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AF9B4" w14:textId="46D30E6C" w:rsidR="00E70364" w:rsidRDefault="00E70364" w:rsidP="00E70364">
      <w:pPr>
        <w:jc w:val="center"/>
        <w:rPr>
          <w:b/>
          <w:color w:val="00953A"/>
          <w:sz w:val="26"/>
          <w:szCs w:val="26"/>
        </w:rPr>
      </w:pPr>
      <w:r>
        <w:rPr>
          <w:b/>
          <w:color w:val="00953A"/>
          <w:sz w:val="26"/>
          <w:szCs w:val="26"/>
        </w:rPr>
        <w:t>SUGERENCIA GENÉRICA DE ARTICULACIÓN CON FORMACIÓN GENERAL</w:t>
      </w:r>
    </w:p>
    <w:p w14:paraId="72AFD91B" w14:textId="26D5ED6E" w:rsidR="00E70364" w:rsidRPr="0069191D" w:rsidRDefault="00E70364" w:rsidP="006919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69191D">
        <w:rPr>
          <w:rFonts w:eastAsia="Times New Roman"/>
          <w:color w:val="000000"/>
          <w:lang w:val="es-CL"/>
        </w:rPr>
        <w:t xml:space="preserve">A continuación, se proponen las siguientes actividades de articulación </w:t>
      </w:r>
      <w:r w:rsidR="0069191D">
        <w:rPr>
          <w:rFonts w:eastAsia="Times New Roman"/>
          <w:color w:val="000000"/>
          <w:lang w:val="es-CL"/>
        </w:rPr>
        <w:t>con la formación general</w:t>
      </w:r>
      <w:r w:rsidRPr="0069191D">
        <w:rPr>
          <w:rFonts w:eastAsia="Times New Roman"/>
          <w:color w:val="000000"/>
          <w:lang w:val="es-CL"/>
        </w:rPr>
        <w:t xml:space="preserve"> para el desarrollo de las actividades del </w:t>
      </w:r>
      <w:r w:rsidR="0069191D">
        <w:rPr>
          <w:rFonts w:eastAsia="Times New Roman"/>
          <w:color w:val="000000"/>
          <w:lang w:val="es-CL"/>
        </w:rPr>
        <w:t>maletín</w:t>
      </w:r>
      <w:r w:rsidRPr="0069191D">
        <w:rPr>
          <w:rFonts w:eastAsia="Times New Roman"/>
          <w:color w:val="000000"/>
          <w:lang w:val="es-CL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3"/>
        <w:gridCol w:w="4145"/>
      </w:tblGrid>
      <w:tr w:rsidR="0069191D" w:rsidRPr="005A745E" w14:paraId="2AB4F8D8" w14:textId="77777777" w:rsidTr="004771E3">
        <w:trPr>
          <w:trHeight w:val="300"/>
        </w:trPr>
        <w:tc>
          <w:tcPr>
            <w:tcW w:w="0" w:type="auto"/>
            <w:gridSpan w:val="2"/>
            <w:tcBorders>
              <w:top w:val="single" w:sz="12" w:space="0" w:color="A6A6A6"/>
              <w:left w:val="single" w:sz="12" w:space="0" w:color="A6A6A6"/>
              <w:bottom w:val="single" w:sz="8" w:space="0" w:color="000000"/>
              <w:right w:val="single" w:sz="12" w:space="0" w:color="A6A6A6"/>
            </w:tcBorders>
            <w:shd w:val="clear" w:color="auto" w:fill="00953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9FA613" w14:textId="659EFD8F" w:rsidR="0069191D" w:rsidRPr="005A745E" w:rsidRDefault="0069191D" w:rsidP="005A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s-CL"/>
              </w:rPr>
            </w:pPr>
            <w:r w:rsidRPr="005A745E">
              <w:rPr>
                <w:rFonts w:eastAsia="Times New Roman"/>
                <w:b/>
                <w:bCs/>
                <w:color w:val="FFFFFF" w:themeColor="background1"/>
                <w:lang w:val="es-CL"/>
              </w:rPr>
              <w:t>MATEMÁTICA</w:t>
            </w:r>
          </w:p>
          <w:p w14:paraId="0D344E85" w14:textId="5A92F74D" w:rsidR="0069191D" w:rsidRPr="005A745E" w:rsidRDefault="0069191D" w:rsidP="0069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s-CL"/>
              </w:rPr>
            </w:pPr>
            <w:r w:rsidRPr="005A745E">
              <w:rPr>
                <w:rFonts w:eastAsia="Times New Roman"/>
                <w:b/>
                <w:bCs/>
                <w:color w:val="FFFFFF" w:themeColor="background1"/>
                <w:lang w:val="es-CL"/>
              </w:rPr>
              <w:t>2° Medio</w:t>
            </w:r>
          </w:p>
        </w:tc>
      </w:tr>
      <w:tr w:rsidR="00A32B24" w:rsidRPr="005A745E" w14:paraId="1173EF78" w14:textId="77777777" w:rsidTr="004771E3">
        <w:trPr>
          <w:trHeight w:val="300"/>
        </w:trPr>
        <w:tc>
          <w:tcPr>
            <w:tcW w:w="466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00953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BB369B" w14:textId="7A45CF6B" w:rsidR="00A32B24" w:rsidRPr="005A745E" w:rsidRDefault="00A32B24" w:rsidP="0069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s-CL"/>
              </w:rPr>
            </w:pPr>
            <w:r w:rsidRPr="005A745E">
              <w:rPr>
                <w:rFonts w:eastAsia="Times New Roman"/>
                <w:b/>
                <w:bCs/>
                <w:color w:val="FFFFFF" w:themeColor="background1"/>
                <w:lang w:val="es-CL"/>
              </w:rPr>
              <w:t>Objetivo</w:t>
            </w:r>
          </w:p>
        </w:tc>
        <w:tc>
          <w:tcPr>
            <w:tcW w:w="415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00953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CA0D7A" w14:textId="77777777" w:rsidR="00A32B24" w:rsidRPr="005A745E" w:rsidRDefault="00A32B24" w:rsidP="0069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s-CL"/>
              </w:rPr>
            </w:pPr>
            <w:r w:rsidRPr="005A745E">
              <w:rPr>
                <w:rFonts w:eastAsia="Times New Roman"/>
                <w:b/>
                <w:bCs/>
                <w:color w:val="FFFFFF" w:themeColor="background1"/>
                <w:lang w:val="es-CL"/>
              </w:rPr>
              <w:t>Actividad Sugerida</w:t>
            </w:r>
          </w:p>
        </w:tc>
      </w:tr>
      <w:tr w:rsidR="00A32B24" w:rsidRPr="005A745E" w14:paraId="59945793" w14:textId="77777777" w:rsidTr="004771E3">
        <w:trPr>
          <w:trHeight w:val="972"/>
        </w:trPr>
        <w:tc>
          <w:tcPr>
            <w:tcW w:w="466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70EC0D" w14:textId="77777777" w:rsidR="00A32B24" w:rsidRPr="005A745E" w:rsidRDefault="00A32B24" w:rsidP="00E70364">
            <w:pPr>
              <w:spacing w:after="0" w:line="240" w:lineRule="auto"/>
              <w:rPr>
                <w:rFonts w:eastAsia="Times New Roman"/>
                <w:b/>
                <w:bCs/>
                <w:color w:val="00953A"/>
                <w:sz w:val="20"/>
                <w:szCs w:val="20"/>
                <w:lang w:val="es-CL"/>
              </w:rPr>
            </w:pPr>
            <w:r w:rsidRPr="005A745E">
              <w:rPr>
                <w:rFonts w:eastAsia="Times New Roman"/>
                <w:b/>
                <w:bCs/>
                <w:color w:val="00953A"/>
                <w:sz w:val="20"/>
                <w:szCs w:val="20"/>
                <w:lang w:val="es-CL"/>
              </w:rPr>
              <w:t xml:space="preserve">OA 1 </w:t>
            </w:r>
          </w:p>
          <w:p w14:paraId="27B682AC" w14:textId="4CA38C9B" w:rsidR="00A32B24" w:rsidRPr="005A745E" w:rsidRDefault="00A32B24" w:rsidP="00A3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5A745E">
              <w:rPr>
                <w:rFonts w:eastAsia="Times New Roman"/>
                <w:color w:val="000000"/>
                <w:sz w:val="20"/>
                <w:szCs w:val="20"/>
                <w:lang w:val="es-CL"/>
              </w:rPr>
              <w:t>Realizar cálculos y estimaciones que involucren operaciones con números reales.</w:t>
            </w:r>
          </w:p>
        </w:tc>
        <w:tc>
          <w:tcPr>
            <w:tcW w:w="415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C94622" w14:textId="763695AD" w:rsidR="00A32B24" w:rsidRPr="005A745E" w:rsidRDefault="00A32B24" w:rsidP="005A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5A745E">
              <w:rPr>
                <w:rFonts w:eastAsia="Times New Roman"/>
                <w:color w:val="000000"/>
                <w:sz w:val="20"/>
                <w:szCs w:val="20"/>
                <w:lang w:val="es-CL"/>
              </w:rPr>
              <w:t>Resolución de ejercicios utilizando la aritmética en cálculo de dosificaciones.</w:t>
            </w:r>
          </w:p>
        </w:tc>
      </w:tr>
      <w:tr w:rsidR="0069191D" w:rsidRPr="005A745E" w14:paraId="1A545D3E" w14:textId="77777777" w:rsidTr="004771E3">
        <w:trPr>
          <w:trHeight w:val="30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A6A6A6"/>
              <w:bottom w:val="single" w:sz="8" w:space="0" w:color="000000"/>
              <w:right w:val="single" w:sz="12" w:space="0" w:color="A6A6A6"/>
            </w:tcBorders>
            <w:shd w:val="clear" w:color="auto" w:fill="00953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05FBCD" w14:textId="0B46964A" w:rsidR="0069191D" w:rsidRPr="005A745E" w:rsidRDefault="0069191D" w:rsidP="005A745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val="es-CL"/>
              </w:rPr>
            </w:pPr>
            <w:r w:rsidRPr="005A745E">
              <w:rPr>
                <w:rFonts w:eastAsia="Times New Roman"/>
                <w:b/>
                <w:bCs/>
                <w:color w:val="FFFFFF" w:themeColor="background1"/>
                <w:lang w:val="es-CL"/>
              </w:rPr>
              <w:t>LENGUA Y LITERATURA</w:t>
            </w:r>
          </w:p>
          <w:p w14:paraId="6645AEEB" w14:textId="7A9D1AE7" w:rsidR="0069191D" w:rsidRPr="005A745E" w:rsidRDefault="0069191D" w:rsidP="0069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CL"/>
              </w:rPr>
            </w:pPr>
            <w:r w:rsidRPr="005A745E">
              <w:rPr>
                <w:rFonts w:eastAsia="Times New Roman"/>
                <w:b/>
                <w:bCs/>
                <w:color w:val="FFFFFF" w:themeColor="background1"/>
                <w:lang w:val="es-CL"/>
              </w:rPr>
              <w:t>4° Medio</w:t>
            </w:r>
          </w:p>
        </w:tc>
      </w:tr>
      <w:tr w:rsidR="00A32B24" w:rsidRPr="005A745E" w14:paraId="36408245" w14:textId="77777777" w:rsidTr="004771E3">
        <w:trPr>
          <w:trHeight w:val="300"/>
        </w:trPr>
        <w:tc>
          <w:tcPr>
            <w:tcW w:w="4668" w:type="dxa"/>
            <w:tcBorders>
              <w:top w:val="single" w:sz="12" w:space="0" w:color="A6A6A6"/>
              <w:left w:val="single" w:sz="12" w:space="0" w:color="A6A6A6"/>
              <w:bottom w:val="single" w:sz="8" w:space="0" w:color="000000"/>
              <w:right w:val="single" w:sz="12" w:space="0" w:color="A6A6A6"/>
            </w:tcBorders>
            <w:shd w:val="clear" w:color="auto" w:fill="00953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89CE45" w14:textId="63332EE2" w:rsidR="00A32B24" w:rsidRPr="005A745E" w:rsidRDefault="00A32B24" w:rsidP="0069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s-CL"/>
              </w:rPr>
            </w:pPr>
            <w:r w:rsidRPr="005A745E">
              <w:rPr>
                <w:rFonts w:eastAsia="Times New Roman"/>
                <w:b/>
                <w:bCs/>
                <w:color w:val="FFFFFF" w:themeColor="background1"/>
                <w:lang w:val="es-CL"/>
              </w:rPr>
              <w:t>Objetivo</w:t>
            </w:r>
          </w:p>
        </w:tc>
        <w:tc>
          <w:tcPr>
            <w:tcW w:w="4150" w:type="dxa"/>
            <w:tcBorders>
              <w:top w:val="single" w:sz="12" w:space="0" w:color="A6A6A6"/>
              <w:left w:val="single" w:sz="12" w:space="0" w:color="A6A6A6"/>
              <w:bottom w:val="single" w:sz="8" w:space="0" w:color="000000"/>
              <w:right w:val="single" w:sz="12" w:space="0" w:color="A6A6A6"/>
            </w:tcBorders>
            <w:shd w:val="clear" w:color="auto" w:fill="00953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9AEB45" w14:textId="6C87E897" w:rsidR="00A32B24" w:rsidRPr="005A745E" w:rsidRDefault="00A32B24" w:rsidP="0069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s-CL"/>
              </w:rPr>
            </w:pPr>
            <w:r w:rsidRPr="005A745E">
              <w:rPr>
                <w:rFonts w:eastAsia="Times New Roman"/>
                <w:b/>
                <w:bCs/>
                <w:color w:val="FFFFFF" w:themeColor="background1"/>
                <w:lang w:val="es-CL"/>
              </w:rPr>
              <w:t>Actividad Sugerida para articulación con el módulo</w:t>
            </w:r>
          </w:p>
        </w:tc>
      </w:tr>
      <w:tr w:rsidR="00A32B24" w:rsidRPr="005A745E" w14:paraId="5F9705F2" w14:textId="77777777" w:rsidTr="004771E3">
        <w:trPr>
          <w:trHeight w:val="263"/>
        </w:trPr>
        <w:tc>
          <w:tcPr>
            <w:tcW w:w="4668" w:type="dxa"/>
            <w:tcBorders>
              <w:top w:val="single" w:sz="8" w:space="0" w:color="000000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42E7A7" w14:textId="336BB6A3" w:rsidR="00A32B24" w:rsidRPr="005A745E" w:rsidRDefault="00A32B24" w:rsidP="00A32B24">
            <w:pPr>
              <w:spacing w:after="0" w:line="240" w:lineRule="auto"/>
              <w:jc w:val="both"/>
              <w:rPr>
                <w:b/>
                <w:bCs/>
                <w:color w:val="00953A"/>
                <w:sz w:val="20"/>
                <w:szCs w:val="20"/>
              </w:rPr>
            </w:pPr>
            <w:r w:rsidRPr="005A745E">
              <w:rPr>
                <w:b/>
                <w:bCs/>
                <w:color w:val="00953A"/>
                <w:sz w:val="20"/>
                <w:szCs w:val="20"/>
              </w:rPr>
              <w:t>OA 6</w:t>
            </w:r>
          </w:p>
          <w:p w14:paraId="14AF0B26" w14:textId="77777777" w:rsidR="005A745E" w:rsidRPr="005A745E" w:rsidRDefault="00A32B24" w:rsidP="00A32B2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A745E">
              <w:rPr>
                <w:sz w:val="20"/>
                <w:szCs w:val="20"/>
              </w:rPr>
              <w:t>Producir textos (orales, escritos o audiovisuales) coherentes y cohesionados para comunicar sus análisis e interpretaciones de textos, desarrollar posturas sobre temas, explorar creativamente con el lenguaje, entre otros propósitos:</w:t>
            </w:r>
          </w:p>
          <w:p w14:paraId="7B062ED9" w14:textId="7ADCD669" w:rsidR="005A745E" w:rsidRPr="005A745E" w:rsidRDefault="00A32B24" w:rsidP="005A745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A745E">
              <w:rPr>
                <w:sz w:val="20"/>
                <w:szCs w:val="20"/>
              </w:rPr>
              <w:t>Aplicando un proceso de escritura</w:t>
            </w:r>
            <w:r w:rsidR="005A745E" w:rsidRPr="005A745E">
              <w:rPr>
                <w:sz w:val="20"/>
                <w:szCs w:val="20"/>
              </w:rPr>
              <w:t>*</w:t>
            </w:r>
            <w:r w:rsidRPr="005A745E">
              <w:rPr>
                <w:sz w:val="20"/>
                <w:szCs w:val="20"/>
              </w:rPr>
              <w:t xml:space="preserve"> según sus propósitos, el género discursivo seleccionado, el tema y la audiencia</w:t>
            </w:r>
            <w:r w:rsidR="005A745E" w:rsidRPr="005A745E">
              <w:rPr>
                <w:sz w:val="20"/>
                <w:szCs w:val="20"/>
              </w:rPr>
              <w:t>.</w:t>
            </w:r>
          </w:p>
          <w:p w14:paraId="624D64C4" w14:textId="77777777" w:rsidR="005A745E" w:rsidRPr="005A745E" w:rsidRDefault="00A32B24" w:rsidP="005A745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A745E">
              <w:rPr>
                <w:sz w:val="20"/>
                <w:szCs w:val="20"/>
              </w:rPr>
              <w:t>Adecuando el texto a las convenciones del género y a las características de la audiencia (conocimientos, intereses, convenciones culturales).</w:t>
            </w:r>
          </w:p>
          <w:p w14:paraId="217194B2" w14:textId="22F06198" w:rsidR="00A32B24" w:rsidRPr="005A745E" w:rsidRDefault="005A745E" w:rsidP="005A745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A745E">
              <w:rPr>
                <w:sz w:val="20"/>
                <w:szCs w:val="20"/>
              </w:rPr>
              <w:t>*</w:t>
            </w:r>
            <w:r w:rsidR="00A32B24" w:rsidRPr="005A745E">
              <w:rPr>
                <w:sz w:val="20"/>
                <w:szCs w:val="20"/>
              </w:rPr>
              <w:t>El proceso de escritura incluye las etapas de planificación, elaboración, edición y revisión.</w:t>
            </w:r>
          </w:p>
          <w:p w14:paraId="5AC0775A" w14:textId="0B6CA135" w:rsidR="00A32B24" w:rsidRPr="005A745E" w:rsidRDefault="00A32B24" w:rsidP="00A32B2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617133B6" w14:textId="05ECFDEE" w:rsidR="00A32B24" w:rsidRPr="005A745E" w:rsidRDefault="00A32B24" w:rsidP="00A32B24">
            <w:pPr>
              <w:spacing w:after="0" w:line="240" w:lineRule="auto"/>
              <w:jc w:val="both"/>
              <w:rPr>
                <w:b/>
                <w:bCs/>
                <w:color w:val="00953A"/>
                <w:sz w:val="20"/>
                <w:szCs w:val="20"/>
              </w:rPr>
            </w:pPr>
            <w:r w:rsidRPr="005A745E">
              <w:rPr>
                <w:b/>
                <w:bCs/>
                <w:color w:val="00953A"/>
                <w:sz w:val="20"/>
                <w:szCs w:val="20"/>
              </w:rPr>
              <w:t>OA 8</w:t>
            </w:r>
          </w:p>
          <w:p w14:paraId="7F2F7851" w14:textId="77777777" w:rsidR="00A32B24" w:rsidRPr="005A745E" w:rsidRDefault="00A32B24" w:rsidP="00A32B2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A745E">
              <w:rPr>
                <w:sz w:val="20"/>
                <w:szCs w:val="20"/>
              </w:rPr>
              <w:t>Investigar sobre diversos temas para enriquecer sus lecturas y análisis, o para responder interrogantes propias de la asignatura:</w:t>
            </w:r>
          </w:p>
          <w:p w14:paraId="36A8EFAB" w14:textId="77777777" w:rsidR="00A32B24" w:rsidRPr="005A745E" w:rsidRDefault="00A32B24" w:rsidP="00A32B2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5A745E">
              <w:rPr>
                <w:sz w:val="20"/>
                <w:szCs w:val="20"/>
              </w:rPr>
              <w:t>Seleccionando fuentes e información según criterios de validez y confiabilidad.</w:t>
            </w:r>
          </w:p>
          <w:p w14:paraId="1CAB8F3A" w14:textId="77777777" w:rsidR="00A32B24" w:rsidRPr="005A745E" w:rsidRDefault="00A32B24" w:rsidP="00A32B2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5A745E">
              <w:rPr>
                <w:sz w:val="20"/>
                <w:szCs w:val="20"/>
              </w:rPr>
              <w:t xml:space="preserve"> Procesando la información mediante herramientas digitales o impresas y géneros discursivos determinados.</w:t>
            </w:r>
          </w:p>
          <w:p w14:paraId="6AC2AC09" w14:textId="77777777" w:rsidR="00A32B24" w:rsidRPr="005A745E" w:rsidRDefault="00A32B24" w:rsidP="00A32B2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5A745E">
              <w:rPr>
                <w:sz w:val="20"/>
                <w:szCs w:val="20"/>
              </w:rPr>
              <w:t xml:space="preserve"> Comunicando sus hallazgos por medio de géneros (escritos, orales o audiovisuales) del ámbito educativo.</w:t>
            </w:r>
          </w:p>
          <w:p w14:paraId="63D2607D" w14:textId="46A95F88" w:rsidR="00A32B24" w:rsidRPr="005A745E" w:rsidRDefault="00A32B24" w:rsidP="00A32B2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5A745E">
              <w:rPr>
                <w:sz w:val="20"/>
                <w:szCs w:val="20"/>
              </w:rPr>
              <w:t>Haciendo uso ético de la información investigada por medio de recursos de citación y referencia.</w:t>
            </w:r>
          </w:p>
        </w:tc>
        <w:tc>
          <w:tcPr>
            <w:tcW w:w="4150" w:type="dxa"/>
            <w:tcBorders>
              <w:top w:val="single" w:sz="8" w:space="0" w:color="000000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D4463A" w14:textId="47FADA07" w:rsidR="00A32B24" w:rsidRPr="005A745E" w:rsidRDefault="00A32B24" w:rsidP="005A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5A745E">
              <w:rPr>
                <w:rFonts w:eastAsia="Times New Roman"/>
                <w:color w:val="000000"/>
                <w:sz w:val="20"/>
                <w:szCs w:val="20"/>
                <w:lang w:val="es-CL"/>
              </w:rPr>
              <w:t>Exposición oral sobre el hormigón.</w:t>
            </w:r>
          </w:p>
        </w:tc>
      </w:tr>
    </w:tbl>
    <w:p w14:paraId="66C93FC1" w14:textId="77777777" w:rsidR="00C256A8" w:rsidRDefault="00C256A8"/>
    <w:sectPr w:rsidR="00C256A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A0710" w14:textId="77777777" w:rsidR="00667BB1" w:rsidRDefault="00667BB1" w:rsidP="00E70364">
      <w:pPr>
        <w:spacing w:after="0" w:line="240" w:lineRule="auto"/>
      </w:pPr>
      <w:r>
        <w:separator/>
      </w:r>
    </w:p>
  </w:endnote>
  <w:endnote w:type="continuationSeparator" w:id="0">
    <w:p w14:paraId="1875736A" w14:textId="77777777" w:rsidR="00667BB1" w:rsidRDefault="00667BB1" w:rsidP="00E70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75077763"/>
      <w:docPartObj>
        <w:docPartGallery w:val="Page Numbers (Bottom of Page)"/>
        <w:docPartUnique/>
      </w:docPartObj>
    </w:sdtPr>
    <w:sdtEndPr/>
    <w:sdtContent>
      <w:p w14:paraId="0962F333" w14:textId="2EE962ED" w:rsidR="00A32B24" w:rsidRDefault="00A32B2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12875E0" w14:textId="77777777" w:rsidR="00A32B24" w:rsidRDefault="00A32B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0EBEE" w14:textId="77777777" w:rsidR="00667BB1" w:rsidRDefault="00667BB1" w:rsidP="00E70364">
      <w:pPr>
        <w:spacing w:after="0" w:line="240" w:lineRule="auto"/>
      </w:pPr>
      <w:r>
        <w:separator/>
      </w:r>
    </w:p>
  </w:footnote>
  <w:footnote w:type="continuationSeparator" w:id="0">
    <w:p w14:paraId="041EFB4D" w14:textId="77777777" w:rsidR="00667BB1" w:rsidRDefault="00667BB1" w:rsidP="00E70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19BB9" w14:textId="1090E434" w:rsidR="00E70364" w:rsidRDefault="00E70364" w:rsidP="00E70364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594C5B" wp14:editId="1BDB89B7">
              <wp:simplePos x="0" y="0"/>
              <wp:positionH relativeFrom="page">
                <wp:posOffset>7651060</wp:posOffset>
              </wp:positionH>
              <wp:positionV relativeFrom="paragraph">
                <wp:posOffset>11430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F1982D" id="Rectángulo 2" o:spid="_x0000_s1026" style="position:absolute;margin-left:602.45pt;margin-top:.9pt;width:8.4pt;height:737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" fillcolor="#00953a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08F3B94E" wp14:editId="0918A3C1">
          <wp:simplePos x="0" y="0"/>
          <wp:positionH relativeFrom="column">
            <wp:posOffset>17930</wp:posOffset>
          </wp:positionH>
          <wp:positionV relativeFrom="paragraph">
            <wp:posOffset>-56294</wp:posOffset>
          </wp:positionV>
          <wp:extent cx="477078" cy="47707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78" cy="477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>Especialidad Construcción</w:t>
    </w:r>
    <w:r>
      <w:rPr>
        <w:noProof/>
        <w:lang w:val="es-CL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14EE25B" wp14:editId="1A4E7C3A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78" name="Rectángulo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80F3A14" w14:textId="77777777" w:rsidR="00E70364" w:rsidRDefault="00E70364" w:rsidP="00E7036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4EE25B" id="Rectángulo 78" o:spid="_x0000_s1026" style="position:absolute;left:0;text-align:left;margin-left:-85pt;margin-top:-34pt;width:9.15pt;height:10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ki6QEAAK8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" fillcolor="#7f7f7f" stroked="f">
              <v:textbox inset="2.53958mm,2.53958mm,2.53958mm,2.53958mm">
                <w:txbxContent>
                  <w:p w14:paraId="180F3A14" w14:textId="77777777" w:rsidR="00E70364" w:rsidRDefault="00E70364" w:rsidP="00E70364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1CFCF8A" w14:textId="77777777" w:rsidR="00E70364" w:rsidRDefault="00E70364" w:rsidP="00E70364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Mención Edificación</w:t>
    </w:r>
  </w:p>
  <w:p w14:paraId="2C59B7FA" w14:textId="3E86C871" w:rsidR="00E70364" w:rsidRDefault="00E70364" w:rsidP="00E70364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Estructuras de Hormigón</w:t>
    </w:r>
  </w:p>
  <w:p w14:paraId="1BE414BD" w14:textId="7C4C2769" w:rsidR="00E70364" w:rsidRDefault="00E703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B5CB6"/>
    <w:multiLevelType w:val="hybridMultilevel"/>
    <w:tmpl w:val="ED2095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71EC2"/>
    <w:multiLevelType w:val="hybridMultilevel"/>
    <w:tmpl w:val="7C428BAC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CDD"/>
    <w:rsid w:val="00045CDD"/>
    <w:rsid w:val="00322178"/>
    <w:rsid w:val="003A63E1"/>
    <w:rsid w:val="00400300"/>
    <w:rsid w:val="004771E3"/>
    <w:rsid w:val="00595138"/>
    <w:rsid w:val="005A745E"/>
    <w:rsid w:val="00667BB1"/>
    <w:rsid w:val="0069191D"/>
    <w:rsid w:val="00772E95"/>
    <w:rsid w:val="008712B7"/>
    <w:rsid w:val="00A250D0"/>
    <w:rsid w:val="00A32B24"/>
    <w:rsid w:val="00C256A8"/>
    <w:rsid w:val="00E7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FFA2"/>
  <w15:chartTrackingRefBased/>
  <w15:docId w15:val="{F14CB41C-1425-4596-8471-10D700C4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364"/>
    <w:rPr>
      <w:rFonts w:ascii="Calibri" w:eastAsia="Calibri" w:hAnsi="Calibri" w:cs="Calibri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36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0364"/>
  </w:style>
  <w:style w:type="paragraph" w:styleId="Piedepgina">
    <w:name w:val="footer"/>
    <w:basedOn w:val="Normal"/>
    <w:link w:val="PiedepginaCar"/>
    <w:uiPriority w:val="99"/>
    <w:unhideWhenUsed/>
    <w:rsid w:val="00E7036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0364"/>
  </w:style>
  <w:style w:type="paragraph" w:styleId="NormalWeb">
    <w:name w:val="Normal (Web)"/>
    <w:basedOn w:val="Normal"/>
    <w:uiPriority w:val="99"/>
    <w:semiHidden/>
    <w:unhideWhenUsed/>
    <w:rsid w:val="00E7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paragraph" w:styleId="Prrafodelista">
    <w:name w:val="List Paragraph"/>
    <w:basedOn w:val="Normal"/>
    <w:uiPriority w:val="34"/>
    <w:qFormat/>
    <w:rsid w:val="00A32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4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0606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256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IIE</dc:creator>
  <cp:keywords/>
  <dc:description/>
  <cp:lastModifiedBy>Karina Uribe Mansilla</cp:lastModifiedBy>
  <cp:revision>7</cp:revision>
  <dcterms:created xsi:type="dcterms:W3CDTF">2020-12-02T21:26:00Z</dcterms:created>
  <dcterms:modified xsi:type="dcterms:W3CDTF">2021-02-02T12:33:00Z</dcterms:modified>
</cp:coreProperties>
</file>