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31CBA" w14:textId="77777777" w:rsidR="00ED2117" w:rsidRPr="00D47282" w:rsidRDefault="007A6FC7">
      <w:pPr>
        <w:pStyle w:val="Ttulo2"/>
        <w:ind w:firstLine="720"/>
        <w:jc w:val="center"/>
        <w:rPr>
          <w:rFonts w:asciiTheme="majorHAnsi" w:hAnsiTheme="majorHAnsi" w:cstheme="majorHAnsi"/>
          <w:b/>
          <w:bCs/>
          <w:color w:val="CD25B0"/>
        </w:rPr>
      </w:pPr>
      <w:bookmarkStart w:id="0" w:name="_xo43q6juitbd" w:colFirst="0" w:colLast="0"/>
      <w:bookmarkEnd w:id="0"/>
      <w:r w:rsidRPr="00D47282">
        <w:rPr>
          <w:rFonts w:asciiTheme="majorHAnsi" w:hAnsiTheme="majorHAnsi" w:cstheme="majorHAnsi"/>
          <w:b/>
          <w:bCs/>
          <w:color w:val="CD25B0"/>
        </w:rPr>
        <w:t>Acceso a HackerRank</w:t>
      </w:r>
    </w:p>
    <w:p w14:paraId="6FF20793" w14:textId="77777777" w:rsidR="00ED2117" w:rsidRPr="00D47282" w:rsidRDefault="007A6FC7">
      <w:pPr>
        <w:jc w:val="both"/>
        <w:rPr>
          <w:rFonts w:asciiTheme="majorHAnsi" w:hAnsiTheme="majorHAnsi" w:cstheme="majorHAnsi"/>
        </w:rPr>
      </w:pPr>
      <w:r w:rsidRPr="00D47282">
        <w:rPr>
          <w:rFonts w:asciiTheme="majorHAnsi" w:hAnsiTheme="majorHAnsi" w:cstheme="majorHAnsi"/>
        </w:rPr>
        <w:t xml:space="preserve">Sigue los siguientes pasos para crear tu cuenta. </w:t>
      </w:r>
    </w:p>
    <w:p w14:paraId="331983EB" w14:textId="77777777" w:rsidR="00ED2117" w:rsidRPr="00D47282" w:rsidRDefault="00ED2117">
      <w:pPr>
        <w:jc w:val="both"/>
        <w:rPr>
          <w:rFonts w:asciiTheme="majorHAnsi" w:hAnsiTheme="majorHAnsi" w:cstheme="majorHAnsi"/>
        </w:rPr>
      </w:pPr>
    </w:p>
    <w:p w14:paraId="74E6AF66" w14:textId="77777777" w:rsidR="00ED2117" w:rsidRPr="00D47282" w:rsidRDefault="007A6FC7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D47282">
        <w:rPr>
          <w:rFonts w:asciiTheme="majorHAnsi" w:hAnsiTheme="majorHAnsi" w:cstheme="majorHAnsi"/>
        </w:rPr>
        <w:t xml:space="preserve">En primer lugar, debes ir a este </w:t>
      </w:r>
      <w:hyperlink r:id="rId7">
        <w:r w:rsidRPr="00D47282">
          <w:rPr>
            <w:rFonts w:asciiTheme="majorHAnsi" w:hAnsiTheme="majorHAnsi" w:cstheme="majorHAnsi"/>
            <w:color w:val="1155CC"/>
            <w:u w:val="single"/>
          </w:rPr>
          <w:t>enlace</w:t>
        </w:r>
      </w:hyperlink>
      <w:r w:rsidRPr="00D47282">
        <w:rPr>
          <w:rFonts w:asciiTheme="majorHAnsi" w:hAnsiTheme="majorHAnsi" w:cstheme="majorHAnsi"/>
        </w:rPr>
        <w:t>. Te mostrará la siguiente pantalla para ingresar o registrarte:</w:t>
      </w:r>
    </w:p>
    <w:p w14:paraId="50E3E4E0" w14:textId="77777777" w:rsidR="00ED2117" w:rsidRPr="00D47282" w:rsidRDefault="007A6FC7">
      <w:pPr>
        <w:ind w:left="720"/>
        <w:jc w:val="both"/>
        <w:rPr>
          <w:rFonts w:asciiTheme="majorHAnsi" w:hAnsiTheme="majorHAnsi" w:cstheme="majorHAnsi"/>
        </w:rPr>
      </w:pPr>
      <w:r w:rsidRPr="00D47282">
        <w:rPr>
          <w:rFonts w:asciiTheme="majorHAnsi" w:hAnsiTheme="majorHAnsi" w:cstheme="majorHAnsi"/>
          <w:noProof/>
        </w:rPr>
        <w:drawing>
          <wp:inline distT="114300" distB="114300" distL="114300" distR="114300" wp14:anchorId="1C7AFCE4" wp14:editId="354471A6">
            <wp:extent cx="5731200" cy="20320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D032ED" w14:textId="77777777" w:rsidR="00ED2117" w:rsidRPr="00D47282" w:rsidRDefault="00ED2117">
      <w:pPr>
        <w:ind w:left="720"/>
        <w:jc w:val="both"/>
        <w:rPr>
          <w:rFonts w:asciiTheme="majorHAnsi" w:hAnsiTheme="majorHAnsi" w:cstheme="majorHAnsi"/>
        </w:rPr>
      </w:pPr>
    </w:p>
    <w:p w14:paraId="3B3E87DD" w14:textId="5A0DFC9B" w:rsidR="00ED2117" w:rsidRPr="00D47282" w:rsidRDefault="007A6FC7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D47282">
        <w:rPr>
          <w:rFonts w:asciiTheme="majorHAnsi" w:hAnsiTheme="majorHAnsi" w:cstheme="majorHAnsi"/>
        </w:rPr>
        <w:t>A continuación creas una cuenta o ingresas a través de una red social</w:t>
      </w:r>
      <w:r w:rsidR="00D47282" w:rsidRPr="00D47282">
        <w:rPr>
          <w:rFonts w:asciiTheme="majorHAnsi" w:hAnsiTheme="majorHAnsi" w:cstheme="majorHAnsi"/>
        </w:rPr>
        <w:t>.</w:t>
      </w:r>
      <w:r w:rsidRPr="00D47282">
        <w:rPr>
          <w:rFonts w:asciiTheme="majorHAnsi" w:hAnsiTheme="majorHAnsi" w:cstheme="majorHAnsi"/>
        </w:rPr>
        <w:t xml:space="preserve"> </w:t>
      </w:r>
    </w:p>
    <w:p w14:paraId="68EEF3FD" w14:textId="77777777" w:rsidR="00ED2117" w:rsidRPr="00D47282" w:rsidRDefault="007A6FC7">
      <w:pPr>
        <w:ind w:left="720"/>
        <w:jc w:val="both"/>
        <w:rPr>
          <w:rFonts w:asciiTheme="majorHAnsi" w:hAnsiTheme="majorHAnsi" w:cstheme="majorHAnsi"/>
        </w:rPr>
      </w:pPr>
      <w:r w:rsidRPr="00D47282">
        <w:rPr>
          <w:rFonts w:asciiTheme="majorHAnsi" w:hAnsiTheme="majorHAnsi" w:cstheme="majorHAnsi"/>
          <w:noProof/>
        </w:rPr>
        <w:drawing>
          <wp:inline distT="114300" distB="114300" distL="114300" distR="114300" wp14:anchorId="1DC8B756" wp14:editId="382E2367">
            <wp:extent cx="4843463" cy="437681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3463" cy="4376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130E6C" w14:textId="77777777" w:rsidR="00ED2117" w:rsidRPr="00D47282" w:rsidRDefault="00ED2117">
      <w:pPr>
        <w:ind w:left="720"/>
        <w:jc w:val="both"/>
        <w:rPr>
          <w:rFonts w:asciiTheme="majorHAnsi" w:hAnsiTheme="majorHAnsi" w:cstheme="majorHAnsi"/>
        </w:rPr>
      </w:pPr>
    </w:p>
    <w:p w14:paraId="201D1316" w14:textId="77777777" w:rsidR="00ED2117" w:rsidRPr="00D47282" w:rsidRDefault="00ED2117">
      <w:pPr>
        <w:jc w:val="both"/>
        <w:rPr>
          <w:rFonts w:asciiTheme="majorHAnsi" w:hAnsiTheme="majorHAnsi" w:cstheme="majorHAnsi"/>
        </w:rPr>
      </w:pPr>
    </w:p>
    <w:p w14:paraId="16720245" w14:textId="1978A9C0" w:rsidR="00ED2117" w:rsidRPr="00D47282" w:rsidRDefault="007A6FC7">
      <w:pPr>
        <w:numPr>
          <w:ilvl w:val="0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D47282">
        <w:rPr>
          <w:rFonts w:asciiTheme="majorHAnsi" w:hAnsiTheme="majorHAnsi" w:cstheme="majorHAnsi"/>
        </w:rPr>
        <w:t xml:space="preserve">Luego de lograr acceder a la plataforma debes dirigirte a la sección “Habilidades disponibles para practicar ” y </w:t>
      </w:r>
      <w:r w:rsidRPr="00D47282">
        <w:rPr>
          <w:rFonts w:asciiTheme="majorHAnsi" w:hAnsiTheme="majorHAnsi" w:cstheme="majorHAnsi"/>
        </w:rPr>
        <w:t>seleccionar SQL</w:t>
      </w:r>
      <w:r w:rsidR="00D47282">
        <w:rPr>
          <w:rFonts w:asciiTheme="majorHAnsi" w:hAnsiTheme="majorHAnsi" w:cstheme="majorHAnsi"/>
        </w:rPr>
        <w:t>.</w:t>
      </w:r>
    </w:p>
    <w:p w14:paraId="2ECDCB49" w14:textId="77777777" w:rsidR="00ED2117" w:rsidRPr="00D47282" w:rsidRDefault="007A6FC7">
      <w:pPr>
        <w:ind w:left="720"/>
        <w:jc w:val="both"/>
        <w:rPr>
          <w:rFonts w:asciiTheme="majorHAnsi" w:hAnsiTheme="majorHAnsi" w:cstheme="majorHAnsi"/>
        </w:rPr>
      </w:pPr>
      <w:r w:rsidRPr="00D47282">
        <w:rPr>
          <w:rFonts w:asciiTheme="majorHAnsi" w:hAnsiTheme="majorHAnsi" w:cstheme="majorHAnsi"/>
          <w:noProof/>
        </w:rPr>
        <w:drawing>
          <wp:inline distT="114300" distB="114300" distL="114300" distR="114300" wp14:anchorId="5D10F2FE" wp14:editId="6E46EC89">
            <wp:extent cx="5731200" cy="20447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4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FC8E88" w14:textId="77777777" w:rsidR="00ED2117" w:rsidRPr="00D47282" w:rsidRDefault="00ED2117">
      <w:pPr>
        <w:ind w:left="720"/>
        <w:jc w:val="both"/>
        <w:rPr>
          <w:rFonts w:asciiTheme="majorHAnsi" w:hAnsiTheme="majorHAnsi" w:cstheme="majorHAnsi"/>
        </w:rPr>
      </w:pPr>
    </w:p>
    <w:p w14:paraId="1EF4B72C" w14:textId="77777777" w:rsidR="00ED2117" w:rsidRPr="00D47282" w:rsidRDefault="007A6FC7">
      <w:pPr>
        <w:numPr>
          <w:ilvl w:val="0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D47282">
        <w:rPr>
          <w:rFonts w:asciiTheme="majorHAnsi" w:hAnsiTheme="majorHAnsi" w:cstheme="majorHAnsi"/>
        </w:rPr>
        <w:t>Ya seleccionado el curso puedes comenzar a realizar los distintos desafíos y poder medir tus habilidades en el manejo y resolución de consultas en lenguaje SQL.</w:t>
      </w:r>
    </w:p>
    <w:p w14:paraId="2D23DC91" w14:textId="77777777" w:rsidR="00ED2117" w:rsidRPr="00D47282" w:rsidRDefault="007A6FC7">
      <w:pPr>
        <w:pStyle w:val="Ttulo3"/>
        <w:keepNext w:val="0"/>
        <w:keepLines w:val="0"/>
        <w:shd w:val="clear" w:color="auto" w:fill="F4F4F4"/>
        <w:spacing w:before="0" w:line="288" w:lineRule="auto"/>
        <w:ind w:left="720"/>
        <w:jc w:val="both"/>
        <w:rPr>
          <w:rFonts w:asciiTheme="majorHAnsi" w:hAnsiTheme="majorHAnsi" w:cstheme="majorHAnsi"/>
        </w:rPr>
      </w:pPr>
      <w:bookmarkStart w:id="1" w:name="_f3vf7bn9djwj" w:colFirst="0" w:colLast="0"/>
      <w:bookmarkEnd w:id="1"/>
      <w:r w:rsidRPr="00D47282">
        <w:rPr>
          <w:rFonts w:asciiTheme="majorHAnsi" w:hAnsiTheme="majorHAnsi" w:cstheme="majorHAnsi"/>
          <w:noProof/>
        </w:rPr>
        <w:drawing>
          <wp:inline distT="114300" distB="114300" distL="114300" distR="114300" wp14:anchorId="31ED440C" wp14:editId="765858FF">
            <wp:extent cx="5731200" cy="27813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8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D16863" w14:textId="77777777" w:rsidR="00ED2117" w:rsidRPr="00D47282" w:rsidRDefault="007A6FC7">
      <w:pPr>
        <w:numPr>
          <w:ilvl w:val="0"/>
          <w:numId w:val="1"/>
        </w:numPr>
        <w:spacing w:before="200"/>
        <w:jc w:val="both"/>
        <w:rPr>
          <w:rFonts w:asciiTheme="majorHAnsi" w:hAnsiTheme="majorHAnsi" w:cstheme="majorHAnsi"/>
        </w:rPr>
      </w:pPr>
      <w:r w:rsidRPr="00D47282">
        <w:rPr>
          <w:rFonts w:asciiTheme="majorHAnsi" w:hAnsiTheme="majorHAnsi" w:cstheme="majorHAnsi"/>
        </w:rPr>
        <w:t>Dentro de la plataforma puedes escoger el nivel y dificultad que más te ac</w:t>
      </w:r>
      <w:r w:rsidRPr="00D47282">
        <w:rPr>
          <w:rFonts w:asciiTheme="majorHAnsi" w:hAnsiTheme="majorHAnsi" w:cstheme="majorHAnsi"/>
        </w:rPr>
        <w:t>omode pasando desde lo más fácil a lo más complejo como también en el lenguaje SQL desde un nivel básico hasta el nivel avanzado.</w:t>
      </w:r>
    </w:p>
    <w:p w14:paraId="239E8345" w14:textId="77777777" w:rsidR="00ED2117" w:rsidRPr="00D47282" w:rsidRDefault="00ED2117">
      <w:pPr>
        <w:rPr>
          <w:rFonts w:asciiTheme="majorHAnsi" w:hAnsiTheme="majorHAnsi" w:cstheme="majorHAnsi"/>
        </w:rPr>
      </w:pPr>
    </w:p>
    <w:p w14:paraId="131EB7B9" w14:textId="77777777" w:rsidR="00ED2117" w:rsidRPr="00D47282" w:rsidRDefault="00ED2117">
      <w:pPr>
        <w:rPr>
          <w:rFonts w:asciiTheme="majorHAnsi" w:hAnsiTheme="majorHAnsi" w:cstheme="majorHAnsi"/>
        </w:rPr>
      </w:pPr>
    </w:p>
    <w:sectPr w:rsidR="00ED2117" w:rsidRPr="00D47282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2A009" w14:textId="77777777" w:rsidR="007A6FC7" w:rsidRDefault="007A6FC7" w:rsidP="00D47282">
      <w:pPr>
        <w:spacing w:line="240" w:lineRule="auto"/>
      </w:pPr>
      <w:r>
        <w:separator/>
      </w:r>
    </w:p>
  </w:endnote>
  <w:endnote w:type="continuationSeparator" w:id="0">
    <w:p w14:paraId="56DC29C0" w14:textId="77777777" w:rsidR="007A6FC7" w:rsidRDefault="007A6FC7" w:rsidP="00D47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3826216"/>
      <w:docPartObj>
        <w:docPartGallery w:val="Page Numbers (Bottom of Page)"/>
        <w:docPartUnique/>
      </w:docPartObj>
    </w:sdtPr>
    <w:sdtContent>
      <w:p w14:paraId="129A9BF4" w14:textId="3118551D" w:rsidR="00D47282" w:rsidRDefault="00D472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CA7F1C9" w14:textId="77777777" w:rsidR="00D47282" w:rsidRDefault="00D472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67CF6" w14:textId="77777777" w:rsidR="007A6FC7" w:rsidRDefault="007A6FC7" w:rsidP="00D47282">
      <w:pPr>
        <w:spacing w:line="240" w:lineRule="auto"/>
      </w:pPr>
      <w:r>
        <w:separator/>
      </w:r>
    </w:p>
  </w:footnote>
  <w:footnote w:type="continuationSeparator" w:id="0">
    <w:p w14:paraId="21806F95" w14:textId="77777777" w:rsidR="007A6FC7" w:rsidRDefault="007A6FC7" w:rsidP="00D47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131D1" w14:textId="3E5CD417" w:rsidR="00D47282" w:rsidRPr="00D47282" w:rsidRDefault="00D47282" w:rsidP="00D47282">
    <w:pPr>
      <w:pStyle w:val="Encabezado"/>
      <w:jc w:val="right"/>
      <w:rPr>
        <w:rFonts w:asciiTheme="majorHAnsi" w:hAnsiTheme="majorHAnsi" w:cstheme="majorHAnsi"/>
        <w:sz w:val="20"/>
        <w:szCs w:val="20"/>
      </w:rPr>
    </w:pPr>
    <w:r w:rsidRPr="00D47282"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349303" wp14:editId="2F57793A">
              <wp:simplePos x="0" y="0"/>
              <wp:positionH relativeFrom="page">
                <wp:posOffset>7418567</wp:posOffset>
              </wp:positionH>
              <wp:positionV relativeFrom="paragraph">
                <wp:posOffset>-51683</wp:posOffset>
              </wp:positionV>
              <wp:extent cx="209633" cy="9827812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633" cy="9827812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BA0C7C" id="Rectángulo 5" o:spid="_x0000_s1026" style="position:absolute;margin-left:584.15pt;margin-top:-4.05pt;width:16.5pt;height:7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" fillcolor="#cd25b0" stroked="f" strokeweight="2pt">
              <w10:wrap anchorx="page"/>
            </v:rect>
          </w:pict>
        </mc:Fallback>
      </mc:AlternateContent>
    </w:r>
    <w:r w:rsidRPr="00D47282"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A58F8DC" wp14:editId="3B8DC477">
              <wp:simplePos x="0" y="0"/>
              <wp:positionH relativeFrom="column">
                <wp:posOffset>-914400</wp:posOffset>
              </wp:positionH>
              <wp:positionV relativeFrom="paragraph">
                <wp:posOffset>-143124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605E05" w14:textId="77777777" w:rsidR="00D47282" w:rsidRDefault="00D47282" w:rsidP="00D4728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58F8DC" id="Rectángulo 131" o:spid="_x0000_s1026" style="position:absolute;left:0;text-align:left;margin-left:-1in;margin-top:-11.25pt;width:10.65pt;height:10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" fillcolor="#7f7f7f" stroked="f">
              <v:textbox inset="2.53958mm,2.53958mm,2.53958mm,2.53958mm">
                <w:txbxContent>
                  <w:p w14:paraId="79605E05" w14:textId="77777777" w:rsidR="00D47282" w:rsidRDefault="00D47282" w:rsidP="00D47282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D47282"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3FBCBCBB" wp14:editId="00C5E846">
          <wp:simplePos x="0" y="0"/>
          <wp:positionH relativeFrom="column">
            <wp:posOffset>270345</wp:posOffset>
          </wp:positionH>
          <wp:positionV relativeFrom="paragraph">
            <wp:posOffset>-55659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7282">
      <w:rPr>
        <w:rFonts w:asciiTheme="majorHAnsi" w:hAnsiTheme="majorHAnsi" w:cstheme="majorHAnsi"/>
        <w:sz w:val="20"/>
        <w:szCs w:val="20"/>
      </w:rPr>
      <w:t>Especialidad Programación</w:t>
    </w:r>
  </w:p>
  <w:p w14:paraId="0A413AFE" w14:textId="0C03B641" w:rsidR="00D47282" w:rsidRDefault="00D47282" w:rsidP="00D47282">
    <w:pPr>
      <w:pStyle w:val="Encabezado"/>
      <w:jc w:val="right"/>
      <w:rPr>
        <w:rFonts w:asciiTheme="majorHAnsi" w:hAnsiTheme="majorHAnsi" w:cstheme="majorHAnsi"/>
        <w:sz w:val="20"/>
        <w:szCs w:val="20"/>
      </w:rPr>
    </w:pPr>
    <w:r w:rsidRPr="00D47282">
      <w:rPr>
        <w:rFonts w:asciiTheme="majorHAnsi" w:hAnsiTheme="majorHAnsi" w:cstheme="majorHAnsi"/>
        <w:sz w:val="20"/>
        <w:szCs w:val="20"/>
      </w:rPr>
      <w:t>Módulo Administración de Bases de Datos</w:t>
    </w:r>
  </w:p>
  <w:p w14:paraId="0573898C" w14:textId="3C708099" w:rsidR="00D47282" w:rsidRDefault="00D47282" w:rsidP="00D47282">
    <w:pPr>
      <w:pStyle w:val="Encabezado"/>
      <w:jc w:val="right"/>
      <w:rPr>
        <w:rFonts w:asciiTheme="majorHAnsi" w:hAnsiTheme="majorHAnsi" w:cstheme="majorHAnsi"/>
        <w:sz w:val="20"/>
        <w:szCs w:val="20"/>
      </w:rPr>
    </w:pPr>
  </w:p>
  <w:p w14:paraId="43024506" w14:textId="491ED00B" w:rsidR="00D47282" w:rsidRDefault="00D47282" w:rsidP="00D47282">
    <w:pPr>
      <w:pStyle w:val="Encabezado"/>
      <w:jc w:val="right"/>
      <w:rPr>
        <w:rFonts w:asciiTheme="majorHAnsi" w:hAnsiTheme="majorHAnsi" w:cstheme="majorHAnsi"/>
        <w:sz w:val="20"/>
        <w:szCs w:val="20"/>
      </w:rPr>
    </w:pPr>
  </w:p>
  <w:p w14:paraId="3E20202B" w14:textId="77777777" w:rsidR="00D47282" w:rsidRPr="00D47282" w:rsidRDefault="00D47282" w:rsidP="00D47282">
    <w:pPr>
      <w:pStyle w:val="Encabezado"/>
      <w:jc w:val="right"/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9276A"/>
    <w:multiLevelType w:val="multilevel"/>
    <w:tmpl w:val="FBCAFC4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17"/>
    <w:rsid w:val="007A6FC7"/>
    <w:rsid w:val="00D47282"/>
    <w:rsid w:val="00ED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167D0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4728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282"/>
  </w:style>
  <w:style w:type="paragraph" w:styleId="Piedepgina">
    <w:name w:val="footer"/>
    <w:basedOn w:val="Normal"/>
    <w:link w:val="PiedepginaCar"/>
    <w:uiPriority w:val="99"/>
    <w:unhideWhenUsed/>
    <w:rsid w:val="00D4728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ackerrank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2021-02-15T20:09:00Z</dcterms:created>
  <dcterms:modified xsi:type="dcterms:W3CDTF">2021-02-15T20:12:00Z</dcterms:modified>
</cp:coreProperties>
</file>