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9CF775E" w14:textId="77777777" w:rsidR="0042346F" w:rsidRDefault="00FC2AD5">
      <w:pPr>
        <w:spacing w:after="160" w:line="259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 xml:space="preserve">ESCALA DE VALORACIÓN N°2  </w:t>
      </w:r>
    </w:p>
    <w:p w14:paraId="57234E47" w14:textId="77777777" w:rsidR="0042346F" w:rsidRDefault="00FC2AD5">
      <w:pPr>
        <w:spacing w:after="160" w:line="259" w:lineRule="auto"/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EXCEL “MANTENIMIENTO PREVENTIVO TALADRO DE PEDESTAL”</w:t>
      </w:r>
    </w:p>
    <w:tbl>
      <w:tblPr>
        <w:tblStyle w:val="Tablaconcuadrculaclara"/>
        <w:tblW w:w="10206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42346F" w14:paraId="1E7DE906" w14:textId="77777777" w:rsidTr="005A3381">
        <w:trPr>
          <w:trHeight w:val="387"/>
        </w:trPr>
        <w:tc>
          <w:tcPr>
            <w:tcW w:w="10206" w:type="dxa"/>
            <w:shd w:val="clear" w:color="auto" w:fill="88354D"/>
          </w:tcPr>
          <w:p w14:paraId="007EE0AC" w14:textId="77777777" w:rsidR="0042346F" w:rsidRDefault="00FC2AD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APRENDIZAJE ESPERADO</w:t>
            </w:r>
          </w:p>
        </w:tc>
      </w:tr>
      <w:tr w:rsidR="0042346F" w14:paraId="32627C8C" w14:textId="77777777" w:rsidTr="005A3381">
        <w:trPr>
          <w:trHeight w:val="580"/>
        </w:trPr>
        <w:tc>
          <w:tcPr>
            <w:tcW w:w="10206" w:type="dxa"/>
          </w:tcPr>
          <w:p w14:paraId="5F614A0B" w14:textId="77777777" w:rsidR="0042346F" w:rsidRDefault="00FC2AD5">
            <w:pPr>
              <w:jc w:val="both"/>
            </w:pPr>
            <w:r>
              <w:t>2. Realiza mantenimiento preventivo de herramientas mecánicas, hidráulicas, neumáticas, eléctricas y manuales, y de útiles y componentes propios de la especialidad de Mecánica Industrial, respetando la normativa de higiene, de seguridad industrial y medioa</w:t>
            </w:r>
            <w:r>
              <w:t>mbiental.</w:t>
            </w:r>
          </w:p>
        </w:tc>
      </w:tr>
      <w:tr w:rsidR="0042346F" w14:paraId="7A8CD01E" w14:textId="77777777" w:rsidTr="005A3381">
        <w:trPr>
          <w:trHeight w:val="158"/>
        </w:trPr>
        <w:tc>
          <w:tcPr>
            <w:tcW w:w="10206" w:type="dxa"/>
            <w:shd w:val="clear" w:color="auto" w:fill="88354D"/>
          </w:tcPr>
          <w:p w14:paraId="0750E247" w14:textId="77777777" w:rsidR="0042346F" w:rsidRDefault="00FC2AD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 de la evaluación</w:t>
            </w:r>
          </w:p>
          <w:p w14:paraId="450561FC" w14:textId="77777777" w:rsidR="0042346F" w:rsidRDefault="0042346F">
            <w:pPr>
              <w:jc w:val="center"/>
              <w:rPr>
                <w:b/>
              </w:rPr>
            </w:pPr>
          </w:p>
        </w:tc>
      </w:tr>
      <w:tr w:rsidR="0042346F" w14:paraId="66D570A8" w14:textId="77777777" w:rsidTr="005A3381">
        <w:trPr>
          <w:trHeight w:val="580"/>
        </w:trPr>
        <w:tc>
          <w:tcPr>
            <w:tcW w:w="10206" w:type="dxa"/>
          </w:tcPr>
          <w:p w14:paraId="07190B5C" w14:textId="77777777" w:rsidR="0042346F" w:rsidRDefault="00FC2AD5">
            <w:pPr>
              <w:jc w:val="both"/>
            </w:pPr>
            <w:r>
              <w:t xml:space="preserve">Demostrar la aplicación </w:t>
            </w:r>
            <w:r>
              <w:rPr>
                <w:highlight w:val="white"/>
              </w:rPr>
              <w:t>un mantenimiento preventivo a un taladro de pedestal, en base una pauta de mantenimiento generada en el taller de mecánica industrial.</w:t>
            </w:r>
          </w:p>
        </w:tc>
      </w:tr>
    </w:tbl>
    <w:p w14:paraId="254FCBA1" w14:textId="77777777" w:rsidR="0042346F" w:rsidRDefault="0042346F">
      <w:pPr>
        <w:widowControl w:val="0"/>
        <w:spacing w:after="0"/>
      </w:pPr>
    </w:p>
    <w:p w14:paraId="014396DD" w14:textId="77777777" w:rsidR="0042346F" w:rsidRDefault="00FC2AD5">
      <w:pPr>
        <w:widowControl w:val="0"/>
        <w:spacing w:after="0"/>
      </w:pPr>
      <w:r>
        <w:rPr>
          <w:color w:val="000000"/>
        </w:rPr>
        <w:t>La siguiente rúbrica tiene como objetivo evaluar el nivel de logro</w:t>
      </w:r>
      <w:r>
        <w:t xml:space="preserve"> para el diseño y ejecución de un mantenimiento preve</w:t>
      </w:r>
      <w:r>
        <w:t>ntivo para un taladro de pedestal del taller de mecánica industrial.</w:t>
      </w:r>
    </w:p>
    <w:p w14:paraId="18FF58AE" w14:textId="77777777" w:rsidR="0042346F" w:rsidRDefault="0042346F">
      <w:pPr>
        <w:spacing w:after="0" w:line="240" w:lineRule="auto"/>
        <w:rPr>
          <w:b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6652"/>
        <w:gridCol w:w="1281"/>
        <w:gridCol w:w="993"/>
        <w:gridCol w:w="1139"/>
      </w:tblGrid>
      <w:tr w:rsidR="0042346F" w14:paraId="17B87D07" w14:textId="77777777" w:rsidTr="005A3381">
        <w:trPr>
          <w:trHeight w:val="20"/>
        </w:trPr>
        <w:tc>
          <w:tcPr>
            <w:tcW w:w="6652" w:type="dxa"/>
            <w:vMerge w:val="restart"/>
            <w:shd w:val="clear" w:color="auto" w:fill="88354D"/>
          </w:tcPr>
          <w:p w14:paraId="16F9CE20" w14:textId="77777777" w:rsidR="0042346F" w:rsidRPr="005A3381" w:rsidRDefault="00FC2AD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A3381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  <w:p w14:paraId="08656879" w14:textId="77777777" w:rsidR="0042346F" w:rsidRPr="005A3381" w:rsidRDefault="00FC2AD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A3381">
              <w:rPr>
                <w:b/>
                <w:color w:val="FFFFFF" w:themeColor="background1"/>
                <w:sz w:val="24"/>
                <w:szCs w:val="24"/>
              </w:rPr>
              <w:t xml:space="preserve">DIMENSIÓN </w:t>
            </w:r>
          </w:p>
        </w:tc>
        <w:tc>
          <w:tcPr>
            <w:tcW w:w="3413" w:type="dxa"/>
            <w:gridSpan w:val="3"/>
            <w:shd w:val="clear" w:color="auto" w:fill="88354D"/>
          </w:tcPr>
          <w:p w14:paraId="3565A6B0" w14:textId="77777777" w:rsidR="0042346F" w:rsidRPr="005A3381" w:rsidRDefault="00FC2AD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A3381">
              <w:rPr>
                <w:b/>
                <w:color w:val="FFFFFF" w:themeColor="background1"/>
                <w:sz w:val="24"/>
                <w:szCs w:val="24"/>
              </w:rPr>
              <w:t xml:space="preserve">CATEGORÍA DE DESEMPEÑO </w:t>
            </w:r>
          </w:p>
        </w:tc>
      </w:tr>
      <w:tr w:rsidR="0042346F" w14:paraId="0E86DF7B" w14:textId="77777777" w:rsidTr="005A3381">
        <w:trPr>
          <w:trHeight w:val="378"/>
        </w:trPr>
        <w:tc>
          <w:tcPr>
            <w:tcW w:w="6652" w:type="dxa"/>
            <w:vMerge/>
            <w:shd w:val="clear" w:color="auto" w:fill="88354D"/>
          </w:tcPr>
          <w:p w14:paraId="1BA1317D" w14:textId="77777777" w:rsidR="0042346F" w:rsidRPr="005A3381" w:rsidRDefault="00423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88354D"/>
          </w:tcPr>
          <w:p w14:paraId="11F447E1" w14:textId="77777777" w:rsidR="0042346F" w:rsidRPr="005A3381" w:rsidRDefault="00FC2A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A3381">
              <w:rPr>
                <w:b/>
                <w:color w:val="FFFFFF" w:themeColor="background1"/>
                <w:sz w:val="20"/>
                <w:szCs w:val="20"/>
              </w:rPr>
              <w:t>Bien logrado (3)</w:t>
            </w:r>
          </w:p>
        </w:tc>
        <w:tc>
          <w:tcPr>
            <w:tcW w:w="993" w:type="dxa"/>
            <w:shd w:val="clear" w:color="auto" w:fill="88354D"/>
          </w:tcPr>
          <w:p w14:paraId="63763071" w14:textId="77777777" w:rsidR="0042346F" w:rsidRPr="005A3381" w:rsidRDefault="00FC2A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A3381">
              <w:rPr>
                <w:b/>
                <w:color w:val="FFFFFF" w:themeColor="background1"/>
                <w:sz w:val="20"/>
                <w:szCs w:val="20"/>
              </w:rPr>
              <w:t>Logrado (2)</w:t>
            </w:r>
          </w:p>
        </w:tc>
        <w:tc>
          <w:tcPr>
            <w:tcW w:w="1139" w:type="dxa"/>
            <w:shd w:val="clear" w:color="auto" w:fill="88354D"/>
          </w:tcPr>
          <w:p w14:paraId="482D579C" w14:textId="77777777" w:rsidR="0042346F" w:rsidRPr="005A3381" w:rsidRDefault="00FC2A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A3381">
              <w:rPr>
                <w:b/>
                <w:color w:val="FFFFFF" w:themeColor="background1"/>
                <w:sz w:val="20"/>
                <w:szCs w:val="20"/>
              </w:rPr>
              <w:t>Por Lograr (1)</w:t>
            </w:r>
          </w:p>
        </w:tc>
      </w:tr>
      <w:tr w:rsidR="0042346F" w14:paraId="542975B5" w14:textId="77777777" w:rsidTr="005A3381">
        <w:tc>
          <w:tcPr>
            <w:tcW w:w="6652" w:type="dxa"/>
          </w:tcPr>
          <w:p w14:paraId="6738230F" w14:textId="77777777" w:rsidR="0042346F" w:rsidRDefault="00FC2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Tabla de datos: </w:t>
            </w:r>
            <w:r>
              <w:rPr>
                <w:color w:val="000000"/>
                <w:sz w:val="24"/>
                <w:szCs w:val="24"/>
              </w:rPr>
              <w:t>Incorpora los indicadores solicitados en las instrucciones del trabajo.</w:t>
            </w:r>
          </w:p>
        </w:tc>
        <w:tc>
          <w:tcPr>
            <w:tcW w:w="1281" w:type="dxa"/>
          </w:tcPr>
          <w:p w14:paraId="6FA5EB2F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3C6A20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67C037CC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</w:tr>
      <w:tr w:rsidR="0042346F" w14:paraId="1226348B" w14:textId="77777777" w:rsidTr="005A3381">
        <w:tc>
          <w:tcPr>
            <w:tcW w:w="6652" w:type="dxa"/>
          </w:tcPr>
          <w:p w14:paraId="55959079" w14:textId="77777777" w:rsidR="0042346F" w:rsidRDefault="00FC2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Lista de Actividades: </w:t>
            </w:r>
            <w:r>
              <w:rPr>
                <w:color w:val="000000"/>
                <w:sz w:val="24"/>
                <w:szCs w:val="24"/>
              </w:rPr>
              <w:t>El listado de actividades para el mantenimiento permitiría desarrollar el trabajo en un 100%.</w:t>
            </w:r>
          </w:p>
        </w:tc>
        <w:tc>
          <w:tcPr>
            <w:tcW w:w="1281" w:type="dxa"/>
          </w:tcPr>
          <w:p w14:paraId="65D44520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B6CCE4B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3832DBC7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</w:tr>
      <w:tr w:rsidR="0042346F" w14:paraId="2E22ABB7" w14:textId="77777777" w:rsidTr="005A3381">
        <w:trPr>
          <w:trHeight w:val="93"/>
        </w:trPr>
        <w:tc>
          <w:tcPr>
            <w:tcW w:w="6652" w:type="dxa"/>
          </w:tcPr>
          <w:p w14:paraId="5EBA6467" w14:textId="77777777" w:rsidR="0042346F" w:rsidRDefault="00FC2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Orden de actividades</w:t>
            </w:r>
            <w:r>
              <w:rPr>
                <w:color w:val="000000"/>
                <w:sz w:val="24"/>
                <w:szCs w:val="24"/>
              </w:rPr>
              <w:t>: Presenta un orden correcto, lógico y técnico para el mantenimiento de la máquina o herramienta.</w:t>
            </w:r>
          </w:p>
        </w:tc>
        <w:tc>
          <w:tcPr>
            <w:tcW w:w="1281" w:type="dxa"/>
          </w:tcPr>
          <w:p w14:paraId="2FAAAE31" w14:textId="77777777" w:rsidR="0042346F" w:rsidRDefault="0042346F">
            <w:pPr>
              <w:jc w:val="center"/>
              <w:rPr>
                <w:color w:val="4F81BD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E9616C" w14:textId="77777777" w:rsidR="0042346F" w:rsidRDefault="0042346F">
            <w:pPr>
              <w:jc w:val="center"/>
              <w:rPr>
                <w:color w:val="4F81BD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14B3AFC" w14:textId="77777777" w:rsidR="0042346F" w:rsidRDefault="0042346F">
            <w:pPr>
              <w:jc w:val="center"/>
              <w:rPr>
                <w:color w:val="4F81BD"/>
                <w:sz w:val="24"/>
                <w:szCs w:val="24"/>
              </w:rPr>
            </w:pPr>
          </w:p>
        </w:tc>
      </w:tr>
      <w:tr w:rsidR="0042346F" w14:paraId="0C6EB18B" w14:textId="77777777" w:rsidTr="005A3381">
        <w:tc>
          <w:tcPr>
            <w:tcW w:w="6652" w:type="dxa"/>
          </w:tcPr>
          <w:p w14:paraId="032260FA" w14:textId="77777777" w:rsidR="0042346F" w:rsidRDefault="00FC2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Orden de Actividades: </w:t>
            </w:r>
            <w:r>
              <w:rPr>
                <w:color w:val="000000"/>
                <w:sz w:val="24"/>
                <w:szCs w:val="24"/>
              </w:rPr>
              <w:t>Presenta un orden correcto, lógico y técnico para el mantenimiento de la máquina o herramienta.</w:t>
            </w:r>
          </w:p>
        </w:tc>
        <w:tc>
          <w:tcPr>
            <w:tcW w:w="1281" w:type="dxa"/>
          </w:tcPr>
          <w:p w14:paraId="58EF13F6" w14:textId="77777777" w:rsidR="0042346F" w:rsidRDefault="00FC2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66DDA699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604D3171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</w:tr>
      <w:tr w:rsidR="0042346F" w14:paraId="36317982" w14:textId="77777777" w:rsidTr="005A3381">
        <w:trPr>
          <w:trHeight w:val="143"/>
        </w:trPr>
        <w:tc>
          <w:tcPr>
            <w:tcW w:w="6652" w:type="dxa"/>
          </w:tcPr>
          <w:p w14:paraId="0D9DCDC8" w14:textId="77777777" w:rsidR="0042346F" w:rsidRDefault="00FC2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Aspectos formales:</w:t>
            </w:r>
            <w:r>
              <w:rPr>
                <w:color w:val="000000"/>
                <w:sz w:val="24"/>
                <w:szCs w:val="24"/>
              </w:rPr>
              <w:t xml:space="preserve"> La pauta de mantenimiento se destaca por su cuidada ortografía y redacción.</w:t>
            </w:r>
          </w:p>
        </w:tc>
        <w:tc>
          <w:tcPr>
            <w:tcW w:w="1281" w:type="dxa"/>
          </w:tcPr>
          <w:p w14:paraId="79EC328A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55BE3DF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6141D912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</w:tr>
      <w:tr w:rsidR="0042346F" w14:paraId="2E247FC1" w14:textId="77777777" w:rsidTr="005A3381">
        <w:tc>
          <w:tcPr>
            <w:tcW w:w="6652" w:type="dxa"/>
          </w:tcPr>
          <w:p w14:paraId="230F2E45" w14:textId="77777777" w:rsidR="0042346F" w:rsidRDefault="00FC2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Ejecución del mantenimiento</w:t>
            </w:r>
            <w:r>
              <w:rPr>
                <w:color w:val="000000"/>
                <w:sz w:val="24"/>
                <w:szCs w:val="24"/>
              </w:rPr>
              <w:t>: Ejecuta pauta de mantenimiento de forma autónoma respetando las indicaciones del fabricante, las normas de seguridad y de protección del medio ambiente</w:t>
            </w:r>
          </w:p>
        </w:tc>
        <w:tc>
          <w:tcPr>
            <w:tcW w:w="1281" w:type="dxa"/>
          </w:tcPr>
          <w:p w14:paraId="186ECFD5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E27CBC8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07C1BAB6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</w:tr>
      <w:tr w:rsidR="0042346F" w14:paraId="35E78595" w14:textId="77777777" w:rsidTr="005A3381">
        <w:tc>
          <w:tcPr>
            <w:tcW w:w="6652" w:type="dxa"/>
          </w:tcPr>
          <w:p w14:paraId="4945EC53" w14:textId="77777777" w:rsidR="0042346F" w:rsidRDefault="00FC2A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Uso de EPP: </w:t>
            </w:r>
            <w:r>
              <w:rPr>
                <w:color w:val="000000"/>
                <w:sz w:val="24"/>
                <w:szCs w:val="24"/>
              </w:rPr>
              <w:t>Presenta todos los implementos de seguridad requeridos para el mantenimiento.</w:t>
            </w:r>
          </w:p>
        </w:tc>
        <w:tc>
          <w:tcPr>
            <w:tcW w:w="1281" w:type="dxa"/>
          </w:tcPr>
          <w:p w14:paraId="1A88047F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F213587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680F817D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</w:tr>
      <w:tr w:rsidR="0042346F" w14:paraId="329D4B2A" w14:textId="77777777" w:rsidTr="005A3381">
        <w:tc>
          <w:tcPr>
            <w:tcW w:w="6652" w:type="dxa"/>
          </w:tcPr>
          <w:p w14:paraId="0DFC718F" w14:textId="77777777" w:rsidR="0042346F" w:rsidRDefault="00FC2AD5" w:rsidP="005A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8354D"/>
              <w:ind w:left="36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Puntaje </w:t>
            </w:r>
          </w:p>
        </w:tc>
        <w:tc>
          <w:tcPr>
            <w:tcW w:w="3413" w:type="dxa"/>
            <w:gridSpan w:val="3"/>
          </w:tcPr>
          <w:p w14:paraId="289D38EB" w14:textId="77777777" w:rsidR="0042346F" w:rsidRDefault="0042346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596226" w14:textId="13F7F114" w:rsidR="0042346F" w:rsidRDefault="0042346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9E85AA4" w14:textId="51EA1F44" w:rsidR="005A3381" w:rsidRDefault="005A338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DBE5DCE" w14:textId="2B21631B" w:rsidR="005A3381" w:rsidRDefault="005A338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AE3D049" w14:textId="50BA5351" w:rsidR="005A3381" w:rsidRDefault="005A338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71B1941" w14:textId="05A48964" w:rsidR="005A3381" w:rsidRDefault="005A338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4376C57" w14:textId="77777777" w:rsidR="005A3381" w:rsidRDefault="005A338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B17281E" w14:textId="77777777" w:rsidR="0042346F" w:rsidRDefault="0042346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clara"/>
        <w:tblW w:w="10080" w:type="dxa"/>
        <w:tblLayout w:type="fixed"/>
        <w:tblLook w:val="0400" w:firstRow="0" w:lastRow="0" w:firstColumn="0" w:lastColumn="0" w:noHBand="0" w:noVBand="1"/>
      </w:tblPr>
      <w:tblGrid>
        <w:gridCol w:w="10080"/>
      </w:tblGrid>
      <w:tr w:rsidR="0042346F" w14:paraId="37FA92D1" w14:textId="77777777" w:rsidTr="005A3381">
        <w:tc>
          <w:tcPr>
            <w:tcW w:w="10080" w:type="dxa"/>
            <w:shd w:val="clear" w:color="auto" w:fill="88354D"/>
          </w:tcPr>
          <w:p w14:paraId="25389AF9" w14:textId="77777777" w:rsidR="0042346F" w:rsidRDefault="00FC2AD5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OBSERVACIONES</w:t>
            </w:r>
          </w:p>
          <w:p w14:paraId="626AD858" w14:textId="2D440320" w:rsidR="005A3381" w:rsidRDefault="005A338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346F" w14:paraId="683B3094" w14:textId="77777777" w:rsidTr="005A3381">
        <w:tc>
          <w:tcPr>
            <w:tcW w:w="10080" w:type="dxa"/>
          </w:tcPr>
          <w:p w14:paraId="22DF3684" w14:textId="77777777" w:rsidR="0042346F" w:rsidRDefault="0042346F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346F" w14:paraId="08118A76" w14:textId="77777777" w:rsidTr="005A3381">
        <w:tc>
          <w:tcPr>
            <w:tcW w:w="10080" w:type="dxa"/>
          </w:tcPr>
          <w:p w14:paraId="41C39AAC" w14:textId="77777777" w:rsidR="0042346F" w:rsidRDefault="0042346F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346F" w14:paraId="34B34886" w14:textId="77777777" w:rsidTr="005A3381">
        <w:tc>
          <w:tcPr>
            <w:tcW w:w="10080" w:type="dxa"/>
          </w:tcPr>
          <w:p w14:paraId="23F97968" w14:textId="77777777" w:rsidR="0042346F" w:rsidRDefault="0042346F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346F" w14:paraId="4C73D3B7" w14:textId="77777777" w:rsidTr="005A3381">
        <w:tc>
          <w:tcPr>
            <w:tcW w:w="10080" w:type="dxa"/>
          </w:tcPr>
          <w:p w14:paraId="5CF209EE" w14:textId="77777777" w:rsidR="0042346F" w:rsidRDefault="0042346F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2346F" w14:paraId="6A09F221" w14:textId="77777777" w:rsidTr="005A3381">
        <w:tc>
          <w:tcPr>
            <w:tcW w:w="10080" w:type="dxa"/>
          </w:tcPr>
          <w:p w14:paraId="128DEEAC" w14:textId="77777777" w:rsidR="0042346F" w:rsidRDefault="0042346F">
            <w:pPr>
              <w:spacing w:after="16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55A7C2E" w14:textId="77777777" w:rsidR="005A3381" w:rsidRDefault="005A3381">
      <w:pPr>
        <w:spacing w:after="120" w:line="240" w:lineRule="auto"/>
        <w:rPr>
          <w:b/>
          <w:color w:val="000000"/>
          <w:u w:val="single"/>
        </w:rPr>
      </w:pPr>
    </w:p>
    <w:p w14:paraId="1A9ADE4B" w14:textId="079E0CB7" w:rsidR="0042346F" w:rsidRDefault="00FC2AD5">
      <w:pPr>
        <w:spacing w:after="12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ESCALA DE EVALUACIÓN AL 60 %:</w:t>
      </w:r>
    </w:p>
    <w:p w14:paraId="424E91DA" w14:textId="77777777" w:rsidR="0042346F" w:rsidRDefault="0042346F">
      <w:pPr>
        <w:spacing w:after="120" w:line="240" w:lineRule="auto"/>
        <w:jc w:val="both"/>
        <w:rPr>
          <w:b/>
          <w:color w:val="000000"/>
        </w:rPr>
      </w:pPr>
    </w:p>
    <w:tbl>
      <w:tblPr>
        <w:tblStyle w:val="aff0"/>
        <w:tblW w:w="2693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1339"/>
      </w:tblGrid>
      <w:tr w:rsidR="0042346F" w14:paraId="17915809" w14:textId="77777777">
        <w:tc>
          <w:tcPr>
            <w:tcW w:w="1354" w:type="dxa"/>
            <w:shd w:val="clear" w:color="auto" w:fill="88354D"/>
          </w:tcPr>
          <w:p w14:paraId="5B3E3149" w14:textId="77777777" w:rsidR="0042346F" w:rsidRDefault="00FC2AD5">
            <w:pPr>
              <w:spacing w:line="360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Puntaje</w:t>
            </w:r>
          </w:p>
        </w:tc>
        <w:tc>
          <w:tcPr>
            <w:tcW w:w="1339" w:type="dxa"/>
            <w:shd w:val="clear" w:color="auto" w:fill="88354D"/>
          </w:tcPr>
          <w:p w14:paraId="7BF5963B" w14:textId="77777777" w:rsidR="0042346F" w:rsidRDefault="00FC2AD5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42346F" w14:paraId="6814B029" w14:textId="77777777">
        <w:tc>
          <w:tcPr>
            <w:tcW w:w="1354" w:type="dxa"/>
          </w:tcPr>
          <w:p w14:paraId="3DEB1BD3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39" w:type="dxa"/>
          </w:tcPr>
          <w:p w14:paraId="7F973D39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7</w:t>
            </w:r>
          </w:p>
        </w:tc>
      </w:tr>
      <w:tr w:rsidR="0042346F" w14:paraId="098C86E8" w14:textId="77777777">
        <w:tc>
          <w:tcPr>
            <w:tcW w:w="1354" w:type="dxa"/>
          </w:tcPr>
          <w:p w14:paraId="7CB709DB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39" w:type="dxa"/>
          </w:tcPr>
          <w:p w14:paraId="15020528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6,6</w:t>
            </w:r>
          </w:p>
        </w:tc>
      </w:tr>
      <w:tr w:rsidR="0042346F" w14:paraId="0A6BA543" w14:textId="77777777">
        <w:tc>
          <w:tcPr>
            <w:tcW w:w="1354" w:type="dxa"/>
          </w:tcPr>
          <w:p w14:paraId="6F202EAC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39" w:type="dxa"/>
          </w:tcPr>
          <w:p w14:paraId="40AB65C2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6,3</w:t>
            </w:r>
          </w:p>
        </w:tc>
      </w:tr>
      <w:tr w:rsidR="0042346F" w14:paraId="708ACBAC" w14:textId="77777777">
        <w:tc>
          <w:tcPr>
            <w:tcW w:w="1354" w:type="dxa"/>
          </w:tcPr>
          <w:p w14:paraId="5EAFB063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39" w:type="dxa"/>
          </w:tcPr>
          <w:p w14:paraId="150EB6E2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5,9</w:t>
            </w:r>
          </w:p>
        </w:tc>
      </w:tr>
      <w:tr w:rsidR="0042346F" w14:paraId="5DD6A566" w14:textId="77777777">
        <w:tc>
          <w:tcPr>
            <w:tcW w:w="1354" w:type="dxa"/>
          </w:tcPr>
          <w:p w14:paraId="17B481F1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39" w:type="dxa"/>
          </w:tcPr>
          <w:p w14:paraId="02E9C928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5,6</w:t>
            </w:r>
          </w:p>
        </w:tc>
      </w:tr>
      <w:tr w:rsidR="0042346F" w14:paraId="55633749" w14:textId="77777777">
        <w:tc>
          <w:tcPr>
            <w:tcW w:w="1354" w:type="dxa"/>
          </w:tcPr>
          <w:p w14:paraId="0E9417CC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39" w:type="dxa"/>
          </w:tcPr>
          <w:p w14:paraId="62619A24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5,2</w:t>
            </w:r>
          </w:p>
        </w:tc>
      </w:tr>
      <w:tr w:rsidR="0042346F" w14:paraId="6D5C696C" w14:textId="77777777">
        <w:tc>
          <w:tcPr>
            <w:tcW w:w="1354" w:type="dxa"/>
          </w:tcPr>
          <w:p w14:paraId="5A4CCE0D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39" w:type="dxa"/>
          </w:tcPr>
          <w:p w14:paraId="4F899D17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4,9</w:t>
            </w:r>
          </w:p>
        </w:tc>
      </w:tr>
      <w:tr w:rsidR="0042346F" w14:paraId="263C8C53" w14:textId="77777777">
        <w:tc>
          <w:tcPr>
            <w:tcW w:w="1354" w:type="dxa"/>
          </w:tcPr>
          <w:p w14:paraId="0D454DEC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39" w:type="dxa"/>
          </w:tcPr>
          <w:p w14:paraId="36CB099D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4,5</w:t>
            </w:r>
          </w:p>
        </w:tc>
      </w:tr>
      <w:tr w:rsidR="0042346F" w14:paraId="49ECA3D5" w14:textId="77777777">
        <w:tc>
          <w:tcPr>
            <w:tcW w:w="1354" w:type="dxa"/>
          </w:tcPr>
          <w:p w14:paraId="7BE02025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39" w:type="dxa"/>
          </w:tcPr>
          <w:p w14:paraId="603E1D08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4,1</w:t>
            </w:r>
          </w:p>
        </w:tc>
      </w:tr>
      <w:tr w:rsidR="0042346F" w14:paraId="69414673" w14:textId="77777777">
        <w:tc>
          <w:tcPr>
            <w:tcW w:w="1354" w:type="dxa"/>
          </w:tcPr>
          <w:p w14:paraId="1655F9C0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39" w:type="dxa"/>
          </w:tcPr>
          <w:p w14:paraId="7B5AE648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3,9</w:t>
            </w:r>
          </w:p>
        </w:tc>
      </w:tr>
      <w:tr w:rsidR="0042346F" w14:paraId="0110F4F1" w14:textId="77777777">
        <w:tc>
          <w:tcPr>
            <w:tcW w:w="1354" w:type="dxa"/>
          </w:tcPr>
          <w:p w14:paraId="08389202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39" w:type="dxa"/>
          </w:tcPr>
          <w:p w14:paraId="7D45FD3C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3,6</w:t>
            </w:r>
          </w:p>
        </w:tc>
      </w:tr>
      <w:tr w:rsidR="0042346F" w14:paraId="48B279B4" w14:textId="77777777">
        <w:tc>
          <w:tcPr>
            <w:tcW w:w="1354" w:type="dxa"/>
            <w:shd w:val="clear" w:color="auto" w:fill="88354D"/>
          </w:tcPr>
          <w:p w14:paraId="029164B2" w14:textId="77777777" w:rsidR="0042346F" w:rsidRDefault="00FC2AD5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339" w:type="dxa"/>
            <w:shd w:val="clear" w:color="auto" w:fill="88354D"/>
          </w:tcPr>
          <w:p w14:paraId="1ED0BB69" w14:textId="77777777" w:rsidR="0042346F" w:rsidRDefault="00FC2AD5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42346F" w14:paraId="36760183" w14:textId="77777777">
        <w:tc>
          <w:tcPr>
            <w:tcW w:w="1354" w:type="dxa"/>
          </w:tcPr>
          <w:p w14:paraId="01F3D5AF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39" w:type="dxa"/>
          </w:tcPr>
          <w:p w14:paraId="025949EF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3,4</w:t>
            </w:r>
          </w:p>
        </w:tc>
      </w:tr>
      <w:tr w:rsidR="0042346F" w14:paraId="44C208DB" w14:textId="77777777">
        <w:tc>
          <w:tcPr>
            <w:tcW w:w="1354" w:type="dxa"/>
          </w:tcPr>
          <w:p w14:paraId="6824C517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39" w:type="dxa"/>
          </w:tcPr>
          <w:p w14:paraId="65A9F8FE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3,1</w:t>
            </w:r>
          </w:p>
        </w:tc>
      </w:tr>
      <w:tr w:rsidR="0042346F" w14:paraId="0259206B" w14:textId="77777777">
        <w:tc>
          <w:tcPr>
            <w:tcW w:w="1354" w:type="dxa"/>
          </w:tcPr>
          <w:p w14:paraId="62DA9891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9" w:type="dxa"/>
          </w:tcPr>
          <w:p w14:paraId="771BD8CD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2,9</w:t>
            </w:r>
          </w:p>
        </w:tc>
      </w:tr>
      <w:tr w:rsidR="0042346F" w14:paraId="5B6645C3" w14:textId="77777777">
        <w:tc>
          <w:tcPr>
            <w:tcW w:w="1354" w:type="dxa"/>
          </w:tcPr>
          <w:p w14:paraId="303D6ABC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9" w:type="dxa"/>
          </w:tcPr>
          <w:p w14:paraId="3F347B2D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2,7</w:t>
            </w:r>
          </w:p>
        </w:tc>
      </w:tr>
      <w:tr w:rsidR="0042346F" w14:paraId="34B02BD6" w14:textId="77777777">
        <w:tc>
          <w:tcPr>
            <w:tcW w:w="1354" w:type="dxa"/>
          </w:tcPr>
          <w:p w14:paraId="7D8F3090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9" w:type="dxa"/>
          </w:tcPr>
          <w:p w14:paraId="794705A3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2,4</w:t>
            </w:r>
          </w:p>
        </w:tc>
      </w:tr>
      <w:tr w:rsidR="0042346F" w14:paraId="40EBC34B" w14:textId="77777777">
        <w:tc>
          <w:tcPr>
            <w:tcW w:w="1354" w:type="dxa"/>
          </w:tcPr>
          <w:p w14:paraId="658E80B0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39" w:type="dxa"/>
          </w:tcPr>
          <w:p w14:paraId="26EBD8E0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2,2</w:t>
            </w:r>
          </w:p>
        </w:tc>
      </w:tr>
      <w:tr w:rsidR="0042346F" w14:paraId="41A32D4C" w14:textId="77777777">
        <w:tc>
          <w:tcPr>
            <w:tcW w:w="1354" w:type="dxa"/>
          </w:tcPr>
          <w:p w14:paraId="2FAFFDBF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9" w:type="dxa"/>
          </w:tcPr>
          <w:p w14:paraId="0DA658A3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2</w:t>
            </w:r>
          </w:p>
        </w:tc>
      </w:tr>
      <w:tr w:rsidR="0042346F" w14:paraId="3A8426D2" w14:textId="77777777">
        <w:tc>
          <w:tcPr>
            <w:tcW w:w="1354" w:type="dxa"/>
          </w:tcPr>
          <w:p w14:paraId="2C0D8C69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339" w:type="dxa"/>
          </w:tcPr>
          <w:p w14:paraId="1ED05CC8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1,7</w:t>
            </w:r>
          </w:p>
        </w:tc>
      </w:tr>
      <w:tr w:rsidR="0042346F" w14:paraId="300FAC15" w14:textId="77777777">
        <w:tc>
          <w:tcPr>
            <w:tcW w:w="1354" w:type="dxa"/>
          </w:tcPr>
          <w:p w14:paraId="7AD208AC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9" w:type="dxa"/>
          </w:tcPr>
          <w:p w14:paraId="66A3AC23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1,5</w:t>
            </w:r>
          </w:p>
        </w:tc>
      </w:tr>
      <w:tr w:rsidR="0042346F" w14:paraId="172E720C" w14:textId="77777777">
        <w:tc>
          <w:tcPr>
            <w:tcW w:w="1354" w:type="dxa"/>
          </w:tcPr>
          <w:p w14:paraId="644974A6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9" w:type="dxa"/>
          </w:tcPr>
          <w:p w14:paraId="710CE808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t>1,2</w:t>
            </w:r>
          </w:p>
        </w:tc>
      </w:tr>
      <w:tr w:rsidR="0042346F" w14:paraId="2FD26E8B" w14:textId="77777777">
        <w:tc>
          <w:tcPr>
            <w:tcW w:w="1354" w:type="dxa"/>
          </w:tcPr>
          <w:p w14:paraId="6BD9E2A4" w14:textId="77777777" w:rsidR="0042346F" w:rsidRDefault="00FC2A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9" w:type="dxa"/>
          </w:tcPr>
          <w:p w14:paraId="20D894D5" w14:textId="77777777" w:rsidR="0042346F" w:rsidRDefault="00FC2AD5">
            <w:pPr>
              <w:spacing w:line="360" w:lineRule="auto"/>
              <w:jc w:val="center"/>
            </w:pPr>
            <w:r>
              <w:t>1.0</w:t>
            </w:r>
          </w:p>
        </w:tc>
      </w:tr>
    </w:tbl>
    <w:p w14:paraId="36E7A90E" w14:textId="77777777" w:rsidR="0042346F" w:rsidRDefault="0042346F">
      <w:pPr>
        <w:spacing w:after="0" w:line="240" w:lineRule="auto"/>
        <w:rPr>
          <w:b/>
          <w:sz w:val="20"/>
          <w:szCs w:val="20"/>
        </w:rPr>
      </w:pPr>
    </w:p>
    <w:p w14:paraId="704D60C4" w14:textId="77777777" w:rsidR="0042346F" w:rsidRDefault="0042346F">
      <w:pPr>
        <w:spacing w:after="0" w:line="240" w:lineRule="auto"/>
        <w:rPr>
          <w:b/>
        </w:rPr>
      </w:pPr>
    </w:p>
    <w:p w14:paraId="63862182" w14:textId="77777777" w:rsidR="0042346F" w:rsidRDefault="0042346F">
      <w:pPr>
        <w:spacing w:after="0" w:line="240" w:lineRule="auto"/>
        <w:rPr>
          <w:b/>
        </w:rPr>
      </w:pPr>
    </w:p>
    <w:sectPr w:rsidR="0042346F">
      <w:headerReference w:type="default" r:id="rId8"/>
      <w:footerReference w:type="default" r:id="rId9"/>
      <w:pgSz w:w="12240" w:h="15840"/>
      <w:pgMar w:top="156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216DD" w14:textId="77777777" w:rsidR="00FC2AD5" w:rsidRDefault="00FC2AD5">
      <w:pPr>
        <w:spacing w:after="0" w:line="240" w:lineRule="auto"/>
      </w:pPr>
      <w:r>
        <w:separator/>
      </w:r>
    </w:p>
  </w:endnote>
  <w:endnote w:type="continuationSeparator" w:id="0">
    <w:p w14:paraId="6117557A" w14:textId="77777777" w:rsidR="00FC2AD5" w:rsidRDefault="00FC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8937031"/>
      <w:docPartObj>
        <w:docPartGallery w:val="Page Numbers (Bottom of Page)"/>
        <w:docPartUnique/>
      </w:docPartObj>
    </w:sdtPr>
    <w:sdtContent>
      <w:p w14:paraId="718EC140" w14:textId="58780183" w:rsidR="005A3381" w:rsidRDefault="005A33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A2D18FB" w14:textId="5CD4FA2F" w:rsidR="0042346F" w:rsidRDefault="004234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B1782" w14:textId="77777777" w:rsidR="00FC2AD5" w:rsidRDefault="00FC2AD5">
      <w:pPr>
        <w:spacing w:after="0" w:line="240" w:lineRule="auto"/>
      </w:pPr>
      <w:r>
        <w:separator/>
      </w:r>
    </w:p>
  </w:footnote>
  <w:footnote w:type="continuationSeparator" w:id="0">
    <w:p w14:paraId="5A53F8F4" w14:textId="77777777" w:rsidR="00FC2AD5" w:rsidRDefault="00FC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68B7" w14:textId="1020DB26" w:rsidR="0042346F" w:rsidRDefault="005A33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5A3381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6E764" wp14:editId="0212EC4B">
              <wp:simplePos x="0" y="0"/>
              <wp:positionH relativeFrom="page">
                <wp:posOffset>7655560</wp:posOffset>
              </wp:positionH>
              <wp:positionV relativeFrom="paragraph">
                <wp:posOffset>-181610</wp:posOffset>
              </wp:positionV>
              <wp:extent cx="106680" cy="9364980"/>
              <wp:effectExtent l="0" t="0" r="7620" b="762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B712C" id="Rectángulo 13" o:spid="_x0000_s1026" style="position:absolute;margin-left:602.8pt;margin-top:-14.3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5A3381">
      <w:rPr>
        <w:color w:val="000000"/>
      </w:rPr>
      <w:drawing>
        <wp:anchor distT="0" distB="0" distL="114300" distR="114300" simplePos="0" relativeHeight="251662336" behindDoc="0" locked="0" layoutInCell="1" allowOverlap="1" wp14:anchorId="43140F5E" wp14:editId="42D50AFA">
          <wp:simplePos x="0" y="0"/>
          <wp:positionH relativeFrom="column">
            <wp:posOffset>323215</wp:posOffset>
          </wp:positionH>
          <wp:positionV relativeFrom="paragraph">
            <wp:posOffset>1270</wp:posOffset>
          </wp:positionV>
          <wp:extent cx="500380" cy="50038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81">
      <w:rPr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ECC8FA3" wp14:editId="39B3D3E7">
              <wp:simplePos x="0" y="0"/>
              <wp:positionH relativeFrom="column">
                <wp:posOffset>-676275</wp:posOffset>
              </wp:positionH>
              <wp:positionV relativeFrom="paragraph">
                <wp:posOffset>-50800</wp:posOffset>
              </wp:positionV>
              <wp:extent cx="116205" cy="1297305"/>
              <wp:effectExtent l="0" t="0" r="0" b="0"/>
              <wp:wrapNone/>
              <wp:docPr id="552" name="Rectángulo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A89D1B" w14:textId="77777777" w:rsidR="005A3381" w:rsidRDefault="005A3381" w:rsidP="005A338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CC8FA3" id="Rectángulo 552" o:spid="_x0000_s1026" style="position:absolute;left:0;text-align:left;margin-left:-53.25pt;margin-top:-4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" fillcolor="#7f7f7f" stroked="f">
              <v:textbox inset="2.53958mm,2.53958mm,2.53958mm,2.53958mm">
                <w:txbxContent>
                  <w:p w14:paraId="68A89D1B" w14:textId="77777777" w:rsidR="005A3381" w:rsidRDefault="005A3381" w:rsidP="005A338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FC2AD5">
      <w:rPr>
        <w:color w:val="000000"/>
      </w:rPr>
      <w:t>Especialidad Mecánica Industrial</w:t>
    </w:r>
  </w:p>
  <w:p w14:paraId="3F757CDA" w14:textId="77777777" w:rsidR="005A3381" w:rsidRDefault="00FC2AD5">
    <w:pPr>
      <w:tabs>
        <w:tab w:val="center" w:pos="4419"/>
        <w:tab w:val="right" w:pos="8838"/>
      </w:tabs>
      <w:spacing w:after="0" w:line="240" w:lineRule="auto"/>
      <w:jc w:val="right"/>
    </w:pPr>
    <w:r>
      <w:t>Plan Común</w:t>
    </w:r>
  </w:p>
  <w:p w14:paraId="64C8F631" w14:textId="4E009062" w:rsidR="0042346F" w:rsidRDefault="00FC2AD5">
    <w:pPr>
      <w:tabs>
        <w:tab w:val="center" w:pos="4419"/>
        <w:tab w:val="right" w:pos="8838"/>
      </w:tabs>
      <w:spacing w:after="0" w:line="240" w:lineRule="auto"/>
      <w:jc w:val="right"/>
    </w:pPr>
    <w:r>
      <w:t xml:space="preserve">Módulo Mantenimiento de </w:t>
    </w:r>
    <w:r w:rsidR="005A3381">
      <w:t>H</w:t>
    </w:r>
    <w:r>
      <w:t>erramientas</w:t>
    </w:r>
  </w:p>
  <w:p w14:paraId="0C999B1B" w14:textId="77777777" w:rsidR="0042346F" w:rsidRDefault="0042346F">
    <w:pPr>
      <w:tabs>
        <w:tab w:val="center" w:pos="4419"/>
        <w:tab w:val="right" w:pos="8838"/>
      </w:tabs>
      <w:spacing w:after="0" w:line="240" w:lineRule="auto"/>
      <w:jc w:val="right"/>
    </w:pPr>
  </w:p>
  <w:p w14:paraId="7BE02476" w14:textId="77777777" w:rsidR="0042346F" w:rsidRDefault="004234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25BAE"/>
    <w:multiLevelType w:val="multilevel"/>
    <w:tmpl w:val="E52422F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6F"/>
    <w:rsid w:val="0042346F"/>
    <w:rsid w:val="005A3381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4F51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5A338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p8iTZIid2NVTsFfNV0Ua59OVQ==">AMUW2mUG++41yQ5mmQbEhO9ciwzD9to9p6Os1ClktXiXMxLgwwQPPUpY6RW4+YO+eQYM7zhhvAc6Slkwy/8bo8cpkD9smmUnpa4VM+R+aogn/4ycsTufkB6tbzrZ8Mkm9shuQ5aDce84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2</cp:revision>
  <dcterms:created xsi:type="dcterms:W3CDTF">2021-01-27T15:41:00Z</dcterms:created>
  <dcterms:modified xsi:type="dcterms:W3CDTF">2021-02-17T23:41:00Z</dcterms:modified>
</cp:coreProperties>
</file>