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BEDB7" w14:textId="77777777" w:rsidR="00E61C2E" w:rsidRPr="00A05A89" w:rsidRDefault="00056B7D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A05A89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</w:t>
      </w:r>
    </w:p>
    <w:p w14:paraId="3A3B47F1" w14:textId="77777777" w:rsidR="00E61C2E" w:rsidRPr="00A05A89" w:rsidRDefault="00056B7D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A05A89">
        <w:rPr>
          <w:rFonts w:asciiTheme="majorHAnsi" w:hAnsiTheme="majorHAnsi" w:cstheme="majorHAnsi"/>
          <w:b/>
          <w:color w:val="00953A"/>
          <w:sz w:val="28"/>
          <w:szCs w:val="28"/>
        </w:rPr>
        <w:t>PROYECTO DE CUBICACIÓN DE UNA BODEGA DE MATERIALES</w:t>
      </w:r>
    </w:p>
    <w:p w14:paraId="0F43C6D0" w14:textId="77777777" w:rsidR="00E61C2E" w:rsidRPr="00A05A89" w:rsidRDefault="00056B7D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A05A89">
        <w:rPr>
          <w:rFonts w:asciiTheme="majorHAnsi" w:hAnsiTheme="majorHAnsi" w:cstheme="majorHAnsi"/>
          <w:b/>
          <w:color w:val="00953A"/>
          <w:sz w:val="28"/>
          <w:szCs w:val="28"/>
        </w:rPr>
        <w:t>ETAPA 3</w:t>
      </w:r>
    </w:p>
    <w:p w14:paraId="362EE05F" w14:textId="77777777" w:rsidR="00E61C2E" w:rsidRPr="00A05A89" w:rsidRDefault="00E61C2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E61C2E" w:rsidRPr="00A05A89" w14:paraId="431E8D20" w14:textId="77777777" w:rsidTr="00A05A89">
        <w:tc>
          <w:tcPr>
            <w:tcW w:w="1408" w:type="dxa"/>
            <w:shd w:val="clear" w:color="auto" w:fill="00953A"/>
          </w:tcPr>
          <w:p w14:paraId="3F6268F0" w14:textId="77777777" w:rsidR="00E61C2E" w:rsidRPr="00A05A89" w:rsidRDefault="00056B7D">
            <w:pPr>
              <w:spacing w:after="80" w:line="276" w:lineRule="auto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3D60A384" w14:textId="77777777" w:rsidR="00E61C2E" w:rsidRPr="00A05A89" w:rsidRDefault="00E61C2E">
            <w:pPr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3F6DE11C" w14:textId="77777777" w:rsidR="00E61C2E" w:rsidRPr="00A05A89" w:rsidRDefault="00056B7D">
            <w:pPr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7561C70F" w14:textId="77777777" w:rsidR="00E61C2E" w:rsidRPr="00A05A89" w:rsidRDefault="00E61C2E">
            <w:pPr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</w:tr>
      <w:tr w:rsidR="00E61C2E" w:rsidRPr="00A05A89" w14:paraId="38677BD0" w14:textId="77777777" w:rsidTr="00A05A89">
        <w:tc>
          <w:tcPr>
            <w:tcW w:w="1408" w:type="dxa"/>
            <w:shd w:val="clear" w:color="auto" w:fill="00953A"/>
          </w:tcPr>
          <w:p w14:paraId="0618D613" w14:textId="77777777" w:rsidR="00E61C2E" w:rsidRPr="00A05A89" w:rsidRDefault="00056B7D">
            <w:pPr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01D95B64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18 puntos</w:t>
            </w:r>
          </w:p>
        </w:tc>
        <w:tc>
          <w:tcPr>
            <w:tcW w:w="1559" w:type="dxa"/>
            <w:shd w:val="clear" w:color="auto" w:fill="00953A"/>
          </w:tcPr>
          <w:p w14:paraId="0A93BF8F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61287537" w14:textId="77777777" w:rsidR="00E61C2E" w:rsidRPr="00A05A89" w:rsidRDefault="00E61C2E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6825AC84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A05A89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085823F1" w14:textId="77777777" w:rsidR="00E61C2E" w:rsidRPr="00A05A89" w:rsidRDefault="00E61C2E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</w:tr>
    </w:tbl>
    <w:p w14:paraId="7505BB4B" w14:textId="77777777" w:rsidR="00E61C2E" w:rsidRPr="00A05A89" w:rsidRDefault="00E61C2E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7EF1930" w14:textId="77777777" w:rsidR="00E61C2E" w:rsidRPr="00A05A89" w:rsidRDefault="00056B7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05A8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CC8C21F" wp14:editId="31414DB1">
                <wp:simplePos x="0" y="0"/>
                <wp:positionH relativeFrom="column">
                  <wp:posOffset>-4114</wp:posOffset>
                </wp:positionH>
                <wp:positionV relativeFrom="paragraph">
                  <wp:posOffset>58752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C97B08" w14:textId="77777777" w:rsidR="00E61C2E" w:rsidRDefault="00056B7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5381C3E9" w14:textId="77777777" w:rsidR="00E61C2E" w:rsidRDefault="00E61C2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445B1F7" w14:textId="77777777" w:rsidR="00E61C2E" w:rsidRDefault="00E61C2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8C21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.3pt;margin-top:4.65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" adj="16287" fillcolor="#00953a" stroked="f">
                <v:textbox inset="1mm,0,1mm,1mm">
                  <w:txbxContent>
                    <w:p w14:paraId="33C97B08" w14:textId="77777777" w:rsidR="00E61C2E" w:rsidRDefault="00056B7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3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5381C3E9" w14:textId="77777777" w:rsidR="00E61C2E" w:rsidRDefault="00E61C2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445B1F7" w14:textId="77777777" w:rsidR="00E61C2E" w:rsidRDefault="00E61C2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134"/>
        <w:gridCol w:w="1134"/>
      </w:tblGrid>
      <w:tr w:rsidR="00E61C2E" w:rsidRPr="00A05A89" w14:paraId="1C4F2164" w14:textId="77777777" w:rsidTr="00A05A89">
        <w:tc>
          <w:tcPr>
            <w:tcW w:w="5529" w:type="dxa"/>
            <w:shd w:val="clear" w:color="auto" w:fill="00953A"/>
          </w:tcPr>
          <w:p w14:paraId="2AA64AD6" w14:textId="77777777" w:rsidR="00E61C2E" w:rsidRPr="00A05A89" w:rsidRDefault="00E61C2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4891CC15" w14:textId="77777777" w:rsidR="00E61C2E" w:rsidRPr="00A05A89" w:rsidRDefault="00056B7D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05A89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E61C2E" w:rsidRPr="00A05A89" w14:paraId="104AA6F6" w14:textId="77777777" w:rsidTr="00A05A89">
        <w:trPr>
          <w:trHeight w:val="478"/>
        </w:trPr>
        <w:tc>
          <w:tcPr>
            <w:tcW w:w="5529" w:type="dxa"/>
            <w:shd w:val="clear" w:color="auto" w:fill="00953A"/>
          </w:tcPr>
          <w:p w14:paraId="22C0B20D" w14:textId="77777777" w:rsidR="00E61C2E" w:rsidRPr="00A05A89" w:rsidRDefault="00E61C2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557B6374" w14:textId="77777777" w:rsidR="00E61C2E" w:rsidRPr="00A05A89" w:rsidRDefault="00056B7D">
            <w:pPr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PLANIFICACIÓN</w:t>
            </w:r>
          </w:p>
        </w:tc>
        <w:tc>
          <w:tcPr>
            <w:tcW w:w="1134" w:type="dxa"/>
            <w:shd w:val="clear" w:color="auto" w:fill="00953A"/>
          </w:tcPr>
          <w:p w14:paraId="79A344F6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A05A89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079979D2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A05A89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25E328DC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A05A89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134" w:type="dxa"/>
            <w:shd w:val="clear" w:color="auto" w:fill="00953A"/>
          </w:tcPr>
          <w:p w14:paraId="16A342E9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A05A89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E61C2E" w:rsidRPr="00A05A89" w14:paraId="4CDCB1DB" w14:textId="77777777" w:rsidTr="00A05A89">
        <w:tc>
          <w:tcPr>
            <w:tcW w:w="5529" w:type="dxa"/>
            <w:shd w:val="clear" w:color="auto" w:fill="00953A"/>
          </w:tcPr>
          <w:p w14:paraId="1AF3D554" w14:textId="77777777" w:rsidR="00E61C2E" w:rsidRPr="00A05A89" w:rsidRDefault="00056B7D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05A89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174BC691" w14:textId="77777777" w:rsidR="00E61C2E" w:rsidRPr="00A05A89" w:rsidRDefault="00056B7D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05A89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510D745A" w14:textId="77777777" w:rsidR="00E61C2E" w:rsidRPr="00A05A89" w:rsidRDefault="00056B7D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05A89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0C358C12" w14:textId="77777777" w:rsidR="00E61C2E" w:rsidRPr="00A05A89" w:rsidRDefault="00056B7D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05A89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00953A"/>
          </w:tcPr>
          <w:p w14:paraId="7D4B4D2D" w14:textId="77777777" w:rsidR="00E61C2E" w:rsidRPr="00A05A89" w:rsidRDefault="00056B7D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05A89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E61C2E" w:rsidRPr="00A05A89" w14:paraId="7901BC2E" w14:textId="77777777" w:rsidTr="00A05A89">
        <w:tc>
          <w:tcPr>
            <w:tcW w:w="5529" w:type="dxa"/>
          </w:tcPr>
          <w:p w14:paraId="499FF7CC" w14:textId="77777777" w:rsidR="00E61C2E" w:rsidRPr="00A05A89" w:rsidRDefault="00056B7D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sz w:val="24"/>
                <w:szCs w:val="24"/>
              </w:rPr>
              <w:t>Describe en términos concretos las etapas del proceso de cubicación y éstas se encuentran planteadas de forma progresiva.</w:t>
            </w:r>
          </w:p>
        </w:tc>
        <w:tc>
          <w:tcPr>
            <w:tcW w:w="1134" w:type="dxa"/>
          </w:tcPr>
          <w:p w14:paraId="18F233C4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893D6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C43F9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986905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61C2E" w:rsidRPr="00A05A89" w14:paraId="7E2338EC" w14:textId="77777777" w:rsidTr="00A05A89">
        <w:trPr>
          <w:trHeight w:val="555"/>
        </w:trPr>
        <w:tc>
          <w:tcPr>
            <w:tcW w:w="5529" w:type="dxa"/>
          </w:tcPr>
          <w:p w14:paraId="529D28F8" w14:textId="77777777" w:rsidR="00E61C2E" w:rsidRPr="00A05A89" w:rsidRDefault="00056B7D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sz w:val="24"/>
                <w:szCs w:val="24"/>
              </w:rPr>
              <w:t>Cada etapa descrita para la cubicación se relaciona y tributa al cumplimiento de un objetivo específico declarado.</w:t>
            </w:r>
          </w:p>
        </w:tc>
        <w:tc>
          <w:tcPr>
            <w:tcW w:w="1134" w:type="dxa"/>
          </w:tcPr>
          <w:p w14:paraId="7239A076" w14:textId="77777777" w:rsidR="00E61C2E" w:rsidRPr="00A05A89" w:rsidRDefault="00E61C2E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DBE10" w14:textId="77777777" w:rsidR="00E61C2E" w:rsidRPr="00A05A89" w:rsidRDefault="00E61C2E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13492" w14:textId="77777777" w:rsidR="00E61C2E" w:rsidRPr="00A05A89" w:rsidRDefault="00E61C2E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A86D4" w14:textId="77777777" w:rsidR="00E61C2E" w:rsidRPr="00A05A89" w:rsidRDefault="00E61C2E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61C2E" w:rsidRPr="00A05A89" w14:paraId="167BA47B" w14:textId="77777777" w:rsidTr="00A05A89">
        <w:tc>
          <w:tcPr>
            <w:tcW w:w="5529" w:type="dxa"/>
          </w:tcPr>
          <w:p w14:paraId="284BA1A2" w14:textId="4B5ED5AF" w:rsidR="00E61C2E" w:rsidRPr="00A05A89" w:rsidRDefault="00056B7D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sz w:val="24"/>
                <w:szCs w:val="24"/>
              </w:rPr>
              <w:t>Señala en detalle las actividades que se deben ejecutar para alcanzar los objetivos propuestos en la cubicación (Incorporando nombre, de qué trata, lugar de ejecución, destinatarios, fecha)</w:t>
            </w:r>
            <w:r w:rsidR="00B8238B">
              <w:rPr>
                <w:rFonts w:asciiTheme="majorHAnsi" w:eastAsia="Arial Narrow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8848CE7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E7DF2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2627C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192A61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61C2E" w:rsidRPr="00A05A89" w14:paraId="2EC465F7" w14:textId="77777777" w:rsidTr="00A05A89">
        <w:tc>
          <w:tcPr>
            <w:tcW w:w="5529" w:type="dxa"/>
          </w:tcPr>
          <w:p w14:paraId="2061C2F9" w14:textId="77777777" w:rsidR="00E61C2E" w:rsidRPr="00A05A89" w:rsidRDefault="00056B7D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sz w:val="24"/>
                <w:szCs w:val="24"/>
              </w:rPr>
              <w:t>Incorpora una planilla digital de las actividades y etapas de la cubicación que permite dar seguimiento a la obra e identificar cumplimiento de etapas y responsables de ellas.</w:t>
            </w:r>
          </w:p>
        </w:tc>
        <w:tc>
          <w:tcPr>
            <w:tcW w:w="1134" w:type="dxa"/>
          </w:tcPr>
          <w:p w14:paraId="61819E73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8935E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2A6514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46144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61C2E" w:rsidRPr="00A05A89" w14:paraId="0FEB6054" w14:textId="77777777" w:rsidTr="00A05A89">
        <w:tc>
          <w:tcPr>
            <w:tcW w:w="5529" w:type="dxa"/>
          </w:tcPr>
          <w:p w14:paraId="3F887CBD" w14:textId="6049FE84" w:rsidR="00E61C2E" w:rsidRPr="00A05A89" w:rsidRDefault="00056B7D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sz w:val="24"/>
                <w:szCs w:val="24"/>
              </w:rPr>
              <w:t>Las etapas y actividades descritas en el proceso de cubicación son coherent</w:t>
            </w:r>
            <w:r w:rsidRPr="00A05A89">
              <w:rPr>
                <w:rFonts w:asciiTheme="majorHAnsi" w:eastAsia="Arial Narrow" w:hAnsiTheme="majorHAnsi" w:cstheme="majorHAnsi"/>
                <w:sz w:val="24"/>
                <w:szCs w:val="24"/>
              </w:rPr>
              <w:t>es con el material de apoyo entregado</w:t>
            </w:r>
            <w:r w:rsidR="00B8238B">
              <w:rPr>
                <w:rFonts w:asciiTheme="majorHAnsi" w:eastAsia="Arial Narrow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226277D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C5D588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D8446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817F2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61C2E" w:rsidRPr="00A05A89" w14:paraId="57C9D0AF" w14:textId="77777777" w:rsidTr="00A05A89">
        <w:tc>
          <w:tcPr>
            <w:tcW w:w="5529" w:type="dxa"/>
          </w:tcPr>
          <w:p w14:paraId="53DB3FF2" w14:textId="77777777" w:rsidR="00E61C2E" w:rsidRPr="00A05A89" w:rsidRDefault="00056B7D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A05A89">
              <w:rPr>
                <w:rFonts w:asciiTheme="majorHAnsi" w:eastAsia="Arial Narrow" w:hAnsiTheme="majorHAnsi" w:cstheme="majorHAnsi"/>
                <w:sz w:val="24"/>
                <w:szCs w:val="24"/>
              </w:rPr>
              <w:t>El formato del informe se ajusta a lo solicitado en el proyecto.</w:t>
            </w:r>
          </w:p>
        </w:tc>
        <w:tc>
          <w:tcPr>
            <w:tcW w:w="1134" w:type="dxa"/>
          </w:tcPr>
          <w:p w14:paraId="1D31010E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23D44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548F8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FD4841" w14:textId="77777777" w:rsidR="00E61C2E" w:rsidRPr="00A05A89" w:rsidRDefault="00E61C2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61C2E" w:rsidRPr="00A05A89" w14:paraId="5DDCA793" w14:textId="77777777" w:rsidTr="00A05A89">
        <w:tc>
          <w:tcPr>
            <w:tcW w:w="5529" w:type="dxa"/>
            <w:shd w:val="clear" w:color="auto" w:fill="00953A"/>
          </w:tcPr>
          <w:p w14:paraId="7457B911" w14:textId="77777777" w:rsidR="00E61C2E" w:rsidRPr="00A05A89" w:rsidRDefault="00056B7D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6463A5CD" w14:textId="77777777" w:rsidR="00E61C2E" w:rsidRPr="00A05A89" w:rsidRDefault="00E61C2E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7515A723" w14:textId="77777777" w:rsidR="00E61C2E" w:rsidRPr="00A05A89" w:rsidRDefault="00E61C2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AB9E9C4" w14:textId="77777777" w:rsidR="00E61C2E" w:rsidRPr="00A05A89" w:rsidRDefault="00E61C2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949EE61" w14:textId="314E401D" w:rsidR="00A05A89" w:rsidRDefault="00A05A89">
      <w:pPr>
        <w:rPr>
          <w:rFonts w:asciiTheme="majorHAnsi" w:eastAsia="Arial" w:hAnsiTheme="majorHAnsi" w:cstheme="majorHAnsi"/>
          <w:b/>
          <w:sz w:val="20"/>
          <w:szCs w:val="20"/>
        </w:rPr>
      </w:pPr>
      <w:r>
        <w:rPr>
          <w:rFonts w:asciiTheme="majorHAnsi" w:eastAsia="Arial" w:hAnsiTheme="majorHAnsi" w:cstheme="majorHAnsi"/>
          <w:b/>
          <w:sz w:val="20"/>
          <w:szCs w:val="20"/>
        </w:rPr>
        <w:br w:type="page"/>
      </w:r>
    </w:p>
    <w:p w14:paraId="21FE76F2" w14:textId="77777777" w:rsidR="00E61C2E" w:rsidRPr="00A05A89" w:rsidRDefault="00E61C2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E61C2E" w:rsidRPr="00A05A89" w14:paraId="12ED2EAE" w14:textId="77777777" w:rsidTr="00A05A89">
        <w:tc>
          <w:tcPr>
            <w:tcW w:w="10060" w:type="dxa"/>
            <w:shd w:val="clear" w:color="auto" w:fill="00953A"/>
          </w:tcPr>
          <w:p w14:paraId="144AC17A" w14:textId="77777777" w:rsidR="00E61C2E" w:rsidRPr="00A05A89" w:rsidRDefault="00056B7D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  <w:t>OBSERVACIONES</w:t>
            </w:r>
          </w:p>
        </w:tc>
      </w:tr>
      <w:tr w:rsidR="00E61C2E" w:rsidRPr="00A05A89" w14:paraId="01D06920" w14:textId="77777777" w:rsidTr="00A05A89">
        <w:trPr>
          <w:trHeight w:val="2268"/>
        </w:trPr>
        <w:tc>
          <w:tcPr>
            <w:tcW w:w="10060" w:type="dxa"/>
          </w:tcPr>
          <w:p w14:paraId="30247605" w14:textId="77777777" w:rsidR="00E61C2E" w:rsidRPr="00A05A89" w:rsidRDefault="00E61C2E">
            <w:pPr>
              <w:spacing w:line="36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45C2577B" w14:textId="77777777" w:rsidR="00E61C2E" w:rsidRPr="00A05A89" w:rsidRDefault="00E61C2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030BDAF" w14:textId="77777777" w:rsidR="00E61C2E" w:rsidRPr="00A05A89" w:rsidRDefault="00E61C2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8E9B66C" w14:textId="77777777" w:rsidR="00E61C2E" w:rsidRPr="00A05A89" w:rsidRDefault="00056B7D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A05A89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E61C2E" w:rsidRPr="00A05A89" w14:paraId="442015B7" w14:textId="77777777" w:rsidTr="00A05A89">
        <w:trPr>
          <w:trHeight w:val="576"/>
        </w:trPr>
        <w:tc>
          <w:tcPr>
            <w:tcW w:w="2516" w:type="dxa"/>
            <w:shd w:val="clear" w:color="auto" w:fill="00953A"/>
          </w:tcPr>
          <w:p w14:paraId="29080A87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3488A6D9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7975A972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31F279B8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3E3452B3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7855621C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7EA1B824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1D22338B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E61C2E" w:rsidRPr="00A05A89" w14:paraId="543A331A" w14:textId="77777777" w:rsidTr="00A05A89">
        <w:trPr>
          <w:trHeight w:val="576"/>
        </w:trPr>
        <w:tc>
          <w:tcPr>
            <w:tcW w:w="2516" w:type="dxa"/>
          </w:tcPr>
          <w:p w14:paraId="1DEDEC7E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4B965D89" w14:textId="7777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628F40B6" w14:textId="42B47777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A05A89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A05A89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A05A89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A05A89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2CB26E32" w14:textId="2057FAC8" w:rsidR="00E61C2E" w:rsidRPr="00A05A89" w:rsidRDefault="00056B7D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A05A89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los elementos solicitados en el proyecto</w:t>
            </w:r>
            <w:r w:rsidR="00A05A89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57C75C76" w14:textId="77777777" w:rsidR="00E61C2E" w:rsidRPr="00A05A89" w:rsidRDefault="00E61C2E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163309EA" w14:textId="77777777" w:rsidR="00E61C2E" w:rsidRPr="00A05A89" w:rsidRDefault="00E61C2E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F1010D4" w14:textId="77777777" w:rsidR="00E61C2E" w:rsidRPr="00A05A89" w:rsidRDefault="00056B7D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A05A89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66625F0B" w14:textId="77777777" w:rsidR="00E61C2E" w:rsidRPr="00A05A89" w:rsidRDefault="00E61C2E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5594" w:type="dxa"/>
        <w:tblInd w:w="16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</w:tblGrid>
      <w:tr w:rsidR="00E61C2E" w:rsidRPr="00A05A89" w14:paraId="3D74D4EF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66E51484" w14:textId="77777777" w:rsidR="00E61C2E" w:rsidRPr="00A05A89" w:rsidRDefault="00056B7D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A05A89"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7D50FEE4" w14:textId="77777777" w:rsidR="00E61C2E" w:rsidRPr="00A05A89" w:rsidRDefault="00056B7D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A05A89"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F6318" w14:textId="77777777" w:rsidR="00E61C2E" w:rsidRPr="00A05A89" w:rsidRDefault="00E61C2E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2B9969B6" w14:textId="77777777" w:rsidR="00E61C2E" w:rsidRPr="00A05A89" w:rsidRDefault="00056B7D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3779245D" w14:textId="77777777" w:rsidR="00E61C2E" w:rsidRPr="00A05A89" w:rsidRDefault="00056B7D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color w:val="FFFFFF"/>
              </w:rPr>
              <w:t>Nota</w:t>
            </w:r>
          </w:p>
        </w:tc>
      </w:tr>
      <w:tr w:rsidR="00E61C2E" w:rsidRPr="00A05A89" w14:paraId="7F07B1F4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19A3CC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42E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63835" w14:textId="77777777" w:rsidR="00E61C2E" w:rsidRPr="00A05A89" w:rsidRDefault="00E61C2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070785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50FD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3,5</w:t>
            </w:r>
          </w:p>
        </w:tc>
      </w:tr>
      <w:tr w:rsidR="00E61C2E" w:rsidRPr="00A05A89" w14:paraId="237507B5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42D8BF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0202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3F2C6" w14:textId="77777777" w:rsidR="00E61C2E" w:rsidRPr="00A05A89" w:rsidRDefault="00E61C2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D56CED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6F27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3,2</w:t>
            </w:r>
          </w:p>
        </w:tc>
      </w:tr>
      <w:tr w:rsidR="00E61C2E" w:rsidRPr="00A05A89" w14:paraId="37472B01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B56ABE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D982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12BF1" w14:textId="77777777" w:rsidR="00E61C2E" w:rsidRPr="00A05A89" w:rsidRDefault="00E61C2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BF7C9D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787D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2,9</w:t>
            </w:r>
          </w:p>
        </w:tc>
      </w:tr>
      <w:tr w:rsidR="00E61C2E" w:rsidRPr="00A05A89" w14:paraId="7C5ECEBB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4985CD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EB67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9B7C4" w14:textId="77777777" w:rsidR="00E61C2E" w:rsidRPr="00A05A89" w:rsidRDefault="00E61C2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CBC2E0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0223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2,7</w:t>
            </w:r>
          </w:p>
        </w:tc>
      </w:tr>
      <w:tr w:rsidR="00E61C2E" w:rsidRPr="00A05A89" w14:paraId="696D879A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2DC9DA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9C04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F2DE7" w14:textId="77777777" w:rsidR="00E61C2E" w:rsidRPr="00A05A89" w:rsidRDefault="00E61C2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70D8B3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2670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2,4</w:t>
            </w:r>
          </w:p>
        </w:tc>
      </w:tr>
      <w:tr w:rsidR="00E61C2E" w:rsidRPr="00A05A89" w14:paraId="020DC4E0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F814E2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F832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F64B0" w14:textId="77777777" w:rsidR="00E61C2E" w:rsidRPr="00A05A89" w:rsidRDefault="00E61C2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69B91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C53F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2,1</w:t>
            </w:r>
          </w:p>
        </w:tc>
      </w:tr>
      <w:tr w:rsidR="00E61C2E" w:rsidRPr="00A05A89" w14:paraId="5221DC8C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4687AF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3B43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E5F65" w14:textId="77777777" w:rsidR="00E61C2E" w:rsidRPr="00A05A89" w:rsidRDefault="00E61C2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1E684E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3E2C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1,8</w:t>
            </w:r>
          </w:p>
        </w:tc>
      </w:tr>
      <w:tr w:rsidR="00E61C2E" w:rsidRPr="00A05A89" w14:paraId="2A5C8B3C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16DA66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63CF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2AD46" w14:textId="77777777" w:rsidR="00E61C2E" w:rsidRPr="00A05A89" w:rsidRDefault="00E61C2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0E55AA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F85B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05A89">
              <w:rPr>
                <w:rFonts w:asciiTheme="majorHAnsi" w:hAnsiTheme="majorHAnsi" w:cstheme="majorHAnsi"/>
              </w:rPr>
              <w:t>1,6</w:t>
            </w:r>
          </w:p>
        </w:tc>
      </w:tr>
      <w:tr w:rsidR="00E61C2E" w:rsidRPr="00A05A89" w14:paraId="0CDB99A6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64B8C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05A89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1006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05A89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CB209" w14:textId="77777777" w:rsidR="00E61C2E" w:rsidRPr="00A05A89" w:rsidRDefault="00E61C2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C6E6DA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A05A89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FC07" w14:textId="77777777" w:rsidR="00E61C2E" w:rsidRPr="00A05A89" w:rsidRDefault="00056B7D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A05A89">
              <w:rPr>
                <w:rFonts w:asciiTheme="majorHAnsi" w:hAnsiTheme="majorHAnsi" w:cstheme="majorHAnsi"/>
              </w:rPr>
              <w:t>1,3</w:t>
            </w:r>
          </w:p>
        </w:tc>
      </w:tr>
    </w:tbl>
    <w:p w14:paraId="5FA22781" w14:textId="77777777" w:rsidR="00E61C2E" w:rsidRPr="00A05A89" w:rsidRDefault="00E61C2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AD27486" w14:textId="77777777" w:rsidR="00E61C2E" w:rsidRPr="00A05A89" w:rsidRDefault="00E61C2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6CD31C4" w14:textId="77777777" w:rsidR="00E61C2E" w:rsidRPr="00A05A89" w:rsidRDefault="00E61C2E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28FAF410" w14:textId="77777777" w:rsidR="00E61C2E" w:rsidRPr="00A05A89" w:rsidRDefault="00E61C2E">
      <w:pPr>
        <w:spacing w:line="256" w:lineRule="auto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3E71C4B5" w14:textId="77777777" w:rsidR="00E61C2E" w:rsidRPr="00A05A89" w:rsidRDefault="00E61C2E">
      <w:pPr>
        <w:spacing w:line="256" w:lineRule="auto"/>
        <w:rPr>
          <w:rFonts w:asciiTheme="majorHAnsi" w:hAnsiTheme="majorHAnsi" w:cstheme="majorHAnsi"/>
          <w:u w:val="single"/>
        </w:rPr>
      </w:pPr>
    </w:p>
    <w:p w14:paraId="2752C127" w14:textId="77777777" w:rsidR="00E61C2E" w:rsidRPr="00A05A89" w:rsidRDefault="00E61C2E">
      <w:pPr>
        <w:rPr>
          <w:rFonts w:asciiTheme="majorHAnsi" w:hAnsiTheme="majorHAnsi" w:cstheme="majorHAnsi"/>
          <w:b/>
          <w:color w:val="00953A"/>
          <w:sz w:val="26"/>
          <w:szCs w:val="26"/>
        </w:rPr>
      </w:pPr>
    </w:p>
    <w:sectPr w:rsidR="00E61C2E" w:rsidRPr="00A05A89">
      <w:headerReference w:type="default" r:id="rId7"/>
      <w:footerReference w:type="default" r:id="rId8"/>
      <w:pgSz w:w="12240" w:h="15840"/>
      <w:pgMar w:top="1440" w:right="1080" w:bottom="1440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24FB9" w14:textId="77777777" w:rsidR="00056B7D" w:rsidRDefault="00056B7D">
      <w:pPr>
        <w:spacing w:after="0" w:line="240" w:lineRule="auto"/>
      </w:pPr>
      <w:r>
        <w:separator/>
      </w:r>
    </w:p>
  </w:endnote>
  <w:endnote w:type="continuationSeparator" w:id="0">
    <w:p w14:paraId="080F101E" w14:textId="77777777" w:rsidR="00056B7D" w:rsidRDefault="0005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9008753"/>
      <w:docPartObj>
        <w:docPartGallery w:val="Page Numbers (Bottom of Page)"/>
        <w:docPartUnique/>
      </w:docPartObj>
    </w:sdtPr>
    <w:sdtContent>
      <w:p w14:paraId="034514F2" w14:textId="4030DEBE" w:rsidR="00A05A89" w:rsidRDefault="00A05A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4BDF553" w14:textId="45E1D214" w:rsidR="00E61C2E" w:rsidRDefault="00E61C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98B4E" w14:textId="77777777" w:rsidR="00056B7D" w:rsidRDefault="00056B7D">
      <w:pPr>
        <w:spacing w:after="0" w:line="240" w:lineRule="auto"/>
      </w:pPr>
      <w:r>
        <w:separator/>
      </w:r>
    </w:p>
  </w:footnote>
  <w:footnote w:type="continuationSeparator" w:id="0">
    <w:p w14:paraId="22829F4C" w14:textId="77777777" w:rsidR="00056B7D" w:rsidRDefault="0005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F4B99" w14:textId="313A69E1" w:rsidR="00E61C2E" w:rsidRDefault="00A05A89">
    <w:pPr>
      <w:spacing w:after="0" w:line="240" w:lineRule="auto"/>
      <w:jc w:val="right"/>
      <w:rPr>
        <w:sz w:val="20"/>
        <w:szCs w:val="20"/>
      </w:rPr>
    </w:pPr>
    <w:r w:rsidRPr="00A05A89">
      <w:rPr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7E2067B1" wp14:editId="215731D7">
          <wp:simplePos x="0" y="0"/>
          <wp:positionH relativeFrom="column">
            <wp:posOffset>330421</wp:posOffset>
          </wp:positionH>
          <wp:positionV relativeFrom="paragraph">
            <wp:posOffset>145940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05A89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DA023E2" wp14:editId="3BCC8CD3">
              <wp:simplePos x="0" y="0"/>
              <wp:positionH relativeFrom="column">
                <wp:posOffset>-691763</wp:posOffset>
              </wp:positionH>
              <wp:positionV relativeFrom="paragraph">
                <wp:posOffset>-37382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F72077" w14:textId="77777777" w:rsidR="00A05A89" w:rsidRDefault="00A05A89" w:rsidP="00A05A8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A023E2" id="Rectángulo 182" o:spid="_x0000_s1027" style="position:absolute;left:0;text-align:left;margin-left:-54.45pt;margin-top:-2.95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" fillcolor="#7f7f7f" stroked="f">
              <v:textbox inset="2.53958mm,2.53958mm,2.53958mm,2.53958mm">
                <w:txbxContent>
                  <w:p w14:paraId="2FF72077" w14:textId="77777777" w:rsidR="00A05A89" w:rsidRDefault="00A05A89" w:rsidP="00A05A8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56B7D">
      <w:rPr>
        <w:sz w:val="20"/>
        <w:szCs w:val="20"/>
      </w:rPr>
      <w:t>Especialidad Construcción - Plan común</w:t>
    </w:r>
    <w:r w:rsidR="00056B7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74BA778" wp14:editId="613AC05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A421EE" w14:textId="77777777" w:rsidR="00E61C2E" w:rsidRDefault="00E61C2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4BA778" id="Rectángulo 4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" fillcolor="#7f7f7f" stroked="f">
              <v:textbox inset="2.53958mm,2.53958mm,2.53958mm,2.53958mm">
                <w:txbxContent>
                  <w:p w14:paraId="11A421EE" w14:textId="77777777" w:rsidR="00E61C2E" w:rsidRDefault="00E61C2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9742212" w14:textId="42C240BD" w:rsidR="00E61C2E" w:rsidRDefault="00A05A89">
    <w:pPr>
      <w:spacing w:after="0" w:line="240" w:lineRule="auto"/>
      <w:jc w:val="right"/>
      <w:rPr>
        <w:color w:val="000000"/>
      </w:rPr>
    </w:pPr>
    <w:r w:rsidRPr="00A05A89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06A62A" wp14:editId="40CE9CB9">
              <wp:simplePos x="0" y="0"/>
              <wp:positionH relativeFrom="page">
                <wp:posOffset>7639050</wp:posOffset>
              </wp:positionH>
              <wp:positionV relativeFrom="paragraph">
                <wp:posOffset>150495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DE0ED" id="Rectángulo 9" o:spid="_x0000_s1026" style="position:absolute;margin-left:601.5pt;margin-top:11.85pt;width:8.4pt;height:73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MM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s4o0azBT3SPpP36qbc7BWQW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="00056B7D">
      <w:rPr>
        <w:sz w:val="20"/>
        <w:szCs w:val="20"/>
      </w:rPr>
      <w:t>Módulo Cubicación de materiales e insumos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67DAE"/>
    <w:multiLevelType w:val="multilevel"/>
    <w:tmpl w:val="AE94124A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2E"/>
    <w:rsid w:val="00056B7D"/>
    <w:rsid w:val="00A05A89"/>
    <w:rsid w:val="00B8238B"/>
    <w:rsid w:val="00E6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47B0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A89"/>
  </w:style>
  <w:style w:type="paragraph" w:styleId="Piedepgina">
    <w:name w:val="footer"/>
    <w:basedOn w:val="Normal"/>
    <w:link w:val="PiedepginaCar"/>
    <w:uiPriority w:val="99"/>
    <w:unhideWhenUsed/>
    <w:rsid w:val="00A0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A89"/>
  </w:style>
  <w:style w:type="table" w:styleId="Tablaconcuadrculaclara">
    <w:name w:val="Grid Table Light"/>
    <w:basedOn w:val="Tablanormal"/>
    <w:uiPriority w:val="40"/>
    <w:rsid w:val="00A05A89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2021-02-11T15:17:00Z</dcterms:created>
  <dcterms:modified xsi:type="dcterms:W3CDTF">2021-02-11T15:20:00Z</dcterms:modified>
</cp:coreProperties>
</file>