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75E6B9" w14:textId="77777777" w:rsidR="00CF1665" w:rsidRDefault="002D10B2">
      <w:pPr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Evaluación Diagnóstica</w:t>
      </w:r>
    </w:p>
    <w:p w14:paraId="45210339" w14:textId="77777777" w:rsidR="00CF1665" w:rsidRDefault="002D10B2">
      <w:pPr>
        <w:tabs>
          <w:tab w:val="left" w:pos="3828"/>
          <w:tab w:val="left" w:pos="12438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“Mantenimiento y Reparación Industrial”</w:t>
      </w:r>
    </w:p>
    <w:p w14:paraId="1E858E81" w14:textId="77777777" w:rsidR="00CF1665" w:rsidRDefault="00CF1665">
      <w:pPr>
        <w:tabs>
          <w:tab w:val="left" w:pos="3828"/>
          <w:tab w:val="left" w:pos="12438"/>
        </w:tabs>
        <w:jc w:val="center"/>
        <w:rPr>
          <w:b/>
          <w:color w:val="88354D"/>
          <w:sz w:val="26"/>
          <w:szCs w:val="26"/>
        </w:rPr>
      </w:pPr>
    </w:p>
    <w:p w14:paraId="04B8BAD1" w14:textId="77777777" w:rsidR="00CF1665" w:rsidRDefault="002D10B2">
      <w:pPr>
        <w:tabs>
          <w:tab w:val="left" w:pos="3828"/>
          <w:tab w:val="left" w:pos="12438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Nombre: ___________________________      Fecha: _______________</w:t>
      </w:r>
    </w:p>
    <w:p w14:paraId="3DE39022" w14:textId="77777777" w:rsidR="00CF1665" w:rsidRDefault="00CF1665">
      <w:pPr>
        <w:tabs>
          <w:tab w:val="left" w:pos="3828"/>
          <w:tab w:val="left" w:pos="12438"/>
        </w:tabs>
        <w:spacing w:line="240" w:lineRule="auto"/>
        <w:jc w:val="center"/>
        <w:rPr>
          <w:b/>
          <w:sz w:val="26"/>
          <w:szCs w:val="26"/>
        </w:rPr>
      </w:pPr>
    </w:p>
    <w:p w14:paraId="5E1D48A2" w14:textId="77777777" w:rsidR="00CF1665" w:rsidRDefault="002D10B2">
      <w:pPr>
        <w:tabs>
          <w:tab w:val="left" w:pos="3828"/>
          <w:tab w:val="left" w:pos="12438"/>
        </w:tabs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Puntaje ideal:  </w:t>
      </w:r>
      <w:r>
        <w:rPr>
          <w:b/>
          <w:color w:val="808080"/>
          <w:sz w:val="26"/>
          <w:szCs w:val="26"/>
        </w:rPr>
        <w:t xml:space="preserve">15 puntos      </w:t>
      </w:r>
      <w:r>
        <w:rPr>
          <w:b/>
          <w:sz w:val="26"/>
          <w:szCs w:val="26"/>
        </w:rPr>
        <w:t>Puntaje Obtenido: _____       Nivel de logro:_________</w:t>
      </w:r>
    </w:p>
    <w:p w14:paraId="2478585A" w14:textId="77777777" w:rsidR="00CF1665" w:rsidRDefault="00CF1665">
      <w:pPr>
        <w:tabs>
          <w:tab w:val="left" w:pos="3828"/>
          <w:tab w:val="left" w:pos="12438"/>
        </w:tabs>
        <w:spacing w:line="240" w:lineRule="auto"/>
        <w:rPr>
          <w:b/>
          <w:sz w:val="26"/>
          <w:szCs w:val="26"/>
        </w:rPr>
      </w:pPr>
    </w:p>
    <w:tbl>
      <w:tblPr>
        <w:tblStyle w:val="Tablaconcuadrculaclara"/>
        <w:tblW w:w="9639" w:type="dxa"/>
        <w:tblLayout w:type="fixed"/>
        <w:tblLook w:val="0400" w:firstRow="0" w:lastRow="0" w:firstColumn="0" w:lastColumn="0" w:noHBand="0" w:noVBand="1"/>
      </w:tblPr>
      <w:tblGrid>
        <w:gridCol w:w="1326"/>
        <w:gridCol w:w="8313"/>
      </w:tblGrid>
      <w:tr w:rsidR="00CF1665" w14:paraId="6C81696F" w14:textId="77777777" w:rsidTr="009024B8">
        <w:tc>
          <w:tcPr>
            <w:tcW w:w="1326" w:type="dxa"/>
            <w:shd w:val="clear" w:color="auto" w:fill="88354D"/>
          </w:tcPr>
          <w:p w14:paraId="37E244F2" w14:textId="77777777" w:rsidR="00CF1665" w:rsidRDefault="002D10B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OA1</w:t>
            </w:r>
          </w:p>
        </w:tc>
        <w:tc>
          <w:tcPr>
            <w:tcW w:w="8313" w:type="dxa"/>
          </w:tcPr>
          <w:p w14:paraId="7E7BBFFE" w14:textId="77777777" w:rsidR="00CF1665" w:rsidRDefault="002D10B2">
            <w:pPr>
              <w:jc w:val="both"/>
            </w:pPr>
            <w:r>
              <w:rPr>
                <w:color w:val="000000"/>
              </w:rPr>
              <w:t>Realizar mantenimiento preventivo de la máquina, tanto en funcionamiento como detenida, empleando pautas entregadas por el fabricante y la bitácora de funcionamiento de la máquina, aplicando la no</w:t>
            </w:r>
            <w:r>
              <w:rPr>
                <w:color w:val="000000"/>
              </w:rPr>
              <w:t>rmativa de seguridad y de protección del medio ambiente</w:t>
            </w:r>
          </w:p>
        </w:tc>
      </w:tr>
      <w:tr w:rsidR="00CF1665" w14:paraId="30D11B93" w14:textId="77777777" w:rsidTr="009024B8">
        <w:tc>
          <w:tcPr>
            <w:tcW w:w="1326" w:type="dxa"/>
            <w:shd w:val="clear" w:color="auto" w:fill="88354D"/>
          </w:tcPr>
          <w:p w14:paraId="3BB6B266" w14:textId="77777777" w:rsidR="00CF1665" w:rsidRDefault="002D10B2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Aprendizaje esperado</w:t>
            </w:r>
          </w:p>
        </w:tc>
        <w:tc>
          <w:tcPr>
            <w:tcW w:w="8313" w:type="dxa"/>
          </w:tcPr>
          <w:p w14:paraId="6AE6BC42" w14:textId="77777777" w:rsidR="00CF1665" w:rsidRDefault="002D10B2">
            <w:pPr>
              <w:spacing w:after="120"/>
              <w:jc w:val="both"/>
            </w:pPr>
            <w:r>
              <w:t>AE5: Obtiene indicadores de mantenimiento, a través de la simulación teórica del contexto laboral y el uso de herramientas digitales</w:t>
            </w:r>
          </w:p>
        </w:tc>
      </w:tr>
    </w:tbl>
    <w:p w14:paraId="611BA9F2" w14:textId="77777777" w:rsidR="00CF1665" w:rsidRDefault="00CF1665">
      <w:pPr>
        <w:tabs>
          <w:tab w:val="left" w:pos="3828"/>
          <w:tab w:val="left" w:pos="12438"/>
        </w:tabs>
        <w:jc w:val="center"/>
        <w:rPr>
          <w:b/>
        </w:rPr>
      </w:pPr>
    </w:p>
    <w:p w14:paraId="55346274" w14:textId="77777777" w:rsidR="009024B8" w:rsidRDefault="002D10B2">
      <w:pPr>
        <w:tabs>
          <w:tab w:val="left" w:pos="3828"/>
          <w:tab w:val="left" w:pos="12438"/>
        </w:tabs>
        <w:jc w:val="both"/>
      </w:pPr>
      <w:bookmarkStart w:id="0" w:name="_gjdgxs" w:colFirst="0" w:colLast="0"/>
      <w:bookmarkEnd w:id="0"/>
      <w:r>
        <w:t>La siguiente evaluación</w:t>
      </w:r>
      <w:r>
        <w:t xml:space="preserve"> diagnóstic</w:t>
      </w:r>
      <w:r w:rsidR="009024B8">
        <w:t>a</w:t>
      </w:r>
      <w:r>
        <w:t xml:space="preserve"> tiene por objetivo identificar tus conocimientos previos acerca de mantenimiento preventivo. </w:t>
      </w:r>
    </w:p>
    <w:p w14:paraId="7D53970E" w14:textId="1BB3A101" w:rsidR="00CF1665" w:rsidRDefault="002D10B2">
      <w:pPr>
        <w:tabs>
          <w:tab w:val="left" w:pos="3828"/>
          <w:tab w:val="left" w:pos="12438"/>
        </w:tabs>
        <w:jc w:val="both"/>
      </w:pPr>
      <w:r>
        <w:t>Para obtener tu nivel de logro de la evaluación, se considerarán los siguientes niveles:</w:t>
      </w:r>
    </w:p>
    <w:p w14:paraId="0AD6F4BE" w14:textId="77777777" w:rsidR="00CF1665" w:rsidRDefault="002D10B2">
      <w:pPr>
        <w:tabs>
          <w:tab w:val="left" w:pos="3828"/>
          <w:tab w:val="left" w:pos="12438"/>
        </w:tabs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CA82211" wp14:editId="092FCE68">
            <wp:simplePos x="0" y="0"/>
            <wp:positionH relativeFrom="column">
              <wp:posOffset>105411</wp:posOffset>
            </wp:positionH>
            <wp:positionV relativeFrom="paragraph">
              <wp:posOffset>186055</wp:posOffset>
            </wp:positionV>
            <wp:extent cx="5334000" cy="217170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7CBDA" w14:textId="77777777" w:rsidR="00CF1665" w:rsidRDefault="00CF1665">
      <w:pPr>
        <w:tabs>
          <w:tab w:val="left" w:pos="3828"/>
          <w:tab w:val="left" w:pos="12438"/>
        </w:tabs>
      </w:pPr>
    </w:p>
    <w:p w14:paraId="55D45830" w14:textId="77777777" w:rsidR="00CF1665" w:rsidRDefault="00CF1665">
      <w:pPr>
        <w:tabs>
          <w:tab w:val="left" w:pos="3828"/>
          <w:tab w:val="left" w:pos="12438"/>
        </w:tabs>
      </w:pPr>
    </w:p>
    <w:p w14:paraId="4E481C27" w14:textId="77777777" w:rsidR="00CF1665" w:rsidRDefault="00CF1665">
      <w:pPr>
        <w:tabs>
          <w:tab w:val="left" w:pos="3828"/>
          <w:tab w:val="left" w:pos="12438"/>
        </w:tabs>
        <w:rPr>
          <w:b/>
        </w:rPr>
      </w:pPr>
    </w:p>
    <w:p w14:paraId="3F6CE187" w14:textId="77777777" w:rsidR="00CF1665" w:rsidRDefault="002D10B2">
      <w:pPr>
        <w:tabs>
          <w:tab w:val="left" w:pos="3828"/>
          <w:tab w:val="left" w:pos="124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Fuente: </w:t>
      </w:r>
      <w:r>
        <w:rPr>
          <w:sz w:val="20"/>
          <w:szCs w:val="20"/>
        </w:rPr>
        <w:t>Criterios de</w:t>
      </w:r>
      <w:r>
        <w:rPr>
          <w:sz w:val="20"/>
          <w:szCs w:val="20"/>
        </w:rPr>
        <w:t xml:space="preserve"> evaluación, calificación y promoción de estudiantes de 1° básico a 4° año medio – UCE.</w:t>
      </w:r>
    </w:p>
    <w:p w14:paraId="4F14DE52" w14:textId="77777777" w:rsidR="00CF1665" w:rsidRDefault="00CF1665">
      <w:pPr>
        <w:spacing w:after="120" w:line="240" w:lineRule="auto"/>
        <w:rPr>
          <w:b/>
          <w:u w:val="single"/>
        </w:rPr>
      </w:pPr>
    </w:p>
    <w:p w14:paraId="6EA1C74E" w14:textId="77777777" w:rsidR="00CF1665" w:rsidRDefault="002D10B2">
      <w:pPr>
        <w:spacing w:after="120" w:line="240" w:lineRule="auto"/>
        <w:rPr>
          <w:b/>
          <w:color w:val="808080"/>
          <w:sz w:val="28"/>
          <w:szCs w:val="28"/>
        </w:rPr>
      </w:pPr>
      <w:r>
        <w:rPr>
          <w:b/>
          <w:color w:val="808080"/>
          <w:sz w:val="28"/>
          <w:szCs w:val="28"/>
        </w:rPr>
        <w:lastRenderedPageBreak/>
        <w:t>Instrucciones:</w:t>
      </w:r>
    </w:p>
    <w:p w14:paraId="4F67DB2B" w14:textId="77777777" w:rsidR="00CF1665" w:rsidRDefault="002D1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Lee atentamente las siguientes preguntas antes de contestar.</w:t>
      </w:r>
    </w:p>
    <w:p w14:paraId="5E4FE6BF" w14:textId="77777777" w:rsidR="00CF1665" w:rsidRDefault="002D1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Desarrolla la evaluación formativa de manera</w:t>
      </w:r>
      <w:r>
        <w:rPr>
          <w:color w:val="000000"/>
        </w:rPr>
        <w:t xml:space="preserve"> individual.</w:t>
      </w:r>
    </w:p>
    <w:p w14:paraId="3A541D55" w14:textId="77777777" w:rsidR="00CF1665" w:rsidRDefault="002D10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Cuenta con </w:t>
      </w:r>
      <w:r>
        <w:t>30</w:t>
      </w:r>
      <w:r>
        <w:rPr>
          <w:color w:val="000000"/>
        </w:rPr>
        <w:t xml:space="preserve"> minutos para </w:t>
      </w:r>
      <w:r>
        <w:t>responder</w:t>
      </w:r>
      <w:r>
        <w:rPr>
          <w:color w:val="000000"/>
        </w:rPr>
        <w:t xml:space="preserve">. </w:t>
      </w:r>
    </w:p>
    <w:p w14:paraId="47F60797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448E1129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19351B8D" w14:textId="77777777" w:rsidR="00CF1665" w:rsidRDefault="002D10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SELECCIÓN MÚLTIPLE.</w:t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</w:r>
      <w:r>
        <w:rPr>
          <w:b/>
          <w:color w:val="88354D"/>
          <w:sz w:val="26"/>
          <w:szCs w:val="26"/>
        </w:rPr>
        <w:tab/>
        <w:t xml:space="preserve"> (8 PUNTOS)</w:t>
      </w:r>
    </w:p>
    <w:p w14:paraId="256EB8E8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88354D"/>
          <w:sz w:val="26"/>
          <w:szCs w:val="26"/>
        </w:rPr>
      </w:pPr>
    </w:p>
    <w:p w14:paraId="23B8571A" w14:textId="77777777" w:rsidR="00CF1665" w:rsidRPr="009024B8" w:rsidRDefault="002D10B2" w:rsidP="009024B8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6"/>
          <w:szCs w:val="26"/>
        </w:rPr>
      </w:pPr>
      <w:r w:rsidRPr="009024B8">
        <w:rPr>
          <w:b/>
          <w:sz w:val="26"/>
          <w:szCs w:val="26"/>
        </w:rPr>
        <w:t>Encierra en un círculo la respuesta que consideras correcta:</w:t>
      </w:r>
    </w:p>
    <w:p w14:paraId="71F24A79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771FEF7A" w14:textId="77777777" w:rsidR="00CF1665" w:rsidRDefault="002D10B2">
      <w:pPr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¿Cuál de los siguientes indicadores pertenece a los indicadores básicos de mantenimiento?</w:t>
      </w:r>
    </w:p>
    <w:p w14:paraId="1F330E56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Tiempo medio para fallar o MTTF</w:t>
      </w:r>
    </w:p>
    <w:p w14:paraId="04B9CC31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Tiempo medio para reparar o MTTR</w:t>
      </w:r>
    </w:p>
    <w:p w14:paraId="66DB2A32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Tiempo medio entre fallas o MTBF</w:t>
      </w:r>
    </w:p>
    <w:p w14:paraId="00EEBB6D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Todas las anteriores</w:t>
      </w:r>
    </w:p>
    <w:p w14:paraId="6198F05B" w14:textId="77777777" w:rsidR="00CF1665" w:rsidRDefault="00CF1665">
      <w:pPr>
        <w:spacing w:after="0"/>
        <w:ind w:left="1080"/>
        <w:jc w:val="both"/>
        <w:rPr>
          <w:sz w:val="24"/>
          <w:szCs w:val="24"/>
        </w:rPr>
      </w:pPr>
    </w:p>
    <w:p w14:paraId="4349AFE5" w14:textId="77777777" w:rsidR="00CF1665" w:rsidRDefault="002D10B2">
      <w:pPr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¿Cuál de los siguientes enunciados corresponde</w:t>
      </w:r>
      <w:r>
        <w:rPr>
          <w:b/>
          <w:sz w:val="24"/>
          <w:szCs w:val="24"/>
        </w:rPr>
        <w:t xml:space="preserve"> a una característica del mantenimiento correctivo?</w:t>
      </w:r>
    </w:p>
    <w:p w14:paraId="7CEDCB84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Aumenta considerablemente los repuestos en el almacén</w:t>
      </w:r>
    </w:p>
    <w:p w14:paraId="49A5734D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Permite anticiparse a la falla de la máquina</w:t>
      </w:r>
    </w:p>
    <w:p w14:paraId="6B451D9F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En equipos que no alteran la producción y fallan poco, resulta económico </w:t>
      </w:r>
    </w:p>
    <w:p w14:paraId="558E55FF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Los equipos permanecen menos ti</w:t>
      </w:r>
      <w:r>
        <w:rPr>
          <w:sz w:val="24"/>
          <w:szCs w:val="24"/>
        </w:rPr>
        <w:t>empo detenidos</w:t>
      </w:r>
    </w:p>
    <w:p w14:paraId="5085ED94" w14:textId="77777777" w:rsidR="00CF1665" w:rsidRDefault="00CF1665">
      <w:pPr>
        <w:spacing w:after="0"/>
        <w:ind w:left="1080"/>
        <w:jc w:val="both"/>
        <w:rPr>
          <w:sz w:val="24"/>
          <w:szCs w:val="24"/>
        </w:rPr>
      </w:pPr>
    </w:p>
    <w:p w14:paraId="3CF82DB8" w14:textId="77777777" w:rsidR="00CF1665" w:rsidRDefault="002D10B2">
      <w:pPr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¿Cuál de los siguientes enunciados corresponde a la definición de un operador?</w:t>
      </w:r>
    </w:p>
    <w:p w14:paraId="17FEB55A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encargada de realizar las actividades de mantenimiento</w:t>
      </w:r>
    </w:p>
    <w:p w14:paraId="217FF871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Persona que se encarga de que la máquina realice su función durante un turno</w:t>
      </w:r>
    </w:p>
    <w:p w14:paraId="456ACA1D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encargada de generar órdenes de trabajo</w:t>
      </w:r>
    </w:p>
    <w:p w14:paraId="2CD883D1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Todas las anteriores</w:t>
      </w:r>
    </w:p>
    <w:p w14:paraId="0945B522" w14:textId="77777777" w:rsidR="00CF1665" w:rsidRDefault="00CF1665">
      <w:pPr>
        <w:spacing w:after="0"/>
        <w:ind w:left="1080"/>
        <w:jc w:val="both"/>
        <w:rPr>
          <w:sz w:val="24"/>
          <w:szCs w:val="24"/>
        </w:rPr>
      </w:pPr>
    </w:p>
    <w:p w14:paraId="52428269" w14:textId="77777777" w:rsidR="00CF1665" w:rsidRDefault="002D10B2">
      <w:pPr>
        <w:numPr>
          <w:ilvl w:val="0"/>
          <w:numId w:val="5"/>
        </w:numPr>
        <w:spacing w:after="0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¿Cuál de los siguientes enunciados corresponde a la definición de un mantenedor?</w:t>
      </w:r>
    </w:p>
    <w:p w14:paraId="5C91E4AA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Persona encargada de realizar las actividades de mantenimiento</w:t>
      </w:r>
    </w:p>
    <w:p w14:paraId="63FE2486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que se encarga de que la máquina realice su función durante un turno</w:t>
      </w:r>
    </w:p>
    <w:p w14:paraId="27CC0F8F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encargada de generar órdenes de trabajo</w:t>
      </w:r>
    </w:p>
    <w:p w14:paraId="5A7DA37C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Todas las anteriores</w:t>
      </w:r>
    </w:p>
    <w:p w14:paraId="20F5B147" w14:textId="77777777" w:rsidR="00CF1665" w:rsidRDefault="00CF1665">
      <w:pPr>
        <w:spacing w:after="0"/>
        <w:ind w:left="1440"/>
        <w:jc w:val="both"/>
        <w:rPr>
          <w:sz w:val="24"/>
          <w:szCs w:val="24"/>
        </w:rPr>
      </w:pPr>
    </w:p>
    <w:p w14:paraId="0C9EB37C" w14:textId="77777777" w:rsidR="00CF1665" w:rsidRDefault="002D10B2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¿Cuál de los siguientes enunciados corresponde</w:t>
      </w:r>
      <w:r>
        <w:rPr>
          <w:b/>
          <w:sz w:val="24"/>
          <w:szCs w:val="24"/>
        </w:rPr>
        <w:t xml:space="preserve"> a la definición de un planificador?</w:t>
      </w:r>
    </w:p>
    <w:p w14:paraId="3F58427C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encargada de realizar las actividades de mantenimiento</w:t>
      </w:r>
    </w:p>
    <w:p w14:paraId="37FB6FDB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Persona que se encarga de que la máquina realice su función durante un turno</w:t>
      </w:r>
    </w:p>
    <w:p w14:paraId="43FEF21C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Persona encargada de generar órdenes de trabajo</w:t>
      </w:r>
    </w:p>
    <w:p w14:paraId="269AF5F0" w14:textId="77777777" w:rsidR="00CF1665" w:rsidRDefault="002D10B2">
      <w:pPr>
        <w:numPr>
          <w:ilvl w:val="1"/>
          <w:numId w:val="5"/>
        </w:numPr>
        <w:spacing w:after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Todas las anteriores</w:t>
      </w:r>
    </w:p>
    <w:p w14:paraId="21D9C2E5" w14:textId="77777777" w:rsidR="00CF1665" w:rsidRDefault="00CF1665">
      <w:pPr>
        <w:spacing w:after="0"/>
        <w:jc w:val="both"/>
        <w:rPr>
          <w:sz w:val="24"/>
          <w:szCs w:val="24"/>
        </w:rPr>
      </w:pPr>
    </w:p>
    <w:p w14:paraId="3A168257" w14:textId="6EEC6C45" w:rsidR="00CF1665" w:rsidRDefault="00CF1665">
      <w:pPr>
        <w:spacing w:after="0"/>
        <w:jc w:val="both"/>
        <w:rPr>
          <w:b/>
          <w:sz w:val="24"/>
          <w:szCs w:val="24"/>
        </w:rPr>
      </w:pPr>
    </w:p>
    <w:p w14:paraId="0C931176" w14:textId="79671F92" w:rsidR="00CF1665" w:rsidRDefault="002D10B2">
      <w:pPr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Determine el valor de X en la siguiente ecuación:</w:t>
      </w:r>
    </w:p>
    <w:p w14:paraId="011184C8" w14:textId="7CB24326" w:rsidR="00CF1665" w:rsidRDefault="00CF1665">
      <w:pPr>
        <w:spacing w:after="0"/>
        <w:jc w:val="both"/>
        <w:rPr>
          <w:sz w:val="24"/>
          <w:szCs w:val="24"/>
        </w:rPr>
      </w:pPr>
    </w:p>
    <w:p w14:paraId="181FA6E1" w14:textId="7F029597" w:rsidR="00CF1665" w:rsidRDefault="009024B8">
      <w:pPr>
        <w:spacing w:after="0"/>
        <w:ind w:left="7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0E125F" wp14:editId="79EA98C0">
                <wp:simplePos x="0" y="0"/>
                <wp:positionH relativeFrom="column">
                  <wp:posOffset>3622675</wp:posOffset>
                </wp:positionH>
                <wp:positionV relativeFrom="paragraph">
                  <wp:posOffset>113665</wp:posOffset>
                </wp:positionV>
                <wp:extent cx="1828800" cy="409575"/>
                <wp:effectExtent l="0" t="0" r="19050" b="28575"/>
                <wp:wrapNone/>
                <wp:docPr id="1" name="Rectángulo: esquinas diagonale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09575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solidFill>
                          <a:srgbClr val="88354D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FA47B7" w14:textId="77777777" w:rsidR="00CF1665" w:rsidRPr="009024B8" w:rsidRDefault="002D10B2" w:rsidP="009024B8">
                            <w:pPr>
                              <w:shd w:val="clear" w:color="auto" w:fill="88354D"/>
                              <w:spacing w:line="275" w:lineRule="auto"/>
                              <w:jc w:val="center"/>
                              <w:textDirection w:val="btLr"/>
                              <w:rPr>
                                <w:color w:val="FFFFFF" w:themeColor="background1"/>
                              </w:rPr>
                            </w:pPr>
                            <w:r w:rsidRPr="009024B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 5X -</w:t>
                            </w:r>
                            <w:r w:rsidRPr="009024B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2 = 3X + 4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E125F" id="Rectángulo: esquinas diagonales redondeadas 1" o:spid="_x0000_s1026" style="position:absolute;left:0;text-align:left;margin-left:285.25pt;margin-top:8.95pt;width:2in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" adj="-11796480,,5400" path="m68264,l1828800,r,l1828800,341311v,37701,-30563,68264,-68264,68264l,409575r,l,68264c,30563,30563,,68264,xe" fillcolor="#88354d" strokecolor="black [3200]">
                <v:stroke startarrowwidth="narrow" startarrowlength="short" endarrowwidth="narrow" endarrowlength="short" joinstyle="round"/>
                <v:formulas/>
                <v:path arrowok="t" o:connecttype="custom" o:connectlocs="68264,0;1828800,0;1828800,0;1828800,341311;1760536,409575;0,409575;0,409575;0,68264;68264,0" o:connectangles="0,0,0,0,0,0,0,0,0" textboxrect="0,0,1828800,409575"/>
                <v:textbox inset="2.53958mm,1.2694mm,2.53958mm,1.2694mm">
                  <w:txbxContent>
                    <w:p w14:paraId="65FA47B7" w14:textId="77777777" w:rsidR="00CF1665" w:rsidRPr="009024B8" w:rsidRDefault="002D10B2" w:rsidP="009024B8">
                      <w:pPr>
                        <w:shd w:val="clear" w:color="auto" w:fill="88354D"/>
                        <w:spacing w:line="275" w:lineRule="auto"/>
                        <w:jc w:val="center"/>
                        <w:textDirection w:val="btLr"/>
                        <w:rPr>
                          <w:color w:val="FFFFFF" w:themeColor="background1"/>
                        </w:rPr>
                      </w:pPr>
                      <w:r w:rsidRPr="009024B8">
                        <w:rPr>
                          <w:b/>
                          <w:color w:val="FFFFFF" w:themeColor="background1"/>
                          <w:sz w:val="28"/>
                        </w:rPr>
                        <w:t xml:space="preserve">  5X -</w:t>
                      </w:r>
                      <w:r w:rsidRPr="009024B8">
                        <w:rPr>
                          <w:b/>
                          <w:color w:val="FFFFFF" w:themeColor="background1"/>
                          <w:sz w:val="28"/>
                        </w:rPr>
                        <w:t xml:space="preserve"> 2 = 3X + 4</w:t>
                      </w:r>
                    </w:p>
                  </w:txbxContent>
                </v:textbox>
              </v:shape>
            </w:pict>
          </mc:Fallback>
        </mc:AlternateContent>
      </w:r>
      <w:r w:rsidR="002D10B2">
        <w:rPr>
          <w:sz w:val="24"/>
          <w:szCs w:val="24"/>
        </w:rPr>
        <w:t>a.</w:t>
      </w:r>
      <w:r w:rsidR="002D10B2">
        <w:rPr>
          <w:sz w:val="24"/>
          <w:szCs w:val="24"/>
        </w:rPr>
        <w:tab/>
        <w:t>2</w:t>
      </w:r>
    </w:p>
    <w:p w14:paraId="1151BE63" w14:textId="2806D7D3" w:rsidR="00CF1665" w:rsidRDefault="002D10B2">
      <w:pPr>
        <w:spacing w:after="0"/>
        <w:ind w:left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b.</w:t>
      </w:r>
      <w:r>
        <w:rPr>
          <w:sz w:val="24"/>
          <w:szCs w:val="24"/>
          <w:highlight w:val="white"/>
        </w:rPr>
        <w:tab/>
        <w:t>3</w:t>
      </w:r>
    </w:p>
    <w:p w14:paraId="0801A73C" w14:textId="77777777" w:rsidR="00CF1665" w:rsidRDefault="002D10B2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4 </w:t>
      </w:r>
    </w:p>
    <w:p w14:paraId="42795AA9" w14:textId="77777777" w:rsidR="00CF1665" w:rsidRDefault="002D10B2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5</w:t>
      </w:r>
    </w:p>
    <w:p w14:paraId="4497EDE2" w14:textId="77777777" w:rsidR="00CF1665" w:rsidRDefault="00CF1665">
      <w:pPr>
        <w:spacing w:after="0"/>
        <w:jc w:val="both"/>
        <w:rPr>
          <w:sz w:val="24"/>
          <w:szCs w:val="24"/>
        </w:rPr>
      </w:pPr>
    </w:p>
    <w:p w14:paraId="138DC93A" w14:textId="77777777" w:rsidR="00CF1665" w:rsidRDefault="00CF1665">
      <w:pPr>
        <w:spacing w:after="0"/>
        <w:jc w:val="both"/>
        <w:rPr>
          <w:sz w:val="24"/>
          <w:szCs w:val="24"/>
        </w:rPr>
      </w:pPr>
    </w:p>
    <w:p w14:paraId="416D6C8B" w14:textId="77777777" w:rsidR="00CF1665" w:rsidRDefault="002D1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En un torno se moldean 50 piezas, de las cuales 4 resultan con fallas por lo que son descartadas. ¿Qué porcentaje de piezas ha sido es desechada del lote?</w:t>
      </w:r>
    </w:p>
    <w:p w14:paraId="1DE9EC5C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</w:rPr>
      </w:pPr>
    </w:p>
    <w:p w14:paraId="321D536C" w14:textId="77777777" w:rsidR="00CF1665" w:rsidRDefault="002D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4% </w:t>
      </w:r>
    </w:p>
    <w:p w14:paraId="2A163372" w14:textId="77777777" w:rsidR="00CF1665" w:rsidRDefault="002D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12,5%</w:t>
      </w:r>
    </w:p>
    <w:p w14:paraId="30C074C1" w14:textId="77777777" w:rsidR="00CF1665" w:rsidRDefault="002D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highlight w:val="white"/>
        </w:rPr>
      </w:pPr>
      <w:r>
        <w:rPr>
          <w:color w:val="000000"/>
          <w:highlight w:val="white"/>
        </w:rPr>
        <w:t xml:space="preserve">8% </w:t>
      </w:r>
    </w:p>
    <w:p w14:paraId="624BEFDF" w14:textId="77777777" w:rsidR="00CF1665" w:rsidRDefault="002D10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0,8%</w:t>
      </w:r>
    </w:p>
    <w:p w14:paraId="163E1D19" w14:textId="77777777" w:rsidR="00CF1665" w:rsidRDefault="00CF1665">
      <w:pPr>
        <w:spacing w:after="0"/>
        <w:jc w:val="both"/>
      </w:pPr>
    </w:p>
    <w:p w14:paraId="67EF0ED0" w14:textId="77777777" w:rsidR="00CF1665" w:rsidRDefault="00CF1665">
      <w:pPr>
        <w:spacing w:after="0"/>
        <w:jc w:val="both"/>
      </w:pPr>
    </w:p>
    <w:p w14:paraId="59182D62" w14:textId="77777777" w:rsidR="00CF1665" w:rsidRDefault="00CF1665">
      <w:pPr>
        <w:spacing w:after="0"/>
        <w:jc w:val="both"/>
      </w:pPr>
    </w:p>
    <w:p w14:paraId="0F91F10E" w14:textId="37F2FAA8" w:rsidR="00CF1665" w:rsidRDefault="002D10B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De un lote de repuestos de maquinarias CNC, se ha desechado el 3% por presentar defectos. Si en su conjunto las piezas de repuestos defectuosos pesaban 30 kilos</w:t>
      </w:r>
      <w:r>
        <w:rPr>
          <w:b/>
          <w:color w:val="000000"/>
          <w:sz w:val="24"/>
          <w:szCs w:val="24"/>
        </w:rPr>
        <w:t xml:space="preserve"> ¿Cuánto pesaba en total el lote de repuestos?</w:t>
      </w:r>
    </w:p>
    <w:p w14:paraId="6CD96180" w14:textId="77777777" w:rsidR="00CF1665" w:rsidRDefault="00CF166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b/>
          <w:color w:val="000000"/>
          <w:sz w:val="24"/>
          <w:szCs w:val="24"/>
        </w:rPr>
      </w:pPr>
    </w:p>
    <w:p w14:paraId="6A7E6D46" w14:textId="77777777" w:rsidR="00CF1665" w:rsidRDefault="002D1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 kilos</w:t>
      </w:r>
    </w:p>
    <w:p w14:paraId="0F33075A" w14:textId="77777777" w:rsidR="00CF1665" w:rsidRDefault="002D1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33 kilos</w:t>
      </w:r>
    </w:p>
    <w:p w14:paraId="33ADB0E8" w14:textId="77777777" w:rsidR="00CF1665" w:rsidRDefault="002D1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300 kilos</w:t>
      </w:r>
    </w:p>
    <w:p w14:paraId="29688A60" w14:textId="77777777" w:rsidR="00CF1665" w:rsidRDefault="002D10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1000 kilos</w:t>
      </w:r>
    </w:p>
    <w:p w14:paraId="720FC221" w14:textId="77777777" w:rsidR="009024B8" w:rsidRDefault="009024B8">
      <w:pPr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br w:type="page"/>
      </w:r>
    </w:p>
    <w:p w14:paraId="2A915367" w14:textId="7F86D113" w:rsidR="00CF1665" w:rsidRDefault="002D10B2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b/>
          <w:color w:val="88354D"/>
          <w:sz w:val="26"/>
          <w:szCs w:val="26"/>
        </w:rPr>
        <w:lastRenderedPageBreak/>
        <w:t>II.- TÉRMINOS PAREADOS: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color w:val="88354D"/>
          <w:sz w:val="26"/>
          <w:szCs w:val="26"/>
        </w:rPr>
        <w:t>(4 PUNTOS)</w:t>
      </w:r>
    </w:p>
    <w:p w14:paraId="243957AF" w14:textId="77777777" w:rsidR="00CF1665" w:rsidRDefault="002D10B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88354D"/>
          <w:sz w:val="26"/>
          <w:szCs w:val="26"/>
        </w:rPr>
        <w:t xml:space="preserve">                  </w:t>
      </w:r>
    </w:p>
    <w:p w14:paraId="46E59011" w14:textId="67233B2E" w:rsidR="00CF1665" w:rsidRPr="00301FC9" w:rsidRDefault="002D10B2" w:rsidP="00301FC9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  <w:r w:rsidRPr="00301FC9">
        <w:rPr>
          <w:rFonts w:ascii="Arial" w:eastAsia="Arial" w:hAnsi="Arial" w:cs="Arial"/>
          <w:b/>
          <w:color w:val="000000"/>
        </w:rPr>
        <w:t>Relacion</w:t>
      </w:r>
      <w:r w:rsidR="009024B8" w:rsidRPr="00301FC9">
        <w:rPr>
          <w:rFonts w:ascii="Arial" w:eastAsia="Arial" w:hAnsi="Arial" w:cs="Arial"/>
          <w:b/>
          <w:color w:val="000000"/>
        </w:rPr>
        <w:t>a</w:t>
      </w:r>
      <w:r w:rsidRPr="00301FC9">
        <w:rPr>
          <w:rFonts w:ascii="Arial" w:eastAsia="Arial" w:hAnsi="Arial" w:cs="Arial"/>
          <w:b/>
          <w:color w:val="000000"/>
        </w:rPr>
        <w:t xml:space="preserve"> cada concepto con su descripción o característica. Para esto escrib</w:t>
      </w:r>
      <w:r w:rsidR="009024B8" w:rsidRPr="00301FC9">
        <w:rPr>
          <w:rFonts w:ascii="Arial" w:eastAsia="Arial" w:hAnsi="Arial" w:cs="Arial"/>
          <w:b/>
          <w:color w:val="000000"/>
        </w:rPr>
        <w:t>e</w:t>
      </w:r>
      <w:r w:rsidRPr="00301FC9">
        <w:rPr>
          <w:rFonts w:ascii="Arial" w:eastAsia="Arial" w:hAnsi="Arial" w:cs="Arial"/>
          <w:b/>
          <w:color w:val="000000"/>
        </w:rPr>
        <w:t xml:space="preserve"> la letra de la columna B que corresponda en el espacio disponible de la columna A:</w:t>
      </w:r>
    </w:p>
    <w:p w14:paraId="6FD4BE8E" w14:textId="77777777" w:rsidR="00CF1665" w:rsidRDefault="00CF1665">
      <w:pPr>
        <w:spacing w:after="120" w:line="240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Tablaconcuadrculaclara"/>
        <w:tblW w:w="9402" w:type="dxa"/>
        <w:tblLayout w:type="fixed"/>
        <w:tblLook w:val="0400" w:firstRow="0" w:lastRow="0" w:firstColumn="0" w:lastColumn="0" w:noHBand="0" w:noVBand="1"/>
      </w:tblPr>
      <w:tblGrid>
        <w:gridCol w:w="568"/>
        <w:gridCol w:w="850"/>
        <w:gridCol w:w="1985"/>
        <w:gridCol w:w="425"/>
        <w:gridCol w:w="425"/>
        <w:gridCol w:w="5149"/>
      </w:tblGrid>
      <w:tr w:rsidR="00301FC9" w14:paraId="1335320C" w14:textId="77777777" w:rsidTr="00301FC9">
        <w:tc>
          <w:tcPr>
            <w:tcW w:w="3403" w:type="dxa"/>
            <w:gridSpan w:val="3"/>
            <w:shd w:val="clear" w:color="auto" w:fill="88354D"/>
          </w:tcPr>
          <w:p w14:paraId="2A8F918D" w14:textId="77777777" w:rsidR="00301FC9" w:rsidRPr="00301FC9" w:rsidRDefault="00301FC9">
            <w:pPr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Columna A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0CFA0CB" w14:textId="77777777" w:rsidR="00301FC9" w:rsidRPr="00301FC9" w:rsidRDefault="00301FC9">
            <w:pPr>
              <w:jc w:val="both"/>
              <w:rPr>
                <w:rFonts w:ascii="Arial" w:eastAsia="Arial" w:hAnsi="Arial" w:cs="Arial"/>
                <w:color w:val="FFFFFF" w:themeColor="background1"/>
              </w:rPr>
            </w:pPr>
          </w:p>
        </w:tc>
        <w:tc>
          <w:tcPr>
            <w:tcW w:w="5574" w:type="dxa"/>
            <w:gridSpan w:val="2"/>
            <w:shd w:val="clear" w:color="auto" w:fill="88354D"/>
          </w:tcPr>
          <w:p w14:paraId="18586C08" w14:textId="77777777" w:rsidR="00301FC9" w:rsidRPr="00301FC9" w:rsidRDefault="00301FC9">
            <w:pPr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Columna B</w:t>
            </w:r>
          </w:p>
        </w:tc>
      </w:tr>
      <w:tr w:rsidR="009024B8" w14:paraId="3C4C6F2A" w14:textId="77777777" w:rsidTr="009024B8">
        <w:tc>
          <w:tcPr>
            <w:tcW w:w="568" w:type="dxa"/>
          </w:tcPr>
          <w:p w14:paraId="7ACDA03E" w14:textId="77777777" w:rsidR="009024B8" w:rsidRDefault="009024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8958F8" w14:textId="77777777" w:rsidR="009024B8" w:rsidRDefault="009024B8">
            <w:pPr>
              <w:rPr>
                <w:b/>
                <w:color w:val="000000"/>
              </w:rPr>
            </w:pPr>
          </w:p>
          <w:p w14:paraId="5926F20B" w14:textId="77777777" w:rsidR="009024B8" w:rsidRDefault="009024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</w:t>
            </w:r>
          </w:p>
        </w:tc>
        <w:tc>
          <w:tcPr>
            <w:tcW w:w="1985" w:type="dxa"/>
          </w:tcPr>
          <w:p w14:paraId="46206291" w14:textId="77777777" w:rsidR="009024B8" w:rsidRDefault="009024B8">
            <w:pPr>
              <w:rPr>
                <w:b/>
                <w:sz w:val="24"/>
                <w:szCs w:val="24"/>
              </w:rPr>
            </w:pPr>
          </w:p>
          <w:p w14:paraId="637234F5" w14:textId="77777777" w:rsidR="009024B8" w:rsidRDefault="00902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Mantenimiento correctivo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2F668481" w14:textId="77777777" w:rsidR="009024B8" w:rsidRDefault="009024B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14:paraId="0AF6191D" w14:textId="77777777" w:rsidR="009024B8" w:rsidRDefault="009024B8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A</w:t>
            </w:r>
          </w:p>
        </w:tc>
        <w:tc>
          <w:tcPr>
            <w:tcW w:w="5149" w:type="dxa"/>
          </w:tcPr>
          <w:p w14:paraId="1E2E359E" w14:textId="77777777" w:rsidR="009024B8" w:rsidRDefault="009024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 realizado en base al manual de fabricación y que define frecuencia, tiempo y actividades a realizar en el mantenimiento preventivo.</w:t>
            </w:r>
          </w:p>
          <w:p w14:paraId="6DCBBE32" w14:textId="77777777" w:rsidR="009024B8" w:rsidRDefault="009024B8">
            <w:pPr>
              <w:jc w:val="both"/>
              <w:rPr>
                <w:sz w:val="24"/>
                <w:szCs w:val="24"/>
              </w:rPr>
            </w:pPr>
          </w:p>
        </w:tc>
      </w:tr>
      <w:tr w:rsidR="009024B8" w14:paraId="61D54AC1" w14:textId="77777777" w:rsidTr="009024B8">
        <w:tc>
          <w:tcPr>
            <w:tcW w:w="568" w:type="dxa"/>
          </w:tcPr>
          <w:p w14:paraId="5B51606B" w14:textId="77777777" w:rsidR="009024B8" w:rsidRDefault="009024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ECD19F" w14:textId="77777777" w:rsidR="009024B8" w:rsidRDefault="009024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</w:t>
            </w:r>
          </w:p>
        </w:tc>
        <w:tc>
          <w:tcPr>
            <w:tcW w:w="1985" w:type="dxa"/>
          </w:tcPr>
          <w:p w14:paraId="2732980E" w14:textId="77777777" w:rsidR="009024B8" w:rsidRDefault="009024B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 de mantenimiento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5B001C03" w14:textId="77777777" w:rsidR="009024B8" w:rsidRDefault="009024B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14:paraId="2E3F9182" w14:textId="77777777" w:rsidR="009024B8" w:rsidRDefault="009024B8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B</w:t>
            </w:r>
          </w:p>
        </w:tc>
        <w:tc>
          <w:tcPr>
            <w:tcW w:w="5149" w:type="dxa"/>
          </w:tcPr>
          <w:p w14:paraId="57BDE9B6" w14:textId="77777777" w:rsidR="009024B8" w:rsidRDefault="00902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caracteriza por realizarse después de que el equipo presenta una falla.</w:t>
            </w:r>
          </w:p>
          <w:p w14:paraId="2BBBE1E1" w14:textId="77777777" w:rsidR="009024B8" w:rsidRDefault="009024B8">
            <w:pPr>
              <w:jc w:val="both"/>
              <w:rPr>
                <w:sz w:val="24"/>
                <w:szCs w:val="24"/>
              </w:rPr>
            </w:pPr>
          </w:p>
        </w:tc>
      </w:tr>
      <w:tr w:rsidR="009024B8" w14:paraId="7480D6CC" w14:textId="77777777" w:rsidTr="009024B8">
        <w:tc>
          <w:tcPr>
            <w:tcW w:w="568" w:type="dxa"/>
          </w:tcPr>
          <w:p w14:paraId="4EA1BC08" w14:textId="77777777" w:rsidR="009024B8" w:rsidRDefault="009024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DB76AA8" w14:textId="77777777" w:rsidR="009024B8" w:rsidRDefault="009024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0836A26" w14:textId="77777777" w:rsidR="009024B8" w:rsidRDefault="009024B8">
            <w:pPr>
              <w:rPr>
                <w:b/>
                <w:color w:val="000000"/>
              </w:rPr>
            </w:pPr>
          </w:p>
          <w:p w14:paraId="7C8C19B4" w14:textId="77777777" w:rsidR="009024B8" w:rsidRDefault="009024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</w:t>
            </w:r>
          </w:p>
        </w:tc>
        <w:tc>
          <w:tcPr>
            <w:tcW w:w="1985" w:type="dxa"/>
          </w:tcPr>
          <w:p w14:paraId="25C30FCB" w14:textId="77777777" w:rsidR="009024B8" w:rsidRDefault="009024B8">
            <w:pPr>
              <w:rPr>
                <w:b/>
                <w:sz w:val="24"/>
                <w:szCs w:val="24"/>
              </w:rPr>
            </w:pPr>
          </w:p>
          <w:p w14:paraId="4741ACE5" w14:textId="77777777" w:rsidR="009024B8" w:rsidRDefault="009024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Mantenimiento preventivo</w:t>
            </w:r>
          </w:p>
          <w:p w14:paraId="3D92B857" w14:textId="77777777" w:rsidR="009024B8" w:rsidRDefault="009024B8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14:paraId="40B6B1B4" w14:textId="77777777" w:rsidR="009024B8" w:rsidRDefault="009024B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14:paraId="3BCC26E6" w14:textId="77777777" w:rsidR="009024B8" w:rsidRDefault="009024B8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C</w:t>
            </w:r>
          </w:p>
        </w:tc>
        <w:tc>
          <w:tcPr>
            <w:tcW w:w="5149" w:type="dxa"/>
          </w:tcPr>
          <w:p w14:paraId="21FD1D99" w14:textId="77777777" w:rsidR="009024B8" w:rsidRDefault="009024B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Documento escrito o digital entregado al mantenedor que contiene todas las actividades a realizar en la máquina dentro de un tiempo estimado.</w:t>
            </w:r>
          </w:p>
          <w:p w14:paraId="06653A79" w14:textId="77777777" w:rsidR="009024B8" w:rsidRDefault="009024B8">
            <w:pPr>
              <w:jc w:val="both"/>
              <w:rPr>
                <w:sz w:val="24"/>
                <w:szCs w:val="24"/>
              </w:rPr>
            </w:pPr>
          </w:p>
        </w:tc>
      </w:tr>
      <w:tr w:rsidR="009024B8" w14:paraId="3DE2EC56" w14:textId="77777777" w:rsidTr="009024B8">
        <w:tc>
          <w:tcPr>
            <w:tcW w:w="568" w:type="dxa"/>
          </w:tcPr>
          <w:p w14:paraId="0DBD3BB6" w14:textId="77777777" w:rsidR="009024B8" w:rsidRDefault="009024B8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FA8624D" w14:textId="77777777" w:rsidR="009024B8" w:rsidRDefault="009024B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CFEBC0" w14:textId="77777777" w:rsidR="009024B8" w:rsidRDefault="009024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</w:t>
            </w:r>
          </w:p>
        </w:tc>
        <w:tc>
          <w:tcPr>
            <w:tcW w:w="1985" w:type="dxa"/>
          </w:tcPr>
          <w:p w14:paraId="68942566" w14:textId="77777777" w:rsidR="009024B8" w:rsidRDefault="009024B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Orden de trabajo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14:paraId="166BB58A" w14:textId="77777777" w:rsidR="009024B8" w:rsidRDefault="009024B8">
            <w:pPr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14:paraId="3D202FCC" w14:textId="77777777" w:rsidR="009024B8" w:rsidRDefault="009024B8">
            <w:pPr>
              <w:jc w:val="both"/>
              <w:rPr>
                <w:b/>
                <w:color w:val="88354D"/>
                <w:sz w:val="28"/>
                <w:szCs w:val="28"/>
              </w:rPr>
            </w:pPr>
            <w:r>
              <w:rPr>
                <w:b/>
                <w:color w:val="88354D"/>
                <w:sz w:val="28"/>
                <w:szCs w:val="28"/>
              </w:rPr>
              <w:t>D</w:t>
            </w:r>
          </w:p>
        </w:tc>
        <w:tc>
          <w:tcPr>
            <w:tcW w:w="5149" w:type="dxa"/>
          </w:tcPr>
          <w:p w14:paraId="16D67596" w14:textId="77777777" w:rsidR="009024B8" w:rsidRDefault="009024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mantenimiento programado es su principal estrategia.</w:t>
            </w:r>
          </w:p>
          <w:p w14:paraId="3C69B21E" w14:textId="77777777" w:rsidR="009024B8" w:rsidRDefault="009024B8">
            <w:pPr>
              <w:jc w:val="both"/>
              <w:rPr>
                <w:sz w:val="24"/>
                <w:szCs w:val="24"/>
              </w:rPr>
            </w:pPr>
          </w:p>
        </w:tc>
      </w:tr>
    </w:tbl>
    <w:p w14:paraId="45916500" w14:textId="77777777" w:rsidR="00CF1665" w:rsidRDefault="002D10B2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</w:t>
      </w:r>
    </w:p>
    <w:p w14:paraId="75DC8EF5" w14:textId="77777777" w:rsidR="00CF1665" w:rsidRDefault="00CF1665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96544AB" w14:textId="77777777" w:rsidR="00CF1665" w:rsidRDefault="00CF1665">
      <w:pPr>
        <w:spacing w:after="120" w:line="240" w:lineRule="auto"/>
        <w:jc w:val="both"/>
        <w:rPr>
          <w:sz w:val="24"/>
          <w:szCs w:val="24"/>
        </w:rPr>
      </w:pPr>
    </w:p>
    <w:p w14:paraId="2D080ABF" w14:textId="77777777" w:rsidR="00CF1665" w:rsidRDefault="002D10B2">
      <w:pPr>
        <w:spacing w:after="0" w:line="240" w:lineRule="auto"/>
        <w:jc w:val="both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III.- RESPUESTA ABIERTA:                                                                                           (3 PUNTOS)</w:t>
      </w:r>
    </w:p>
    <w:p w14:paraId="289104D3" w14:textId="41769B5F" w:rsidR="00CF1665" w:rsidRPr="00301FC9" w:rsidRDefault="002D10B2" w:rsidP="00301FC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b/>
          <w:sz w:val="24"/>
          <w:szCs w:val="24"/>
        </w:rPr>
      </w:pPr>
      <w:r w:rsidRPr="00301FC9">
        <w:rPr>
          <w:b/>
          <w:sz w:val="24"/>
          <w:szCs w:val="24"/>
        </w:rPr>
        <w:t>Respond</w:t>
      </w:r>
      <w:r w:rsidR="00301FC9">
        <w:rPr>
          <w:b/>
          <w:sz w:val="24"/>
          <w:szCs w:val="24"/>
        </w:rPr>
        <w:t>e</w:t>
      </w:r>
      <w:r w:rsidRPr="00301FC9">
        <w:rPr>
          <w:b/>
          <w:sz w:val="24"/>
          <w:szCs w:val="24"/>
        </w:rPr>
        <w:t xml:space="preserve"> utilizando un lenguaje técnico adecuado a la siguiente pregunta. </w:t>
      </w:r>
      <w:r w:rsidR="00301FC9">
        <w:rPr>
          <w:b/>
          <w:sz w:val="24"/>
          <w:szCs w:val="24"/>
        </w:rPr>
        <w:t>Revisa</w:t>
      </w:r>
      <w:r w:rsidRPr="00301FC9">
        <w:rPr>
          <w:b/>
          <w:sz w:val="24"/>
          <w:szCs w:val="24"/>
        </w:rPr>
        <w:t xml:space="preserve"> los criterios de evaluación </w:t>
      </w:r>
      <w:r w:rsidR="00301FC9">
        <w:rPr>
          <w:b/>
          <w:sz w:val="24"/>
          <w:szCs w:val="24"/>
        </w:rPr>
        <w:t>para responder</w:t>
      </w:r>
      <w:r w:rsidRPr="00301FC9">
        <w:rPr>
          <w:b/>
          <w:sz w:val="24"/>
          <w:szCs w:val="24"/>
        </w:rPr>
        <w:t xml:space="preserve"> en la ta</w:t>
      </w:r>
      <w:r w:rsidRPr="00301FC9">
        <w:rPr>
          <w:b/>
          <w:sz w:val="24"/>
          <w:szCs w:val="24"/>
        </w:rPr>
        <w:t xml:space="preserve">bla </w:t>
      </w:r>
      <w:r w:rsidR="00301FC9">
        <w:rPr>
          <w:b/>
          <w:sz w:val="24"/>
          <w:szCs w:val="24"/>
        </w:rPr>
        <w:t xml:space="preserve">siguiente </w:t>
      </w:r>
      <w:r w:rsidRPr="00301FC9">
        <w:rPr>
          <w:b/>
          <w:sz w:val="24"/>
          <w:szCs w:val="24"/>
        </w:rPr>
        <w:t xml:space="preserve">para guiar </w:t>
      </w:r>
      <w:r w:rsidR="00301FC9">
        <w:rPr>
          <w:b/>
          <w:sz w:val="24"/>
          <w:szCs w:val="24"/>
        </w:rPr>
        <w:t>tu</w:t>
      </w:r>
      <w:r w:rsidRPr="00301FC9">
        <w:rPr>
          <w:b/>
          <w:sz w:val="24"/>
          <w:szCs w:val="24"/>
        </w:rPr>
        <w:t xml:space="preserve"> desempeño:</w:t>
      </w:r>
    </w:p>
    <w:p w14:paraId="5E72D869" w14:textId="77777777" w:rsidR="00CF1665" w:rsidRDefault="00CF166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6E5121A" w14:textId="7E335E4E" w:rsidR="00CF1665" w:rsidRDefault="002D10B2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¿Por qué cree</w:t>
      </w:r>
      <w:r w:rsidR="00301FC9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que es importante la realización de mantenimiento de los equipos o máquinas industriales y registrar los datos de este procedimiento? </w:t>
      </w:r>
    </w:p>
    <w:p w14:paraId="4CF4671B" w14:textId="77777777" w:rsidR="00CF1665" w:rsidRDefault="00CF1665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tbl>
      <w:tblPr>
        <w:tblStyle w:val="a1"/>
        <w:tblW w:w="9255" w:type="dxa"/>
        <w:tblInd w:w="0" w:type="dxa"/>
        <w:tblBorders>
          <w:top w:val="nil"/>
          <w:left w:val="nil"/>
          <w:bottom w:val="nil"/>
          <w:right w:val="nil"/>
          <w:insideH w:val="single" w:sz="8" w:space="0" w:color="808080"/>
          <w:insideV w:val="single" w:sz="8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9255"/>
      </w:tblGrid>
      <w:tr w:rsidR="00CF1665" w14:paraId="27AF7C8C" w14:textId="77777777">
        <w:tc>
          <w:tcPr>
            <w:tcW w:w="9255" w:type="dxa"/>
          </w:tcPr>
          <w:p w14:paraId="572453CB" w14:textId="77777777" w:rsidR="00CF1665" w:rsidRDefault="002D10B2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F1665" w14:paraId="343BA75C" w14:textId="77777777">
        <w:tc>
          <w:tcPr>
            <w:tcW w:w="9255" w:type="dxa"/>
          </w:tcPr>
          <w:p w14:paraId="1249CC9F" w14:textId="77777777" w:rsidR="00CF1665" w:rsidRDefault="00CF166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665" w14:paraId="0CCF80C2" w14:textId="77777777">
        <w:tc>
          <w:tcPr>
            <w:tcW w:w="9255" w:type="dxa"/>
          </w:tcPr>
          <w:p w14:paraId="6F9045B7" w14:textId="77777777" w:rsidR="00CF1665" w:rsidRDefault="00CF166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665" w14:paraId="6E6063CA" w14:textId="77777777">
        <w:tc>
          <w:tcPr>
            <w:tcW w:w="9255" w:type="dxa"/>
          </w:tcPr>
          <w:p w14:paraId="0F8B4EF2" w14:textId="77777777" w:rsidR="00CF1665" w:rsidRDefault="00CF166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1665" w14:paraId="166DD1C7" w14:textId="77777777">
        <w:tc>
          <w:tcPr>
            <w:tcW w:w="9255" w:type="dxa"/>
          </w:tcPr>
          <w:p w14:paraId="02E14056" w14:textId="77777777" w:rsidR="00CF1665" w:rsidRDefault="00CF1665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E156B0F" w14:textId="77777777" w:rsidR="00CF1665" w:rsidRDefault="002D10B2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Criterios de evaluación respuesta abierta:</w:t>
      </w:r>
    </w:p>
    <w:tbl>
      <w:tblPr>
        <w:tblStyle w:val="Tablaconcuadrculaclara"/>
        <w:tblW w:w="9293" w:type="dxa"/>
        <w:tblLayout w:type="fixed"/>
        <w:tblLook w:val="0400" w:firstRow="0" w:lastRow="0" w:firstColumn="0" w:lastColumn="0" w:noHBand="0" w:noVBand="1"/>
      </w:tblPr>
      <w:tblGrid>
        <w:gridCol w:w="3097"/>
        <w:gridCol w:w="3098"/>
        <w:gridCol w:w="3098"/>
      </w:tblGrid>
      <w:tr w:rsidR="00CF1665" w14:paraId="76313EE7" w14:textId="77777777" w:rsidTr="00301FC9">
        <w:trPr>
          <w:trHeight w:val="609"/>
        </w:trPr>
        <w:tc>
          <w:tcPr>
            <w:tcW w:w="3097" w:type="dxa"/>
            <w:shd w:val="clear" w:color="auto" w:fill="88354D"/>
          </w:tcPr>
          <w:p w14:paraId="66B8C58F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BIEN LOGRADO</w:t>
            </w:r>
          </w:p>
          <w:p w14:paraId="597FF81B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3098" w:type="dxa"/>
            <w:shd w:val="clear" w:color="auto" w:fill="88354D"/>
          </w:tcPr>
          <w:p w14:paraId="1D5E1900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LOGRADO</w:t>
            </w:r>
          </w:p>
          <w:p w14:paraId="3DF1CBC6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3098" w:type="dxa"/>
            <w:shd w:val="clear" w:color="auto" w:fill="88354D"/>
          </w:tcPr>
          <w:p w14:paraId="00233C4E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POR LOGRAR</w:t>
            </w:r>
          </w:p>
          <w:p w14:paraId="62CD39DA" w14:textId="77777777" w:rsidR="00CF1665" w:rsidRDefault="002D10B2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CF1665" w14:paraId="20D78F01" w14:textId="77777777" w:rsidTr="00301FC9">
        <w:trPr>
          <w:trHeight w:val="1203"/>
        </w:trPr>
        <w:tc>
          <w:tcPr>
            <w:tcW w:w="3097" w:type="dxa"/>
          </w:tcPr>
          <w:p w14:paraId="5A4722EC" w14:textId="77777777" w:rsidR="00CF1665" w:rsidRDefault="002D10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Incorpora en su respuesta razones sobresalientes para la especialidad en un lenguaje técnico claro y detallado.</w:t>
            </w:r>
          </w:p>
        </w:tc>
        <w:tc>
          <w:tcPr>
            <w:tcW w:w="3098" w:type="dxa"/>
          </w:tcPr>
          <w:p w14:paraId="76138D13" w14:textId="77777777" w:rsidR="00CF1665" w:rsidRDefault="002D10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Incorpora en su respuesta razones aceptables para la especialidad en un lenguaje técnico suficientemente claro y con algunos detalles.</w:t>
            </w:r>
          </w:p>
        </w:tc>
        <w:tc>
          <w:tcPr>
            <w:tcW w:w="3098" w:type="dxa"/>
          </w:tcPr>
          <w:p w14:paraId="67180DD5" w14:textId="77777777" w:rsidR="00CF1665" w:rsidRDefault="002D10B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Incorpora</w:t>
            </w:r>
            <w:r>
              <w:rPr>
                <w:color w:val="000000"/>
                <w:sz w:val="24"/>
                <w:szCs w:val="24"/>
              </w:rPr>
              <w:t xml:space="preserve"> en su respuesta razones aceptables para la especialidad en un lenguaje técnico suficientemente claro y con algunos detalles.</w:t>
            </w:r>
          </w:p>
        </w:tc>
      </w:tr>
    </w:tbl>
    <w:p w14:paraId="0895DF0D" w14:textId="77777777" w:rsidR="00CF1665" w:rsidRDefault="00CF166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789AA659" w14:textId="77777777" w:rsidR="00CF1665" w:rsidRDefault="00CF166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5FECA01D" w14:textId="77777777" w:rsidR="00CF1665" w:rsidRDefault="00CF166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13C75513" w14:textId="77777777" w:rsidR="00CF1665" w:rsidRDefault="00CF1665">
      <w:pPr>
        <w:spacing w:after="0" w:line="240" w:lineRule="auto"/>
        <w:jc w:val="both"/>
        <w:rPr>
          <w:color w:val="000000"/>
          <w:sz w:val="24"/>
          <w:szCs w:val="24"/>
        </w:rPr>
      </w:pPr>
    </w:p>
    <w:p w14:paraId="611779E4" w14:textId="77777777" w:rsidR="00CF1665" w:rsidRDefault="002D10B2">
      <w:pPr>
        <w:spacing w:after="120" w:line="240" w:lineRule="auto"/>
        <w:jc w:val="both"/>
        <w:rPr>
          <w:b/>
          <w:color w:val="000000"/>
        </w:rPr>
      </w:pPr>
      <w:bookmarkStart w:id="1" w:name="_30j0zll" w:colFirst="0" w:colLast="0"/>
      <w:bookmarkEnd w:id="1"/>
      <w:r>
        <w:rPr>
          <w:b/>
          <w:color w:val="000000"/>
        </w:rPr>
        <w:t>Niveles de Logro:</w:t>
      </w:r>
    </w:p>
    <w:tbl>
      <w:tblPr>
        <w:tblStyle w:val="Tablaconcuadrculaclara"/>
        <w:tblW w:w="9244" w:type="dxa"/>
        <w:tblLayout w:type="fixed"/>
        <w:tblLook w:val="0400" w:firstRow="0" w:lastRow="0" w:firstColumn="0" w:lastColumn="0" w:noHBand="0" w:noVBand="1"/>
      </w:tblPr>
      <w:tblGrid>
        <w:gridCol w:w="992"/>
        <w:gridCol w:w="566"/>
        <w:gridCol w:w="566"/>
        <w:gridCol w:w="567"/>
        <w:gridCol w:w="569"/>
        <w:gridCol w:w="569"/>
        <w:gridCol w:w="569"/>
        <w:gridCol w:w="569"/>
        <w:gridCol w:w="569"/>
        <w:gridCol w:w="569"/>
        <w:gridCol w:w="569"/>
        <w:gridCol w:w="569"/>
        <w:gridCol w:w="508"/>
        <w:gridCol w:w="508"/>
        <w:gridCol w:w="508"/>
        <w:gridCol w:w="477"/>
      </w:tblGrid>
      <w:tr w:rsidR="00CF1665" w14:paraId="4E95EE8A" w14:textId="77777777" w:rsidTr="00301FC9">
        <w:trPr>
          <w:trHeight w:val="434"/>
        </w:trPr>
        <w:tc>
          <w:tcPr>
            <w:tcW w:w="993" w:type="dxa"/>
            <w:shd w:val="clear" w:color="auto" w:fill="88354D"/>
          </w:tcPr>
          <w:p w14:paraId="5CABFE50" w14:textId="77777777" w:rsidR="00CF1665" w:rsidRDefault="002D10B2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Puntaje</w:t>
            </w:r>
          </w:p>
        </w:tc>
        <w:tc>
          <w:tcPr>
            <w:tcW w:w="566" w:type="dxa"/>
            <w:shd w:val="clear" w:color="auto" w:fill="88354D"/>
          </w:tcPr>
          <w:p w14:paraId="4D481EC6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15</w:t>
            </w:r>
          </w:p>
        </w:tc>
        <w:tc>
          <w:tcPr>
            <w:tcW w:w="566" w:type="dxa"/>
            <w:shd w:val="clear" w:color="auto" w:fill="88354D"/>
          </w:tcPr>
          <w:p w14:paraId="62D1785B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14</w:t>
            </w:r>
          </w:p>
        </w:tc>
        <w:tc>
          <w:tcPr>
            <w:tcW w:w="567" w:type="dxa"/>
            <w:shd w:val="clear" w:color="auto" w:fill="88354D"/>
          </w:tcPr>
          <w:p w14:paraId="19032084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13</w:t>
            </w:r>
          </w:p>
        </w:tc>
        <w:tc>
          <w:tcPr>
            <w:tcW w:w="569" w:type="dxa"/>
            <w:shd w:val="clear" w:color="auto" w:fill="88354D"/>
          </w:tcPr>
          <w:p w14:paraId="2803192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12</w:t>
            </w:r>
          </w:p>
        </w:tc>
        <w:tc>
          <w:tcPr>
            <w:tcW w:w="569" w:type="dxa"/>
            <w:shd w:val="clear" w:color="auto" w:fill="88354D"/>
          </w:tcPr>
          <w:p w14:paraId="19E9E084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11</w:t>
            </w:r>
          </w:p>
        </w:tc>
        <w:tc>
          <w:tcPr>
            <w:tcW w:w="569" w:type="dxa"/>
            <w:shd w:val="clear" w:color="auto" w:fill="88354D"/>
          </w:tcPr>
          <w:p w14:paraId="3C56E386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10</w:t>
            </w:r>
          </w:p>
        </w:tc>
        <w:tc>
          <w:tcPr>
            <w:tcW w:w="569" w:type="dxa"/>
            <w:shd w:val="clear" w:color="auto" w:fill="88354D"/>
          </w:tcPr>
          <w:p w14:paraId="6C634EAA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9</w:t>
            </w:r>
          </w:p>
        </w:tc>
        <w:tc>
          <w:tcPr>
            <w:tcW w:w="569" w:type="dxa"/>
            <w:shd w:val="clear" w:color="auto" w:fill="88354D"/>
          </w:tcPr>
          <w:p w14:paraId="38CDB86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8</w:t>
            </w:r>
          </w:p>
        </w:tc>
        <w:tc>
          <w:tcPr>
            <w:tcW w:w="569" w:type="dxa"/>
            <w:shd w:val="clear" w:color="auto" w:fill="88354D"/>
          </w:tcPr>
          <w:p w14:paraId="47294AB9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7</w:t>
            </w:r>
          </w:p>
        </w:tc>
        <w:tc>
          <w:tcPr>
            <w:tcW w:w="569" w:type="dxa"/>
            <w:shd w:val="clear" w:color="auto" w:fill="88354D"/>
          </w:tcPr>
          <w:p w14:paraId="1624713A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6</w:t>
            </w:r>
          </w:p>
        </w:tc>
        <w:tc>
          <w:tcPr>
            <w:tcW w:w="569" w:type="dxa"/>
            <w:shd w:val="clear" w:color="auto" w:fill="88354D"/>
          </w:tcPr>
          <w:p w14:paraId="0F1885A1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5</w:t>
            </w:r>
          </w:p>
        </w:tc>
        <w:tc>
          <w:tcPr>
            <w:tcW w:w="508" w:type="dxa"/>
            <w:shd w:val="clear" w:color="auto" w:fill="88354D"/>
          </w:tcPr>
          <w:p w14:paraId="3ACB36D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4</w:t>
            </w:r>
          </w:p>
        </w:tc>
        <w:tc>
          <w:tcPr>
            <w:tcW w:w="508" w:type="dxa"/>
            <w:shd w:val="clear" w:color="auto" w:fill="88354D"/>
          </w:tcPr>
          <w:p w14:paraId="2104EA7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3</w:t>
            </w:r>
          </w:p>
        </w:tc>
        <w:tc>
          <w:tcPr>
            <w:tcW w:w="508" w:type="dxa"/>
            <w:shd w:val="clear" w:color="auto" w:fill="88354D"/>
          </w:tcPr>
          <w:p w14:paraId="54A4C9AD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2</w:t>
            </w:r>
          </w:p>
        </w:tc>
        <w:tc>
          <w:tcPr>
            <w:tcW w:w="477" w:type="dxa"/>
            <w:shd w:val="clear" w:color="auto" w:fill="88354D"/>
          </w:tcPr>
          <w:p w14:paraId="50D9CCE3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</w:t>
            </w:r>
          </w:p>
        </w:tc>
      </w:tr>
      <w:tr w:rsidR="00CF1665" w14:paraId="71067E73" w14:textId="77777777" w:rsidTr="00301FC9">
        <w:trPr>
          <w:trHeight w:val="417"/>
        </w:trPr>
        <w:tc>
          <w:tcPr>
            <w:tcW w:w="993" w:type="dxa"/>
            <w:shd w:val="clear" w:color="auto" w:fill="88354D"/>
          </w:tcPr>
          <w:p w14:paraId="68ED084F" w14:textId="77777777" w:rsidR="00CF1665" w:rsidRDefault="002D10B2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%</w:t>
            </w:r>
          </w:p>
        </w:tc>
        <w:tc>
          <w:tcPr>
            <w:tcW w:w="566" w:type="dxa"/>
            <w:shd w:val="clear" w:color="auto" w:fill="88354D"/>
          </w:tcPr>
          <w:p w14:paraId="6864B948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100</w:t>
            </w:r>
          </w:p>
        </w:tc>
        <w:tc>
          <w:tcPr>
            <w:tcW w:w="566" w:type="dxa"/>
            <w:shd w:val="clear" w:color="auto" w:fill="88354D"/>
          </w:tcPr>
          <w:p w14:paraId="7B24DF49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93</w:t>
            </w:r>
          </w:p>
        </w:tc>
        <w:tc>
          <w:tcPr>
            <w:tcW w:w="567" w:type="dxa"/>
            <w:shd w:val="clear" w:color="auto" w:fill="88354D"/>
          </w:tcPr>
          <w:p w14:paraId="5096F572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86</w:t>
            </w:r>
          </w:p>
        </w:tc>
        <w:tc>
          <w:tcPr>
            <w:tcW w:w="569" w:type="dxa"/>
            <w:shd w:val="clear" w:color="auto" w:fill="88354D"/>
          </w:tcPr>
          <w:p w14:paraId="4A52EF0E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80</w:t>
            </w:r>
          </w:p>
        </w:tc>
        <w:tc>
          <w:tcPr>
            <w:tcW w:w="569" w:type="dxa"/>
            <w:shd w:val="clear" w:color="auto" w:fill="88354D"/>
          </w:tcPr>
          <w:p w14:paraId="6AA9C15A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73</w:t>
            </w:r>
          </w:p>
        </w:tc>
        <w:tc>
          <w:tcPr>
            <w:tcW w:w="569" w:type="dxa"/>
            <w:shd w:val="clear" w:color="auto" w:fill="88354D"/>
          </w:tcPr>
          <w:p w14:paraId="0D6B8EA9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66</w:t>
            </w:r>
          </w:p>
        </w:tc>
        <w:tc>
          <w:tcPr>
            <w:tcW w:w="569" w:type="dxa"/>
            <w:shd w:val="clear" w:color="auto" w:fill="88354D"/>
          </w:tcPr>
          <w:p w14:paraId="724CB19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60</w:t>
            </w:r>
          </w:p>
        </w:tc>
        <w:tc>
          <w:tcPr>
            <w:tcW w:w="569" w:type="dxa"/>
            <w:shd w:val="clear" w:color="auto" w:fill="88354D"/>
          </w:tcPr>
          <w:p w14:paraId="034724DD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53</w:t>
            </w:r>
          </w:p>
        </w:tc>
        <w:tc>
          <w:tcPr>
            <w:tcW w:w="569" w:type="dxa"/>
            <w:shd w:val="clear" w:color="auto" w:fill="88354D"/>
          </w:tcPr>
          <w:p w14:paraId="5B5DEEC0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46</w:t>
            </w:r>
          </w:p>
        </w:tc>
        <w:tc>
          <w:tcPr>
            <w:tcW w:w="569" w:type="dxa"/>
            <w:shd w:val="clear" w:color="auto" w:fill="88354D"/>
          </w:tcPr>
          <w:p w14:paraId="3D9D2BFF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40</w:t>
            </w:r>
          </w:p>
        </w:tc>
        <w:tc>
          <w:tcPr>
            <w:tcW w:w="569" w:type="dxa"/>
            <w:shd w:val="clear" w:color="auto" w:fill="88354D"/>
          </w:tcPr>
          <w:p w14:paraId="51ADA3DC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33</w:t>
            </w:r>
          </w:p>
        </w:tc>
        <w:tc>
          <w:tcPr>
            <w:tcW w:w="508" w:type="dxa"/>
            <w:shd w:val="clear" w:color="auto" w:fill="88354D"/>
          </w:tcPr>
          <w:p w14:paraId="0D74210B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26</w:t>
            </w:r>
          </w:p>
        </w:tc>
        <w:tc>
          <w:tcPr>
            <w:tcW w:w="508" w:type="dxa"/>
            <w:shd w:val="clear" w:color="auto" w:fill="88354D"/>
          </w:tcPr>
          <w:p w14:paraId="3B24489C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20</w:t>
            </w:r>
          </w:p>
        </w:tc>
        <w:tc>
          <w:tcPr>
            <w:tcW w:w="508" w:type="dxa"/>
            <w:shd w:val="clear" w:color="auto" w:fill="88354D"/>
          </w:tcPr>
          <w:p w14:paraId="7A02698D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13</w:t>
            </w:r>
          </w:p>
        </w:tc>
        <w:tc>
          <w:tcPr>
            <w:tcW w:w="477" w:type="dxa"/>
            <w:shd w:val="clear" w:color="auto" w:fill="88354D"/>
          </w:tcPr>
          <w:p w14:paraId="4998411B" w14:textId="77777777" w:rsidR="00CF1665" w:rsidRPr="00301FC9" w:rsidRDefault="002D10B2">
            <w:pPr>
              <w:spacing w:after="120"/>
              <w:jc w:val="center"/>
              <w:rPr>
                <w:b/>
                <w:color w:val="FFFFFF" w:themeColor="background1"/>
              </w:rPr>
            </w:pPr>
            <w:r w:rsidRPr="00301FC9">
              <w:rPr>
                <w:b/>
                <w:color w:val="FFFFFF" w:themeColor="background1"/>
              </w:rPr>
              <w:t>6</w:t>
            </w:r>
          </w:p>
        </w:tc>
      </w:tr>
      <w:tr w:rsidR="00CF1665" w14:paraId="251F2454" w14:textId="77777777" w:rsidTr="00301FC9">
        <w:trPr>
          <w:trHeight w:val="417"/>
        </w:trPr>
        <w:tc>
          <w:tcPr>
            <w:tcW w:w="993" w:type="dxa"/>
            <w:shd w:val="clear" w:color="auto" w:fill="88354D"/>
          </w:tcPr>
          <w:p w14:paraId="212DF339" w14:textId="77777777" w:rsidR="00CF1665" w:rsidRDefault="002D10B2">
            <w:pPr>
              <w:spacing w:after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Nivel</w:t>
            </w:r>
          </w:p>
        </w:tc>
        <w:tc>
          <w:tcPr>
            <w:tcW w:w="1699" w:type="dxa"/>
            <w:gridSpan w:val="3"/>
          </w:tcPr>
          <w:p w14:paraId="7AD8857B" w14:textId="77777777" w:rsidR="00CF1665" w:rsidRDefault="002D10B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138" w:type="dxa"/>
            <w:gridSpan w:val="2"/>
          </w:tcPr>
          <w:p w14:paraId="5F85AD3A" w14:textId="77777777" w:rsidR="00CF1665" w:rsidRDefault="002D10B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1138" w:type="dxa"/>
            <w:gridSpan w:val="2"/>
          </w:tcPr>
          <w:p w14:paraId="2653797E" w14:textId="77777777" w:rsidR="00CF1665" w:rsidRDefault="002D10B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4277" w:type="dxa"/>
            <w:gridSpan w:val="8"/>
          </w:tcPr>
          <w:p w14:paraId="6B688E11" w14:textId="77777777" w:rsidR="00CF1665" w:rsidRDefault="002D10B2">
            <w:pPr>
              <w:spacing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</w:p>
        </w:tc>
      </w:tr>
    </w:tbl>
    <w:p w14:paraId="36C171A0" w14:textId="77777777" w:rsidR="00CF1665" w:rsidRDefault="00CF166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30C910" w14:textId="77777777" w:rsidR="00CF1665" w:rsidRDefault="002D10B2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</w:p>
    <w:p w14:paraId="089E3EA9" w14:textId="77777777" w:rsidR="00CF1665" w:rsidRDefault="00CF166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39D696B0" w14:textId="77777777" w:rsidR="00CF1665" w:rsidRDefault="00CF166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tbl>
      <w:tblPr>
        <w:tblStyle w:val="Tablaconcuadrculaclara"/>
        <w:tblW w:w="9255" w:type="dxa"/>
        <w:tblLayout w:type="fixed"/>
        <w:tblLook w:val="0400" w:firstRow="0" w:lastRow="0" w:firstColumn="0" w:lastColumn="0" w:noHBand="0" w:noVBand="1"/>
      </w:tblPr>
      <w:tblGrid>
        <w:gridCol w:w="9255"/>
      </w:tblGrid>
      <w:tr w:rsidR="00CF1665" w14:paraId="55463E84" w14:textId="77777777" w:rsidTr="00301FC9">
        <w:tc>
          <w:tcPr>
            <w:tcW w:w="9255" w:type="dxa"/>
            <w:shd w:val="clear" w:color="auto" w:fill="88354D"/>
          </w:tcPr>
          <w:p w14:paraId="08B2FAA5" w14:textId="18FE5032" w:rsidR="00CF1665" w:rsidRPr="00301FC9" w:rsidRDefault="002D10B2">
            <w:pPr>
              <w:spacing w:after="120"/>
              <w:jc w:val="both"/>
              <w:rPr>
                <w:rFonts w:ascii="Arial" w:eastAsia="Arial" w:hAnsi="Arial" w:cs="Arial"/>
                <w:b/>
                <w:color w:val="FFFFFF" w:themeColor="background1"/>
              </w:rPr>
            </w:pPr>
            <w:r w:rsidRPr="00301FC9">
              <w:rPr>
                <w:rFonts w:ascii="Arial" w:eastAsia="Arial" w:hAnsi="Arial" w:cs="Arial"/>
                <w:b/>
                <w:color w:val="FFFFFF" w:themeColor="background1"/>
              </w:rPr>
              <w:t>Comentarios, sugerencias</w:t>
            </w:r>
          </w:p>
        </w:tc>
      </w:tr>
      <w:tr w:rsidR="00CF1665" w14:paraId="63566032" w14:textId="77777777" w:rsidTr="00301FC9">
        <w:tc>
          <w:tcPr>
            <w:tcW w:w="9255" w:type="dxa"/>
          </w:tcPr>
          <w:p w14:paraId="02D93F19" w14:textId="77777777" w:rsidR="00CF1665" w:rsidRDefault="00CF1665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F1665" w14:paraId="5D8820A0" w14:textId="77777777" w:rsidTr="00301FC9">
        <w:tc>
          <w:tcPr>
            <w:tcW w:w="9255" w:type="dxa"/>
          </w:tcPr>
          <w:p w14:paraId="03B54E43" w14:textId="77777777" w:rsidR="00CF1665" w:rsidRDefault="00CF1665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F1665" w14:paraId="43452446" w14:textId="77777777" w:rsidTr="00301FC9">
        <w:tc>
          <w:tcPr>
            <w:tcW w:w="9255" w:type="dxa"/>
          </w:tcPr>
          <w:p w14:paraId="4A58947C" w14:textId="77777777" w:rsidR="00CF1665" w:rsidRDefault="00CF1665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CF1665" w14:paraId="24756F6D" w14:textId="77777777" w:rsidTr="00301FC9">
        <w:tc>
          <w:tcPr>
            <w:tcW w:w="9255" w:type="dxa"/>
          </w:tcPr>
          <w:p w14:paraId="4E8D795B" w14:textId="77777777" w:rsidR="00CF1665" w:rsidRDefault="00CF1665">
            <w:pPr>
              <w:spacing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8407A7E" w14:textId="77777777" w:rsidR="00CF1665" w:rsidRDefault="00CF1665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sectPr w:rsidR="00CF1665">
      <w:headerReference w:type="default" r:id="rId8"/>
      <w:footerReference w:type="default" r:id="rId9"/>
      <w:pgSz w:w="12242" w:h="15842"/>
      <w:pgMar w:top="2092" w:right="1418" w:bottom="204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9D056" w14:textId="77777777" w:rsidR="002D10B2" w:rsidRDefault="002D10B2">
      <w:pPr>
        <w:spacing w:after="0" w:line="240" w:lineRule="auto"/>
      </w:pPr>
      <w:r>
        <w:separator/>
      </w:r>
    </w:p>
  </w:endnote>
  <w:endnote w:type="continuationSeparator" w:id="0">
    <w:p w14:paraId="66A769C8" w14:textId="77777777" w:rsidR="002D10B2" w:rsidRDefault="002D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892572"/>
      <w:docPartObj>
        <w:docPartGallery w:val="Page Numbers (Bottom of Page)"/>
        <w:docPartUnique/>
      </w:docPartObj>
    </w:sdtPr>
    <w:sdtContent>
      <w:p w14:paraId="0BF3C765" w14:textId="6E991A03" w:rsidR="009024B8" w:rsidRDefault="009024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DE68B27" w14:textId="77777777" w:rsidR="009024B8" w:rsidRDefault="009024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085F4" w14:textId="77777777" w:rsidR="002D10B2" w:rsidRDefault="002D10B2">
      <w:pPr>
        <w:spacing w:after="0" w:line="240" w:lineRule="auto"/>
      </w:pPr>
      <w:r>
        <w:separator/>
      </w:r>
    </w:p>
  </w:footnote>
  <w:footnote w:type="continuationSeparator" w:id="0">
    <w:p w14:paraId="04768A76" w14:textId="77777777" w:rsidR="002D10B2" w:rsidRDefault="002D1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9F5DA" w14:textId="7FCA818F" w:rsidR="00CF1665" w:rsidRPr="009024B8" w:rsidRDefault="009024B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="Arial"/>
        <w:color w:val="000000"/>
        <w:sz w:val="24"/>
        <w:szCs w:val="24"/>
      </w:rPr>
    </w:pPr>
    <w:r w:rsidRPr="009024B8">
      <w:rPr>
        <w:rFonts w:asciiTheme="majorHAnsi" w:eastAsia="Arial" w:hAnsiTheme="majorHAnsi" w:cs="Arial"/>
        <w:color w:val="000000"/>
      </w:rPr>
      <w:drawing>
        <wp:anchor distT="0" distB="0" distL="114300" distR="114300" simplePos="0" relativeHeight="251661312" behindDoc="0" locked="0" layoutInCell="1" allowOverlap="1" wp14:anchorId="392A3BA8" wp14:editId="628A987A">
          <wp:simplePos x="0" y="0"/>
          <wp:positionH relativeFrom="column">
            <wp:posOffset>40640</wp:posOffset>
          </wp:positionH>
          <wp:positionV relativeFrom="paragraph">
            <wp:posOffset>22225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24B8">
      <w:rPr>
        <w:rFonts w:asciiTheme="majorHAnsi" w:eastAsia="Arial" w:hAnsiTheme="majorHAnsi" w:cs="Arial"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9AC722" wp14:editId="43A1D5C7">
              <wp:simplePos x="0" y="0"/>
              <wp:positionH relativeFrom="page">
                <wp:posOffset>7655560</wp:posOffset>
              </wp:positionH>
              <wp:positionV relativeFrom="paragraph">
                <wp:posOffset>-17780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1768E" id="Rectángulo 3" o:spid="_x0000_s1026" style="position:absolute;margin-left:602.8pt;margin-top:-1.4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" fillcolor="#88354d" stroked="f" strokeweight="2pt">
              <w10:wrap anchorx="page"/>
            </v:rect>
          </w:pict>
        </mc:Fallback>
      </mc:AlternateContent>
    </w:r>
    <w:r w:rsidRPr="009024B8">
      <w:rPr>
        <w:rFonts w:asciiTheme="majorHAnsi" w:eastAsia="Arial" w:hAnsiTheme="majorHAnsi" w:cs="Arial"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C4CBFE" wp14:editId="176D238B">
              <wp:simplePos x="0" y="0"/>
              <wp:positionH relativeFrom="column">
                <wp:posOffset>-971550</wp:posOffset>
              </wp:positionH>
              <wp:positionV relativeFrom="paragraph">
                <wp:posOffset>-124460</wp:posOffset>
              </wp:positionV>
              <wp:extent cx="125730" cy="1306830"/>
              <wp:effectExtent l="0" t="0" r="0" b="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71992BB" w14:textId="77777777" w:rsidR="009024B8" w:rsidRDefault="009024B8" w:rsidP="009024B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4CBFE" id="Rectángulo 253" o:spid="_x0000_s1027" style="position:absolute;left:0;text-align:left;margin-left:-76.5pt;margin-top:-9.8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" fillcolor="#7f7f7f" stroked="f">
              <v:textbox inset="2.53958mm,2.53958mm,2.53958mm,2.53958mm">
                <w:txbxContent>
                  <w:p w14:paraId="571992BB" w14:textId="77777777" w:rsidR="009024B8" w:rsidRDefault="009024B8" w:rsidP="009024B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D10B2" w:rsidRPr="009024B8">
      <w:rPr>
        <w:rFonts w:asciiTheme="majorHAnsi" w:eastAsia="Arial" w:hAnsiTheme="majorHAnsi" w:cs="Arial"/>
        <w:color w:val="000000"/>
      </w:rPr>
      <w:t>Especialidad Mecánica Industrial</w:t>
    </w:r>
  </w:p>
  <w:p w14:paraId="40E97B52" w14:textId="35FE81E8" w:rsidR="00CF1665" w:rsidRPr="009024B8" w:rsidRDefault="002D10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="Arial"/>
        <w:color w:val="000000"/>
        <w:sz w:val="24"/>
        <w:szCs w:val="24"/>
      </w:rPr>
    </w:pPr>
    <w:r w:rsidRPr="009024B8">
      <w:rPr>
        <w:rFonts w:asciiTheme="majorHAnsi" w:eastAsia="Arial" w:hAnsiTheme="majorHAnsi" w:cs="Arial"/>
        <w:color w:val="000000"/>
      </w:rPr>
      <w:t>Mención Mantenimiento Electromecánico</w:t>
    </w:r>
  </w:p>
  <w:p w14:paraId="582CCB6F" w14:textId="1C8DC371" w:rsidR="00CF1665" w:rsidRPr="009024B8" w:rsidRDefault="002D10B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rFonts w:asciiTheme="majorHAnsi" w:eastAsia="Arial" w:hAnsiTheme="majorHAnsi" w:cs="Arial"/>
        <w:color w:val="000000"/>
        <w:sz w:val="24"/>
        <w:szCs w:val="24"/>
      </w:rPr>
    </w:pPr>
    <w:r w:rsidRPr="009024B8">
      <w:rPr>
        <w:rFonts w:asciiTheme="majorHAnsi" w:eastAsia="Arial" w:hAnsiTheme="majorHAnsi" w:cs="Arial"/>
        <w:color w:val="000000"/>
      </w:rPr>
      <w:t>Módulo Mantenimiento y Reparación Industrial</w:t>
    </w:r>
  </w:p>
  <w:p w14:paraId="49854893" w14:textId="77777777" w:rsidR="00CF1665" w:rsidRPr="009024B8" w:rsidRDefault="00CF166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Theme="majorHAnsi" w:hAnsi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E5FAE"/>
    <w:multiLevelType w:val="multilevel"/>
    <w:tmpl w:val="BB1484C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88354D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E30B8E"/>
    <w:multiLevelType w:val="multilevel"/>
    <w:tmpl w:val="F99C601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8C741A"/>
    <w:multiLevelType w:val="multilevel"/>
    <w:tmpl w:val="C39CE6A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C5DED"/>
    <w:multiLevelType w:val="multilevel"/>
    <w:tmpl w:val="42B6B5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844A5"/>
    <w:multiLevelType w:val="multilevel"/>
    <w:tmpl w:val="62026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951E3"/>
    <w:multiLevelType w:val="hybridMultilevel"/>
    <w:tmpl w:val="47D2CCF0"/>
    <w:lvl w:ilvl="0" w:tplc="B90EC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1D4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F93144"/>
    <w:multiLevelType w:val="multilevel"/>
    <w:tmpl w:val="6786F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665"/>
    <w:rsid w:val="002D10B2"/>
    <w:rsid w:val="00301FC9"/>
    <w:rsid w:val="009024B8"/>
    <w:rsid w:val="00C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374A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2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24B8"/>
  </w:style>
  <w:style w:type="paragraph" w:styleId="Piedepgina">
    <w:name w:val="footer"/>
    <w:basedOn w:val="Normal"/>
    <w:link w:val="PiedepginaCar"/>
    <w:uiPriority w:val="99"/>
    <w:unhideWhenUsed/>
    <w:rsid w:val="009024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4B8"/>
  </w:style>
  <w:style w:type="table" w:styleId="Tablaconcuadrculaclara">
    <w:name w:val="Grid Table Light"/>
    <w:basedOn w:val="Tablanormal"/>
    <w:uiPriority w:val="40"/>
    <w:rsid w:val="009024B8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90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2021-02-18T00:18:00Z</dcterms:created>
  <dcterms:modified xsi:type="dcterms:W3CDTF">2021-02-18T00:31:00Z</dcterms:modified>
</cp:coreProperties>
</file>