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49FEF4A8" w:rsidR="00871782" w:rsidRDefault="005249DB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c)</w:t>
            </w: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3A0B029B" w:rsidR="00033C14" w:rsidRDefault="00E2423F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BE647C" w14:textId="77777777" w:rsidR="00E2423F" w:rsidRPr="00E2423F" w:rsidRDefault="00E2423F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42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 triángulos, cuadrados, rectángulos y círculos:</w:t>
            </w:r>
          </w:p>
          <w:p w14:paraId="34B4454A" w14:textId="77777777" w:rsidR="00E2423F" w:rsidRDefault="00E2423F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42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242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material concreto </w:t>
            </w:r>
          </w:p>
          <w:p w14:paraId="6F9D79ED" w14:textId="77777777" w:rsidR="00E2423F" w:rsidRDefault="00E2423F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42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E242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lápiz y una regla en el caso de triángulos, cuadrados y rectángulos </w:t>
            </w:r>
          </w:p>
          <w:p w14:paraId="328ED64C" w14:textId="02D2E4BB" w:rsidR="000C4D0A" w:rsidRPr="00871782" w:rsidRDefault="00E2423F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42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 </w:t>
            </w:r>
            <w:r w:rsidRPr="00E242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un lápiz y una cuerda en el caso de un círculo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4EA76" w14:textId="77777777" w:rsidR="00633117" w:rsidRDefault="00633117" w:rsidP="00B9327C">
      <w:pPr>
        <w:spacing w:after="0" w:line="240" w:lineRule="auto"/>
      </w:pPr>
      <w:r>
        <w:separator/>
      </w:r>
    </w:p>
  </w:endnote>
  <w:endnote w:type="continuationSeparator" w:id="0">
    <w:p w14:paraId="300D6EC6" w14:textId="77777777" w:rsidR="00633117" w:rsidRDefault="006331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D0D33" w14:textId="77777777" w:rsidR="00633117" w:rsidRDefault="00633117" w:rsidP="00B9327C">
      <w:pPr>
        <w:spacing w:after="0" w:line="240" w:lineRule="auto"/>
      </w:pPr>
      <w:r>
        <w:separator/>
      </w:r>
    </w:p>
  </w:footnote>
  <w:footnote w:type="continuationSeparator" w:id="0">
    <w:p w14:paraId="20E619A8" w14:textId="77777777" w:rsidR="00633117" w:rsidRDefault="006331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14BFD"/>
    <w:rsid w:val="00C1795C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2020-08-06T17:55:00Z</dcterms:modified>
</cp:coreProperties>
</file>