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15EF9" w14:textId="604217C8" w:rsidR="00B971C7" w:rsidRDefault="00B971C7" w:rsidP="00B971C7">
      <w:pPr>
        <w:pStyle w:val="Encabezado"/>
        <w:rPr>
          <w:rFonts w:ascii="Arial" w:hAnsi="Arial" w:cs="Arial"/>
          <w:b/>
          <w:color w:val="70AD47" w:themeColor="accent6"/>
          <w:sz w:val="56"/>
          <w:szCs w:val="56"/>
        </w:rPr>
      </w:pPr>
      <w:r w:rsidRPr="0079696C">
        <w:rPr>
          <w:rFonts w:ascii="Arial" w:hAnsi="Arial" w:cs="Arial"/>
          <w:b/>
          <w:color w:val="E91DBD"/>
          <w:sz w:val="56"/>
          <w:szCs w:val="56"/>
        </w:rPr>
        <w:t>Matemática</w:t>
      </w:r>
      <w:r>
        <w:rPr>
          <w:rFonts w:ascii="Arial" w:hAnsi="Arial" w:cs="Arial"/>
          <w:b/>
          <w:color w:val="E91DBD"/>
          <w:sz w:val="56"/>
          <w:szCs w:val="56"/>
        </w:rPr>
        <w:t xml:space="preserve">    </w:t>
      </w:r>
      <w:r>
        <w:rPr>
          <w:rFonts w:ascii="Arial" w:hAnsi="Arial" w:cs="Arial"/>
          <w:b/>
          <w:color w:val="70AD47" w:themeColor="accent6"/>
          <w:sz w:val="36"/>
          <w:szCs w:val="36"/>
        </w:rPr>
        <w:t xml:space="preserve">                                             </w:t>
      </w:r>
      <w:r>
        <w:rPr>
          <w:rFonts w:ascii="Arial" w:hAnsi="Arial" w:cs="Arial"/>
          <w:b/>
          <w:color w:val="70AD47" w:themeColor="accent6"/>
          <w:sz w:val="56"/>
          <w:szCs w:val="56"/>
        </w:rPr>
        <w:t xml:space="preserve">    </w:t>
      </w:r>
    </w:p>
    <w:p w14:paraId="07D876AB" w14:textId="59C7A997" w:rsidR="00B971C7" w:rsidRDefault="00B971C7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>
        <w:rPr>
          <w:rFonts w:ascii="Arial" w:hAnsi="Arial" w:cs="Arial"/>
          <w:b/>
          <w:color w:val="595959" w:themeColor="text1" w:themeTint="A6"/>
          <w:sz w:val="44"/>
          <w:szCs w:val="44"/>
        </w:rPr>
        <w:t xml:space="preserve">Primer Año Básico  </w:t>
      </w:r>
    </w:p>
    <w:p w14:paraId="5BC1FDF7" w14:textId="77777777" w:rsidR="00663A0B" w:rsidRDefault="00663A0B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</w:p>
    <w:p w14:paraId="58A709E9" w14:textId="1577B30F" w:rsidR="0002508D" w:rsidRDefault="0002508D" w:rsidP="00E01F3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02508D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Unidad </w:t>
      </w:r>
      <w:r w:rsidR="00F8151A">
        <w:rPr>
          <w:rFonts w:ascii="Arial" w:hAnsi="Arial" w:cs="Arial"/>
          <w:b/>
          <w:color w:val="595959" w:themeColor="text1" w:themeTint="A6"/>
          <w:sz w:val="36"/>
          <w:szCs w:val="36"/>
        </w:rPr>
        <w:t>1</w:t>
      </w:r>
    </w:p>
    <w:p w14:paraId="2C1CFB6D" w14:textId="450EF9BF" w:rsidR="00663A0B" w:rsidRPr="0002508D" w:rsidRDefault="00663A0B" w:rsidP="00663A0B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663A0B">
        <w:rPr>
          <w:rFonts w:ascii="Arial" w:hAnsi="Arial" w:cs="Arial"/>
          <w:b/>
          <w:color w:val="595959" w:themeColor="text1" w:themeTint="A6"/>
          <w:sz w:val="36"/>
          <w:szCs w:val="36"/>
        </w:rPr>
        <w:t>OA_11</w:t>
      </w:r>
    </w:p>
    <w:p w14:paraId="380B544B" w14:textId="66B147C8" w:rsidR="00011770" w:rsidRDefault="00645B2E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 w:rsidRPr="00645B2E">
        <w:rPr>
          <w:rFonts w:ascii="Arial" w:hAnsi="Arial" w:cs="Arial"/>
          <w:b/>
          <w:color w:val="595959" w:themeColor="text1" w:themeTint="A6"/>
          <w:sz w:val="44"/>
          <w:szCs w:val="44"/>
        </w:rPr>
        <w:t>Objetivo</w:t>
      </w:r>
      <w:r w:rsidR="00F8151A">
        <w:rPr>
          <w:rFonts w:ascii="Arial" w:hAnsi="Arial" w:cs="Arial"/>
          <w:b/>
          <w:color w:val="595959" w:themeColor="text1" w:themeTint="A6"/>
          <w:sz w:val="44"/>
          <w:szCs w:val="44"/>
        </w:rPr>
        <w:t>s</w:t>
      </w:r>
      <w:r w:rsidRPr="00645B2E">
        <w:rPr>
          <w:rFonts w:ascii="Arial" w:hAnsi="Arial" w:cs="Arial"/>
          <w:b/>
          <w:color w:val="595959" w:themeColor="text1" w:themeTint="A6"/>
          <w:sz w:val="44"/>
          <w:szCs w:val="44"/>
        </w:rPr>
        <w:t xml:space="preserve"> de Aprendizaje</w:t>
      </w:r>
    </w:p>
    <w:p w14:paraId="6823341D" w14:textId="77777777" w:rsidR="00F8151A" w:rsidRPr="00F8151A" w:rsidRDefault="00F8151A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F8151A">
        <w:rPr>
          <w:rFonts w:ascii="Arial" w:hAnsi="Arial" w:cs="Arial"/>
          <w:b/>
          <w:color w:val="595959" w:themeColor="text1" w:themeTint="A6"/>
          <w:sz w:val="24"/>
          <w:szCs w:val="24"/>
        </w:rPr>
        <w:t>› Identifican y describen patrones repetitivos que tienen de 1 a 3 elementos.</w:t>
      </w:r>
    </w:p>
    <w:p w14:paraId="0C5DC093" w14:textId="503D9CB2" w:rsidR="00F8151A" w:rsidRPr="00F8151A" w:rsidRDefault="00F8151A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F8151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› Reproducen un patrón repetitivo, utilizando material concreto y representaciones pictóricas › Extienden patrones de manera concreta. </w:t>
      </w:r>
    </w:p>
    <w:p w14:paraId="786B8797" w14:textId="77777777" w:rsidR="00F8151A" w:rsidRPr="00F8151A" w:rsidRDefault="00F8151A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F8151A">
        <w:rPr>
          <w:rFonts w:ascii="Arial" w:hAnsi="Arial" w:cs="Arial"/>
          <w:b/>
          <w:color w:val="595959" w:themeColor="text1" w:themeTint="A6"/>
          <w:sz w:val="24"/>
          <w:szCs w:val="24"/>
        </w:rPr>
        <w:t>› Identifican los elementos que faltan en un patrón repetitivo.</w:t>
      </w:r>
    </w:p>
    <w:p w14:paraId="4A5D836A" w14:textId="23F2F73A" w:rsidR="00F8151A" w:rsidRDefault="00F8151A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F8151A">
        <w:rPr>
          <w:rFonts w:ascii="Arial" w:hAnsi="Arial" w:cs="Arial"/>
          <w:b/>
          <w:color w:val="595959" w:themeColor="text1" w:themeTint="A6"/>
          <w:sz w:val="24"/>
          <w:szCs w:val="24"/>
        </w:rPr>
        <w:t>› Crean patrones, utilizando material dado y/o software  educativo.</w:t>
      </w:r>
    </w:p>
    <w:p w14:paraId="7ACEB077" w14:textId="77777777" w:rsidR="0013455E" w:rsidRPr="0013455E" w:rsidRDefault="0013455E" w:rsidP="0013455E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bookmarkStart w:id="0" w:name="_Hlk40356123"/>
      <w:r w:rsidRPr="0013455E">
        <w:rPr>
          <w:rFonts w:ascii="Arial" w:hAnsi="Arial" w:cs="Arial"/>
          <w:b/>
          <w:color w:val="595959" w:themeColor="text1" w:themeTint="A6"/>
          <w:sz w:val="24"/>
          <w:szCs w:val="24"/>
        </w:rPr>
        <w:t>Reconocer, describir, crear y continuar patrones repetitivos (sonidos, figuras, ritmos…) y patrones numéricos hasta 20, crecientes y decrecientes usando material concreto, pictórico y simbólico de manera manual y/o por medio de software educativo.</w:t>
      </w:r>
    </w:p>
    <w:bookmarkEnd w:id="0"/>
    <w:p w14:paraId="3B032E02" w14:textId="5CAB6A8E" w:rsidR="0013455E" w:rsidRDefault="0013455E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1</w:t>
      </w:r>
    </w:p>
    <w:p w14:paraId="3723BABB" w14:textId="1C1EE61E" w:rsidR="0013455E" w:rsidRDefault="0013455E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Cs/>
          <w:color w:val="595959" w:themeColor="text1" w:themeTint="A6"/>
          <w:sz w:val="24"/>
          <w:szCs w:val="24"/>
        </w:rPr>
        <w:t>Reproducen un patrón rítmico repetitivo dado con 2 o 3 elementos. Por ejemplo, con 2 aplausos, 3 chasquidos y 4 pisadas como marcha.</w:t>
      </w:r>
    </w:p>
    <w:p w14:paraId="686ED161" w14:textId="0EC4F5D7" w:rsidR="0013455E" w:rsidRDefault="0013455E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/>
          <w:color w:val="595959" w:themeColor="text1" w:themeTint="A6"/>
          <w:sz w:val="24"/>
          <w:szCs w:val="24"/>
        </w:rPr>
        <w:t>2</w:t>
      </w:r>
    </w:p>
    <w:p w14:paraId="3517E1A5" w14:textId="2FEC7A8E" w:rsidR="0013455E" w:rsidRPr="0013455E" w:rsidRDefault="0013455E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Cs/>
          <w:color w:val="595959" w:themeColor="text1" w:themeTint="A6"/>
          <w:sz w:val="24"/>
          <w:szCs w:val="24"/>
        </w:rPr>
        <w:t>Reproducen un patrón repetitivo cuyos elementos son de material concreto, como fichas, conchitas, bolitas, u otros, y comunican el patrón encontrado. Reproducen  con papel lustre cortado de manera adecuada el patrón:</w:t>
      </w:r>
    </w:p>
    <w:p w14:paraId="6A5DA705" w14:textId="38FDE065" w:rsidR="0013455E" w:rsidRDefault="0013455E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lastRenderedPageBreak/>
        <w:drawing>
          <wp:inline distT="0" distB="0" distL="0" distR="0" wp14:anchorId="0419459F" wp14:editId="7BE5AE9D">
            <wp:extent cx="3543300" cy="19907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6643F" w14:textId="2A88928D" w:rsidR="0013455E" w:rsidRDefault="0013455E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/>
          <w:color w:val="595959" w:themeColor="text1" w:themeTint="A6"/>
          <w:sz w:val="24"/>
          <w:szCs w:val="24"/>
        </w:rPr>
        <w:t>3</w:t>
      </w:r>
    </w:p>
    <w:p w14:paraId="546AEB49" w14:textId="4759A909" w:rsidR="0013455E" w:rsidRPr="0013455E" w:rsidRDefault="0013455E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Cs/>
          <w:color w:val="595959" w:themeColor="text1" w:themeTint="A6"/>
          <w:sz w:val="24"/>
          <w:szCs w:val="24"/>
        </w:rPr>
        <w:t>Extienden un patrón rítmico repetitivo dado, haciendo aplausos, pisadas como marchas y chasquidos. Por ejemplo, 1 aplauso, 2 chasquidos, 3 pisadas, 2 aplausos, 3 chasquidos, 4 pisadas,…</w:t>
      </w:r>
    </w:p>
    <w:p w14:paraId="5AC9EB09" w14:textId="5385447F" w:rsidR="00CB3C89" w:rsidRDefault="0013455E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/>
          <w:color w:val="595959" w:themeColor="text1" w:themeTint="A6"/>
          <w:sz w:val="24"/>
          <w:szCs w:val="24"/>
        </w:rPr>
        <w:t>4</w:t>
      </w:r>
    </w:p>
    <w:p w14:paraId="3AA18C29" w14:textId="7DD55D77" w:rsidR="0013455E" w:rsidRDefault="0013455E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Cs/>
          <w:color w:val="595959" w:themeColor="text1" w:themeTint="A6"/>
          <w:sz w:val="24"/>
          <w:szCs w:val="24"/>
        </w:rPr>
        <w:t>Extienden un patrón repetitivo dado con material concreto. Por ejemplo, extienden de manera concreta el patrón, usando frutas u otros elementos que lo representen.</w:t>
      </w:r>
    </w:p>
    <w:p w14:paraId="7D6F9091" w14:textId="1C270EFC" w:rsidR="0013455E" w:rsidRDefault="0013455E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67B36EA6" wp14:editId="40663CF3">
            <wp:extent cx="4410075" cy="10668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9B90" w14:textId="5319A36E" w:rsidR="0013455E" w:rsidRDefault="0013455E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/>
          <w:color w:val="595959" w:themeColor="text1" w:themeTint="A6"/>
          <w:sz w:val="24"/>
          <w:szCs w:val="24"/>
        </w:rPr>
        <w:t>5</w:t>
      </w:r>
    </w:p>
    <w:p w14:paraId="199FA41C" w14:textId="1669F8C8" w:rsidR="0013455E" w:rsidRPr="0013455E" w:rsidRDefault="0013455E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13455E">
        <w:rPr>
          <w:rFonts w:ascii="Arial" w:hAnsi="Arial" w:cs="Arial"/>
          <w:bCs/>
          <w:color w:val="595959" w:themeColor="text1" w:themeTint="A6"/>
          <w:sz w:val="24"/>
          <w:szCs w:val="24"/>
        </w:rPr>
        <w:t>Extienden un patrón repetitivo representado pictóricamente en la pizarra o en un software educativo. Por ejemplo, extienden el patrón:</w:t>
      </w:r>
    </w:p>
    <w:p w14:paraId="3812A9FA" w14:textId="7A79DA9B" w:rsidR="0013455E" w:rsidRDefault="0013455E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73E0B13B" wp14:editId="78161257">
            <wp:extent cx="4019550" cy="5810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4773A" w14:textId="58528C83" w:rsidR="0013455E" w:rsidRDefault="0013455E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</w:p>
    <w:p w14:paraId="71E56DE8" w14:textId="1B8934E1" w:rsidR="0013455E" w:rsidRDefault="0079696C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Cs/>
          <w:color w:val="595959" w:themeColor="text1" w:themeTint="A6"/>
          <w:sz w:val="24"/>
          <w:szCs w:val="24"/>
        </w:rPr>
        <w:t>Descubren patrones presentados en una tela con diseños repetitivos, en azulejos con diseños en una pared o un piso, en un papel de regalo con figuras. Por ejemplo:</w:t>
      </w:r>
    </w:p>
    <w:p w14:paraId="79BE4A91" w14:textId="5BE88F6D" w:rsidR="0079696C" w:rsidRDefault="0079696C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lastRenderedPageBreak/>
        <w:drawing>
          <wp:inline distT="0" distB="0" distL="0" distR="0" wp14:anchorId="0AB3DFB3" wp14:editId="26AE02A5">
            <wp:extent cx="4086225" cy="17811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33A45" w14:textId="745A0379" w:rsidR="0079696C" w:rsidRDefault="0079696C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3C4432F1" w14:textId="1F63164D" w:rsidR="0079696C" w:rsidRDefault="0079696C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375B5E24" w14:textId="3280A48C" w:rsidR="0079696C" w:rsidRDefault="0079696C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</w:p>
    <w:p w14:paraId="0C354ABB" w14:textId="1E376AE0" w:rsidR="0079696C" w:rsidRDefault="0079696C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Cs/>
          <w:color w:val="595959" w:themeColor="text1" w:themeTint="A6"/>
          <w:sz w:val="24"/>
          <w:szCs w:val="24"/>
        </w:rPr>
        <w:t>Representan los elementos de un patrón repetitivo rítmico dado con material concreto. Por ejemplo: representan el patrón 1 aplauso, 2 pisadas como marcha, 2 aplausos, 3 pisadas como marcha,… con cubos, usando: aplauso = cubo gris, pisada como marcha = cubo rojo.</w:t>
      </w:r>
    </w:p>
    <w:p w14:paraId="14DF1562" w14:textId="77777777" w:rsidR="0079696C" w:rsidRPr="0079696C" w:rsidRDefault="0079696C" w:rsidP="0079696C">
      <w:pPr>
        <w:spacing w:after="0"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! Observaciones al docente:  </w:t>
      </w:r>
    </w:p>
    <w:p w14:paraId="4F0BC86C" w14:textId="4649B77F" w:rsidR="0079696C" w:rsidRPr="0079696C" w:rsidRDefault="0079696C" w:rsidP="0079696C">
      <w:pPr>
        <w:spacing w:after="0"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La representación queda:</w:t>
      </w:r>
    </w:p>
    <w:p w14:paraId="15116B4A" w14:textId="254FC953" w:rsidR="0079696C" w:rsidRPr="0079696C" w:rsidRDefault="0079696C" w:rsidP="0079696C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76718C76" wp14:editId="03606D5A">
            <wp:extent cx="3571875" cy="7334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4BCD" w14:textId="595FD033" w:rsidR="0013455E" w:rsidRDefault="0079696C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/>
          <w:color w:val="595959" w:themeColor="text1" w:themeTint="A6"/>
          <w:sz w:val="24"/>
          <w:szCs w:val="24"/>
        </w:rPr>
        <w:t>8</w:t>
      </w:r>
    </w:p>
    <w:p w14:paraId="4BC329DE" w14:textId="6AB93546" w:rsidR="0079696C" w:rsidRDefault="0079696C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Cs/>
          <w:color w:val="595959" w:themeColor="text1" w:themeTint="A6"/>
          <w:sz w:val="24"/>
          <w:szCs w:val="24"/>
        </w:rPr>
        <w:t>Crean patrones de sonidos repetitivos de animales, jugando a hacer las onomatopeyas4 de diferentes animales. Por ejemplo: en grupos de 7 alumnos, crean patrones con los sonidos que emiten los animales conocidos por los niños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</w:t>
      </w:r>
      <w:r w:rsidRPr="0079696C">
        <w:rPr>
          <w:rFonts w:ascii="Arial" w:hAnsi="Arial" w:cs="Arial"/>
          <w:bCs/>
          <w:color w:val="595959" w:themeColor="text1" w:themeTint="A6"/>
          <w:sz w:val="24"/>
          <w:szCs w:val="24"/>
        </w:rPr>
        <w:t>los siguientes:</w:t>
      </w:r>
      <w:r w:rsidRPr="0079696C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(Ciencias Naturales y Música)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14:paraId="5E3DA8C0" w14:textId="6A4168F0" w:rsidR="0079696C" w:rsidRPr="0079696C" w:rsidRDefault="0079696C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7E1D4C71" wp14:editId="5DE30B9D">
            <wp:extent cx="4667250" cy="8096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7736" w14:textId="27166721" w:rsidR="00F8151A" w:rsidRDefault="0079696C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217F291E" wp14:editId="26592C5B">
            <wp:extent cx="276225" cy="2286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AB12" w14:textId="0BDDEADC" w:rsidR="00F8151A" w:rsidRPr="0079696C" w:rsidRDefault="0079696C" w:rsidP="00B971C7">
      <w:pP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¡</w:t>
      </w:r>
      <w:r w:rsidRPr="0079696C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 Observaciones al docente:  Se sugiere hacer esta actividad además con animales conocidos por los alumnos y a elección de ellos. También se les puede llevar algún animal de tamaño pequeño que conozcan o no y enseñarles el sonido </w:t>
      </w:r>
      <w:r w:rsidRPr="0079696C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lastRenderedPageBreak/>
        <w:t>que emite. Siempre que sea pertinente, es muy importante ampliar sus conocimientos.</w:t>
      </w:r>
    </w:p>
    <w:p w14:paraId="276E6A75" w14:textId="714623B5" w:rsidR="00F8151A" w:rsidRDefault="0079696C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/>
          <w:color w:val="595959" w:themeColor="text1" w:themeTint="A6"/>
          <w:sz w:val="24"/>
          <w:szCs w:val="24"/>
        </w:rPr>
        <w:t>9</w:t>
      </w:r>
    </w:p>
    <w:p w14:paraId="2AD4CD84" w14:textId="30B5667A" w:rsidR="0079696C" w:rsidRPr="0079696C" w:rsidRDefault="0079696C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79696C">
        <w:rPr>
          <w:rFonts w:ascii="Arial" w:hAnsi="Arial" w:cs="Arial"/>
          <w:bCs/>
          <w:color w:val="595959" w:themeColor="text1" w:themeTint="A6"/>
          <w:sz w:val="24"/>
          <w:szCs w:val="24"/>
        </w:rPr>
        <w:t>Extienden una secuencia de bloques geométricos básicos, justificando la selección de bloques empleada en su extensión. Por ejemplo, extienden la secuencia:</w:t>
      </w:r>
    </w:p>
    <w:p w14:paraId="721800E0" w14:textId="03AE9417" w:rsidR="0079696C" w:rsidRDefault="0079696C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1B712D01" wp14:editId="1EC0998B">
            <wp:extent cx="5105400" cy="4476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201E" w14:textId="77777777" w:rsidR="00663A0B" w:rsidRDefault="00663A0B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544298D8" w14:textId="77777777" w:rsidR="00663A0B" w:rsidRDefault="00663A0B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5B73F90A" w14:textId="45511FED" w:rsidR="00663A0B" w:rsidRDefault="00663A0B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10</w:t>
      </w:r>
    </w:p>
    <w:p w14:paraId="262E6773" w14:textId="19EE76D4" w:rsidR="00663A0B" w:rsidRDefault="00663A0B" w:rsidP="00663A0B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63A0B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Identifican elementos que faltan en patrones y lo comparan con su compañero de banco y se </w:t>
      </w:r>
      <w:proofErr w:type="spellStart"/>
      <w:r w:rsidRPr="00663A0B">
        <w:rPr>
          <w:rFonts w:ascii="Arial" w:hAnsi="Arial" w:cs="Arial"/>
          <w:bCs/>
          <w:color w:val="595959" w:themeColor="text1" w:themeTint="A6"/>
          <w:sz w:val="24"/>
          <w:szCs w:val="24"/>
        </w:rPr>
        <w:t>auto-corrigen</w:t>
      </w:r>
      <w:proofErr w:type="spellEnd"/>
      <w:r w:rsidRPr="00663A0B">
        <w:rPr>
          <w:rFonts w:ascii="Arial" w:hAnsi="Arial" w:cs="Arial"/>
          <w:bCs/>
          <w:color w:val="595959" w:themeColor="text1" w:themeTint="A6"/>
          <w:sz w:val="24"/>
          <w:szCs w:val="24"/>
        </w:rPr>
        <w:t>.</w:t>
      </w:r>
    </w:p>
    <w:p w14:paraId="6C516D1E" w14:textId="75FE5FE0" w:rsidR="00663A0B" w:rsidRDefault="00663A0B" w:rsidP="00663A0B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481BBC0C" wp14:editId="752BD17E">
            <wp:extent cx="4781550" cy="9239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1301" w14:textId="226168EA" w:rsidR="00663A0B" w:rsidRPr="00663A0B" w:rsidRDefault="00663A0B" w:rsidP="00663A0B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7301DB81" wp14:editId="1DC4CFB7">
            <wp:extent cx="2457450" cy="189547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B080" w14:textId="77777777" w:rsidR="00663A0B" w:rsidRDefault="00663A0B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7E507C84" w14:textId="77777777" w:rsidR="0079696C" w:rsidRPr="0079696C" w:rsidRDefault="0079696C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1F63E2D2" w14:textId="77777777" w:rsidR="0079696C" w:rsidRDefault="0079696C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051C12BE" w14:textId="2107BC92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0D9F3B2" w14:textId="0466D886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D7E7E37" w14:textId="477B2327" w:rsidR="00C85D41" w:rsidRDefault="00C85D41" w:rsidP="00C85D41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02508D">
        <w:rPr>
          <w:rFonts w:ascii="Arial" w:hAnsi="Arial" w:cs="Arial"/>
          <w:b/>
          <w:color w:val="595959" w:themeColor="text1" w:themeTint="A6"/>
          <w:sz w:val="36"/>
          <w:szCs w:val="36"/>
        </w:rPr>
        <w:lastRenderedPageBreak/>
        <w:t xml:space="preserve">Unidad </w:t>
      </w:r>
      <w:r>
        <w:rPr>
          <w:rFonts w:ascii="Arial" w:hAnsi="Arial" w:cs="Arial"/>
          <w:b/>
          <w:color w:val="595959" w:themeColor="text1" w:themeTint="A6"/>
          <w:sz w:val="36"/>
          <w:szCs w:val="36"/>
        </w:rPr>
        <w:t>2</w:t>
      </w:r>
    </w:p>
    <w:p w14:paraId="6E17F4BB" w14:textId="2814ABF0" w:rsidR="00C85D41" w:rsidRDefault="00C85D41" w:rsidP="00C85D41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/>
          <w:color w:val="595959" w:themeColor="text1" w:themeTint="A6"/>
          <w:sz w:val="24"/>
          <w:szCs w:val="24"/>
        </w:rPr>
        <w:t>Reconocer, describir, crear y continuar patrones repetitivos (sonidos, figuras, ritmos…) y patrones numéricos hasta 20, crecientes y decrecientes usando material concreto, pictórico y simbólico de manera manual y/o por medio de software educativo.</w:t>
      </w:r>
    </w:p>
    <w:p w14:paraId="69E7CB54" w14:textId="60E498D5" w:rsidR="00C85D41" w:rsidRPr="00C85D41" w:rsidRDefault="00C85D41" w:rsidP="00C85D41">
      <w:pP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>!</w:t>
      </w:r>
      <w:r w:rsidRPr="00C85D41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 Observaciones</w:t>
      </w:r>
      <w:r w:rsidRPr="00C85D41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 al docente: Este objetivo de aprendizaje se trabajó en la unidad 1 en el ámbito del 0 al 10 con actividades que tienen como propósito la formación del concepto de patrón. En esta unidad se amplía el ámbito numérico hasta 20 y el nivel de las actividades propuestas, con el propósito de desarrollar en el alumno el razonamiento matemático; en particular, el pensamiento crítico.</w:t>
      </w:r>
    </w:p>
    <w:p w14:paraId="444A5FE1" w14:textId="77777777" w:rsidR="00C85D41" w:rsidRDefault="00C85D41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9E12441" w14:textId="77777777" w:rsidR="00C85D41" w:rsidRDefault="00C85D41" w:rsidP="00C85D41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/>
          <w:color w:val="595959" w:themeColor="text1" w:themeTint="A6"/>
          <w:sz w:val="24"/>
          <w:szCs w:val="24"/>
        </w:rPr>
        <w:t>1</w:t>
      </w:r>
    </w:p>
    <w:p w14:paraId="0474D678" w14:textId="49F07C66" w:rsidR="00C85D41" w:rsidRPr="00C85D41" w:rsidRDefault="00C85D41" w:rsidP="00C85D41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>Realizan actividades de identificación de elementos:</w:t>
      </w:r>
    </w:p>
    <w:p w14:paraId="476166B8" w14:textId="77777777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D9F0545" w14:textId="77777777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que se repiten y faltan en patrones </w:t>
      </w:r>
    </w:p>
    <w:p w14:paraId="0EE114EE" w14:textId="3F377562" w:rsidR="00F8151A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de extensiones de patrones</w:t>
      </w:r>
    </w:p>
    <w:p w14:paraId="70D95CAD" w14:textId="0E1D98EB" w:rsidR="00F8151A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>En el patrón con caritas feliz, triste y enojado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:</w:t>
      </w:r>
    </w:p>
    <w:p w14:paraId="20802AB7" w14:textId="40F9988D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75FA3A49" wp14:editId="4223AAD9">
            <wp:extent cx="3467100" cy="9525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8A093" w14:textId="77777777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/>
          <w:color w:val="595959" w:themeColor="text1" w:themeTint="A6"/>
          <w:sz w:val="24"/>
          <w:szCs w:val="24"/>
        </w:rPr>
        <w:t>›</w:t>
      </w: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identifican los elementos que se repiten </w:t>
      </w:r>
    </w:p>
    <w:p w14:paraId="425E3F80" w14:textId="50564317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/>
          <w:color w:val="595959" w:themeColor="text1" w:themeTint="A6"/>
          <w:sz w:val="24"/>
          <w:szCs w:val="24"/>
        </w:rPr>
        <w:t>›</w:t>
      </w: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dibujan en su cuaderno los elementos que continúan al repetir el patrón</w:t>
      </w:r>
    </w:p>
    <w:p w14:paraId="01653A89" w14:textId="1C7184DB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47FEBAD3" wp14:editId="7ADAE29F">
            <wp:extent cx="2247900" cy="12192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8459" w14:textId="718AC6C3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73F81535" w14:textId="0F528187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01B5F276" w14:textId="77777777" w:rsidR="00C85D41" w:rsidRPr="00C85D41" w:rsidRDefault="00C85D41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 xml:space="preserve">2 </w:t>
      </w:r>
    </w:p>
    <w:p w14:paraId="6B3FC17A" w14:textId="3C2337BD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>Realizan las siguientes actividades con respecto a patrones:</w:t>
      </w:r>
    </w:p>
    <w:p w14:paraId="5120D75A" w14:textId="77777777" w:rsidR="0006307D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06307D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a </w:t>
      </w: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>Identifican números que se repiten en el patrón.</w:t>
      </w:r>
    </w:p>
    <w:p w14:paraId="2E1E2135" w14:textId="43D94869" w:rsidR="00C85D41" w:rsidRDefault="00C85D41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</w:t>
      </w:r>
      <w:r w:rsidR="0006307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</w:t>
      </w:r>
      <w:r w:rsidRPr="00C85D4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10 - 12 – 14 – 10 – 12 - 14 </w:t>
      </w:r>
      <w:r w:rsidR="0006307D">
        <w:rPr>
          <w:rFonts w:ascii="Arial" w:hAnsi="Arial" w:cs="Arial"/>
          <w:bCs/>
          <w:color w:val="595959" w:themeColor="text1" w:themeTint="A6"/>
          <w:sz w:val="24"/>
          <w:szCs w:val="24"/>
        </w:rPr>
        <w:t>–</w:t>
      </w:r>
    </w:p>
    <w:p w14:paraId="18B48918" w14:textId="77777777" w:rsidR="0006307D" w:rsidRDefault="000630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06307D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06307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Extienden el patrón dos veces en su cuaderno. </w:t>
      </w:r>
    </w:p>
    <w:p w14:paraId="0196B81D" w14:textId="51E48092" w:rsidR="0006307D" w:rsidRDefault="000630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 </w:t>
      </w:r>
      <w:r w:rsidRPr="0006307D">
        <w:rPr>
          <w:rFonts w:ascii="Arial" w:hAnsi="Arial" w:cs="Arial"/>
          <w:bCs/>
          <w:color w:val="595959" w:themeColor="text1" w:themeTint="A6"/>
          <w:sz w:val="24"/>
          <w:szCs w:val="24"/>
        </w:rPr>
        <w:t>10 - 12 – 14 – 10 – 12 - 14 -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…………………….</w:t>
      </w:r>
    </w:p>
    <w:p w14:paraId="35074242" w14:textId="77777777" w:rsidR="0006307D" w:rsidRDefault="000630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06307D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c </w:t>
      </w:r>
      <w:r w:rsidRPr="0006307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Identifican los elementos que faltan en el patrón y lo completan en su cuaderno. 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       </w:t>
      </w:r>
    </w:p>
    <w:p w14:paraId="462538EE" w14:textId="622E42DD" w:rsidR="0006307D" w:rsidRDefault="000630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 </w:t>
      </w:r>
      <w:r w:rsidRPr="0006307D">
        <w:rPr>
          <w:rFonts w:ascii="Arial" w:hAnsi="Arial" w:cs="Arial"/>
          <w:bCs/>
          <w:color w:val="595959" w:themeColor="text1" w:themeTint="A6"/>
          <w:sz w:val="24"/>
          <w:szCs w:val="24"/>
        </w:rPr>
        <w:t>10 - 12 – 14 – 10 –     - 14 – 10 -      - 14</w:t>
      </w:r>
    </w:p>
    <w:p w14:paraId="23C7FCD7" w14:textId="6AC86E5D" w:rsidR="00C04832" w:rsidRDefault="00C04832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04832">
        <w:rPr>
          <w:rFonts w:ascii="Arial" w:hAnsi="Arial" w:cs="Arial"/>
          <w:b/>
          <w:color w:val="595959" w:themeColor="text1" w:themeTint="A6"/>
          <w:sz w:val="24"/>
          <w:szCs w:val="24"/>
        </w:rPr>
        <w:t>3</w:t>
      </w:r>
    </w:p>
    <w:p w14:paraId="263EC339" w14:textId="3BD60063" w:rsidR="00C04832" w:rsidRDefault="00C04832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04832">
        <w:rPr>
          <w:rFonts w:ascii="Arial" w:hAnsi="Arial" w:cs="Arial"/>
          <w:bCs/>
          <w:color w:val="595959" w:themeColor="text1" w:themeTint="A6"/>
          <w:sz w:val="24"/>
          <w:szCs w:val="24"/>
        </w:rPr>
        <w:t>Realizan las siguientes actividades con respecto a patrones:</w:t>
      </w:r>
    </w:p>
    <w:p w14:paraId="7E4BB2A5" w14:textId="77777777" w:rsidR="00C04832" w:rsidRDefault="00C04832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04832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C04832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Identifican números que se repiten en el patrón: </w:t>
      </w:r>
    </w:p>
    <w:p w14:paraId="1BD9AAA3" w14:textId="7C11061F" w:rsidR="00C04832" w:rsidRDefault="00C04832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  </w:t>
      </w:r>
      <w:r w:rsidRPr="00C04832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18 – 16- 14 – 12 – 18 – 16 - 14 – 12-   </w:t>
      </w:r>
    </w:p>
    <w:p w14:paraId="4B53D793" w14:textId="77777777" w:rsidR="00C04832" w:rsidRDefault="00C04832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04832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C04832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Extienden el patrón una vez más en su cuaderno. </w:t>
      </w:r>
    </w:p>
    <w:p w14:paraId="3424DAE2" w14:textId="09824854" w:rsidR="00C04832" w:rsidRPr="00C04832" w:rsidRDefault="00C04832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  </w:t>
      </w:r>
      <w:r w:rsidRPr="00C04832">
        <w:rPr>
          <w:rFonts w:ascii="Arial" w:hAnsi="Arial" w:cs="Arial"/>
          <w:bCs/>
          <w:color w:val="595959" w:themeColor="text1" w:themeTint="A6"/>
          <w:sz w:val="24"/>
          <w:szCs w:val="24"/>
        </w:rPr>
        <w:t>18 – 16 - 14 – 12 – 18 – 16 - 14 – 12 -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………….</w:t>
      </w:r>
    </w:p>
    <w:p w14:paraId="6DA70A3A" w14:textId="77777777" w:rsidR="00C04832" w:rsidRDefault="00C04832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0483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c </w:t>
      </w:r>
      <w:r w:rsidRPr="00C04832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Identifican los elementos que faltan en el patrón y lo completan en el cuaderno. 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 </w:t>
      </w:r>
    </w:p>
    <w:p w14:paraId="5C8C1BF3" w14:textId="197892B0" w:rsidR="00C85D41" w:rsidRDefault="00C04832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  </w:t>
      </w:r>
      <w:r w:rsidRPr="00C04832">
        <w:rPr>
          <w:rFonts w:ascii="Arial" w:hAnsi="Arial" w:cs="Arial"/>
          <w:bCs/>
          <w:color w:val="595959" w:themeColor="text1" w:themeTint="A6"/>
          <w:sz w:val="24"/>
          <w:szCs w:val="24"/>
        </w:rPr>
        <w:t>18 – 16 - 14 –    – 18 – 16 -     – 12</w:t>
      </w:r>
      <w:r w:rsidR="00A00F7D">
        <w:rPr>
          <w:rFonts w:ascii="Arial" w:hAnsi="Arial" w:cs="Arial"/>
          <w:bCs/>
          <w:color w:val="595959" w:themeColor="text1" w:themeTint="A6"/>
          <w:sz w:val="24"/>
          <w:szCs w:val="24"/>
        </w:rPr>
        <w:t>-</w:t>
      </w:r>
    </w:p>
    <w:p w14:paraId="734D03A0" w14:textId="1AEE5B51" w:rsidR="00F8151A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/>
          <w:color w:val="595959" w:themeColor="text1" w:themeTint="A6"/>
          <w:sz w:val="24"/>
          <w:szCs w:val="24"/>
        </w:rPr>
        <w:t>d</w:t>
      </w:r>
      <w:r w:rsidRPr="00A00F7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En el patrón   14 – 16 – 17 – 17 – 16 – 15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-</w:t>
      </w:r>
    </w:p>
    <w:p w14:paraId="326F5C90" w14:textId="77777777" w:rsidR="00A00F7D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/>
          <w:color w:val="595959" w:themeColor="text1" w:themeTint="A6"/>
          <w:sz w:val="24"/>
          <w:szCs w:val="24"/>
        </w:rPr>
        <w:t>›</w:t>
      </w:r>
      <w:r w:rsidRPr="00A00F7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identifican los elementos que se repiten </w:t>
      </w:r>
    </w:p>
    <w:p w14:paraId="4531E18E" w14:textId="5F5747EE" w:rsidR="00A00F7D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/>
          <w:color w:val="595959" w:themeColor="text1" w:themeTint="A6"/>
          <w:sz w:val="24"/>
          <w:szCs w:val="24"/>
        </w:rPr>
        <w:t>›</w:t>
      </w:r>
      <w:r w:rsidRPr="00A00F7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completan los elementos que continúan para que el patrón se repita tres veces</w:t>
      </w:r>
    </w:p>
    <w:p w14:paraId="156968A5" w14:textId="7796166D" w:rsidR="00F8151A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Cs/>
          <w:color w:val="595959" w:themeColor="text1" w:themeTint="A6"/>
          <w:sz w:val="24"/>
          <w:szCs w:val="24"/>
        </w:rPr>
        <w:t>14 – 16 – 17 – 17 – 16 – 15 -  14 – 16 – 17 – 17 –  –  –</w:t>
      </w:r>
    </w:p>
    <w:p w14:paraId="53E73B73" w14:textId="653A63F6" w:rsidR="00A00F7D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…………………………………………………………………..</w:t>
      </w:r>
    </w:p>
    <w:p w14:paraId="7D8ED8BF" w14:textId="77777777" w:rsidR="00A00F7D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/>
          <w:color w:val="595959" w:themeColor="text1" w:themeTint="A6"/>
          <w:sz w:val="24"/>
          <w:szCs w:val="24"/>
        </w:rPr>
        <w:t>›</w:t>
      </w:r>
      <w:r w:rsidRPr="00A00F7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identifican los elementos que faltan y completa el patrón </w:t>
      </w:r>
    </w:p>
    <w:p w14:paraId="0C19D15A" w14:textId="6C1E1C15" w:rsidR="00A00F7D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Cs/>
          <w:color w:val="595959" w:themeColor="text1" w:themeTint="A6"/>
          <w:sz w:val="24"/>
          <w:szCs w:val="24"/>
        </w:rPr>
        <w:t>14 – 16 –     –     – 16 – 15 -  14 – 16 – 17 – 17 –    – 15 –</w:t>
      </w:r>
    </w:p>
    <w:p w14:paraId="339A4837" w14:textId="77777777" w:rsidR="00A00F7D" w:rsidRDefault="00A00F7D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331D7468" w14:textId="77777777" w:rsidR="00A00F7D" w:rsidRDefault="00A00F7D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5A2845D7" w14:textId="40D128F7" w:rsidR="00A00F7D" w:rsidRDefault="00A00F7D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>4</w:t>
      </w:r>
    </w:p>
    <w:p w14:paraId="6B452988" w14:textId="16D31ED2" w:rsidR="00A00F7D" w:rsidRPr="00A00F7D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Cs/>
          <w:color w:val="595959" w:themeColor="text1" w:themeTint="A6"/>
          <w:sz w:val="24"/>
          <w:szCs w:val="24"/>
        </w:rPr>
        <w:t>Expresan de manera pictórica un patrón concreto y de manera concreta un patrón pictórico. Por ejemplo:</w:t>
      </w:r>
    </w:p>
    <w:p w14:paraId="66088635" w14:textId="608DC318" w:rsidR="00A00F7D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00F7D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A00F7D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El siguiente patrón concreto lo expresan de manera pictórica.</w:t>
      </w:r>
    </w:p>
    <w:p w14:paraId="398260F0" w14:textId="3BBF01FD" w:rsidR="00A00F7D" w:rsidRDefault="00A00F7D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30247BE2" wp14:editId="3E8DA7CC">
            <wp:extent cx="4400550" cy="5715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0E52" w14:textId="140B4501" w:rsidR="00532E5A" w:rsidRDefault="00532E5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32E5A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532E5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El siguiente patrón pictórico (deben ser figuras planas) lo expresan de forma concreta</w:t>
      </w:r>
    </w:p>
    <w:p w14:paraId="1C843775" w14:textId="03D4E0B5" w:rsidR="00A00F7D" w:rsidRDefault="00532E5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7B563985" wp14:editId="5CBD9B22">
            <wp:extent cx="4876800" cy="48577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D419E" w14:textId="00F49A4A" w:rsidR="00532E5A" w:rsidRDefault="00532E5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34DC1397" wp14:editId="7AFAC215">
            <wp:extent cx="2266950" cy="174307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CA704" w14:textId="42CFC9B2" w:rsidR="00532E5A" w:rsidRDefault="00532E5A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32E5A">
        <w:rPr>
          <w:rFonts w:ascii="Arial" w:hAnsi="Arial" w:cs="Arial"/>
          <w:b/>
          <w:color w:val="595959" w:themeColor="text1" w:themeTint="A6"/>
          <w:sz w:val="24"/>
          <w:szCs w:val="24"/>
        </w:rPr>
        <w:t>5</w:t>
      </w:r>
    </w:p>
    <w:p w14:paraId="38799013" w14:textId="5F7C1ABB" w:rsidR="00532E5A" w:rsidRDefault="00532E5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32E5A">
        <w:rPr>
          <w:rFonts w:ascii="Arial" w:hAnsi="Arial" w:cs="Arial"/>
          <w:bCs/>
          <w:color w:val="595959" w:themeColor="text1" w:themeTint="A6"/>
          <w:sz w:val="24"/>
          <w:szCs w:val="24"/>
        </w:rPr>
        <w:t>Crean patrones:</w:t>
      </w:r>
    </w:p>
    <w:p w14:paraId="0A397A06" w14:textId="77777777" w:rsidR="00532E5A" w:rsidRDefault="00532E5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32E5A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532E5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 tres elementos concretos. Por ejemplo, con lápices de 3 colores de madera y/ o cera </w:t>
      </w:r>
    </w:p>
    <w:p w14:paraId="7327195C" w14:textId="77777777" w:rsidR="00532E5A" w:rsidRDefault="00532E5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32E5A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532E5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 cuatro elementos pictóricos. Por ejemplo, con 20 cuadrados de diferentes colores, formar patrones que se repiten </w:t>
      </w:r>
    </w:p>
    <w:p w14:paraId="5ABB1F02" w14:textId="77777777" w:rsidR="00532E5A" w:rsidRDefault="00532E5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32E5A">
        <w:rPr>
          <w:rFonts w:ascii="Arial" w:hAnsi="Arial" w:cs="Arial"/>
          <w:b/>
          <w:color w:val="595959" w:themeColor="text1" w:themeTint="A6"/>
          <w:sz w:val="24"/>
          <w:szCs w:val="24"/>
        </w:rPr>
        <w:t>c</w:t>
      </w:r>
      <w:r w:rsidRPr="00532E5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 tres números. Por ejemplo, con 17, 19, 12, formar patrones que se repites dos veces </w:t>
      </w:r>
    </w:p>
    <w:p w14:paraId="371A5FDC" w14:textId="3E04D70F" w:rsidR="00532E5A" w:rsidRPr="00532E5A" w:rsidRDefault="00532E5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32E5A">
        <w:rPr>
          <w:rFonts w:ascii="Arial" w:hAnsi="Arial" w:cs="Arial"/>
          <w:b/>
          <w:color w:val="595959" w:themeColor="text1" w:themeTint="A6"/>
          <w:sz w:val="24"/>
          <w:szCs w:val="24"/>
        </w:rPr>
        <w:t>d</w:t>
      </w:r>
      <w:r w:rsidRPr="00532E5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 dos elementos, usando el computador. Por ejemplo, usando letras, números, figuras geométricas, etc.</w:t>
      </w:r>
    </w:p>
    <w:p w14:paraId="7CE8A37D" w14:textId="20EF6B5D" w:rsidR="00532E5A" w:rsidRDefault="00EC7BD7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lastRenderedPageBreak/>
        <w:drawing>
          <wp:inline distT="0" distB="0" distL="0" distR="0" wp14:anchorId="2A462320" wp14:editId="7E107752">
            <wp:extent cx="2438400" cy="200977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8819" w14:textId="77777777" w:rsidR="00EC7BD7" w:rsidRPr="00532E5A" w:rsidRDefault="00EC7BD7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42B575C8" w14:textId="467444F6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758659E5" w14:textId="3E339FCD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D864DD1" w14:textId="04643CAC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14783B9F" w14:textId="639411E2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27F041C" w14:textId="1DCD8D6D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71B74D9C" w14:textId="202950A9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6C0827F4" w14:textId="0FF19D33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328742F" w14:textId="01FE13EF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0B4F57AC" w14:textId="77777777" w:rsidR="00F8151A" w:rsidRDefault="00F8151A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3F93F724" w14:textId="77777777" w:rsidR="00CB3C89" w:rsidRPr="00CB3C89" w:rsidRDefault="00CB3C89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62BAA792" w14:textId="4EC41F6D" w:rsidR="00CB3C89" w:rsidRDefault="00CB3C89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</w:p>
    <w:p w14:paraId="3C61BD98" w14:textId="0E028CC9" w:rsidR="00CB3C89" w:rsidRDefault="00CB3C89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</w:p>
    <w:sectPr w:rsidR="00CB3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18983" w14:textId="77777777" w:rsidR="00822132" w:rsidRDefault="00822132" w:rsidP="00C85D41">
      <w:pPr>
        <w:spacing w:after="0" w:line="240" w:lineRule="auto"/>
      </w:pPr>
      <w:r>
        <w:separator/>
      </w:r>
    </w:p>
  </w:endnote>
  <w:endnote w:type="continuationSeparator" w:id="0">
    <w:p w14:paraId="01CBE91D" w14:textId="77777777" w:rsidR="00822132" w:rsidRDefault="00822132" w:rsidP="00C8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EB55B" w14:textId="77777777" w:rsidR="00822132" w:rsidRDefault="00822132" w:rsidP="00C85D41">
      <w:pPr>
        <w:spacing w:after="0" w:line="240" w:lineRule="auto"/>
      </w:pPr>
      <w:r>
        <w:separator/>
      </w:r>
    </w:p>
  </w:footnote>
  <w:footnote w:type="continuationSeparator" w:id="0">
    <w:p w14:paraId="08CCBFE2" w14:textId="77777777" w:rsidR="00822132" w:rsidRDefault="00822132" w:rsidP="00C8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6307D"/>
    <w:rsid w:val="000733AA"/>
    <w:rsid w:val="0013455E"/>
    <w:rsid w:val="003629A5"/>
    <w:rsid w:val="004A2353"/>
    <w:rsid w:val="00532E5A"/>
    <w:rsid w:val="00543E4A"/>
    <w:rsid w:val="005A51FA"/>
    <w:rsid w:val="00645B2E"/>
    <w:rsid w:val="00663A0B"/>
    <w:rsid w:val="00711364"/>
    <w:rsid w:val="0079696C"/>
    <w:rsid w:val="00822132"/>
    <w:rsid w:val="00883F54"/>
    <w:rsid w:val="008D519C"/>
    <w:rsid w:val="00A0067B"/>
    <w:rsid w:val="00A00F7D"/>
    <w:rsid w:val="00B227F5"/>
    <w:rsid w:val="00B971C7"/>
    <w:rsid w:val="00C04832"/>
    <w:rsid w:val="00C85D41"/>
    <w:rsid w:val="00CB3C89"/>
    <w:rsid w:val="00E01F34"/>
    <w:rsid w:val="00E41AB4"/>
    <w:rsid w:val="00EC7BD7"/>
    <w:rsid w:val="00F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C85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</cp:revision>
  <dcterms:created xsi:type="dcterms:W3CDTF">2020-05-14T12:41:00Z</dcterms:created>
  <dcterms:modified xsi:type="dcterms:W3CDTF">2020-05-14T19:01:00Z</dcterms:modified>
</cp:coreProperties>
</file>