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204514E8"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9D495D">
              <w:rPr>
                <w:rFonts w:ascii="Arial" w:hAnsi="Arial" w:cs="Arial"/>
                <w:b/>
                <w:color w:val="404040" w:themeColor="text1" w:themeTint="BF"/>
                <w:sz w:val="24"/>
                <w:szCs w:val="24"/>
              </w:rPr>
              <w:t>6</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19A1596A" w14:textId="77777777" w:rsidR="009D495D" w:rsidRDefault="009D495D" w:rsidP="00695CA6">
            <w:pPr>
              <w:rPr>
                <w:rFonts w:ascii="Arial" w:hAnsi="Arial" w:cs="Arial"/>
                <w:b/>
                <w:bCs/>
                <w:color w:val="404040" w:themeColor="text1" w:themeTint="BF"/>
                <w:sz w:val="24"/>
                <w:szCs w:val="24"/>
                <w:lang w:val="es-ES"/>
              </w:rPr>
            </w:pPr>
            <w:r w:rsidRPr="009D495D">
              <w:rPr>
                <w:rFonts w:ascii="Arial" w:hAnsi="Arial" w:cs="Arial"/>
                <w:b/>
                <w:bCs/>
                <w:color w:val="404040" w:themeColor="text1" w:themeTint="BF"/>
                <w:sz w:val="24"/>
                <w:szCs w:val="24"/>
                <w:lang w:val="es-ES"/>
              </w:rPr>
              <w:t xml:space="preserve">Leer independientemente y comprender textos no literarios (cartas, biografías, relatos históricos, libros y artículos informativos, noticias, etc.) para ampliar su conocimiento del mundo y formarse una opinión: </w:t>
            </w:r>
          </w:p>
          <w:p w14:paraId="59024C9D" w14:textId="228ECA61" w:rsidR="009D495D" w:rsidRDefault="009D495D"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9D495D">
              <w:rPr>
                <w:rFonts w:ascii="Arial" w:hAnsi="Arial" w:cs="Arial"/>
                <w:b/>
                <w:bCs/>
                <w:color w:val="404040" w:themeColor="text1" w:themeTint="BF"/>
                <w:sz w:val="24"/>
                <w:szCs w:val="24"/>
                <w:lang w:val="es-ES"/>
              </w:rPr>
              <w:t xml:space="preserve"> extrayendo información explícita e implícita </w:t>
            </w:r>
          </w:p>
          <w:p w14:paraId="27976327" w14:textId="44DA05A2" w:rsidR="009D495D" w:rsidRDefault="009D495D"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9D495D">
              <w:rPr>
                <w:rFonts w:ascii="Arial" w:hAnsi="Arial" w:cs="Arial"/>
                <w:b/>
                <w:bCs/>
                <w:color w:val="404040" w:themeColor="text1" w:themeTint="BF"/>
                <w:sz w:val="24"/>
                <w:szCs w:val="24"/>
                <w:lang w:val="es-ES"/>
              </w:rPr>
              <w:t xml:space="preserve"> haciendo inferencias a partir de la información del texto y de sus experiencias y conocimientos </w:t>
            </w:r>
          </w:p>
          <w:p w14:paraId="6912FEA1" w14:textId="382C3D07" w:rsidR="009D495D" w:rsidRDefault="009D495D"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9D495D">
              <w:rPr>
                <w:rFonts w:ascii="Arial" w:hAnsi="Arial" w:cs="Arial"/>
                <w:b/>
                <w:bCs/>
                <w:color w:val="404040" w:themeColor="text1" w:themeTint="BF"/>
                <w:sz w:val="24"/>
                <w:szCs w:val="24"/>
                <w:lang w:val="es-ES"/>
              </w:rPr>
              <w:t xml:space="preserve"> relacionando la información de imágenes, gráficos, tablas, mapas o diagramas, con el texto en el cual están insertos </w:t>
            </w:r>
          </w:p>
          <w:p w14:paraId="7D279BC5" w14:textId="45E2F658" w:rsidR="009D495D" w:rsidRDefault="009D495D"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9D495D">
              <w:rPr>
                <w:rFonts w:ascii="Arial" w:hAnsi="Arial" w:cs="Arial"/>
                <w:b/>
                <w:bCs/>
                <w:color w:val="404040" w:themeColor="text1" w:themeTint="BF"/>
                <w:sz w:val="24"/>
                <w:szCs w:val="24"/>
                <w:lang w:val="es-ES"/>
              </w:rPr>
              <w:t xml:space="preserve"> interpretando expresiones en lenguaje figurado </w:t>
            </w:r>
          </w:p>
          <w:p w14:paraId="6E0530C7" w14:textId="48191545" w:rsidR="009D495D" w:rsidRDefault="009D495D"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9D495D">
              <w:rPr>
                <w:rFonts w:ascii="Arial" w:hAnsi="Arial" w:cs="Arial"/>
                <w:b/>
                <w:bCs/>
                <w:color w:val="404040" w:themeColor="text1" w:themeTint="BF"/>
                <w:sz w:val="24"/>
                <w:szCs w:val="24"/>
                <w:lang w:val="es-ES"/>
              </w:rPr>
              <w:t xml:space="preserve"> comparando información </w:t>
            </w:r>
          </w:p>
          <w:p w14:paraId="5B6293A0" w14:textId="20C1305A" w:rsidR="009D495D" w:rsidRDefault="00704A5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&gt;</w:t>
            </w:r>
            <w:r w:rsidR="009D495D" w:rsidRPr="009D495D">
              <w:rPr>
                <w:rFonts w:ascii="Arial" w:hAnsi="Arial" w:cs="Arial"/>
                <w:b/>
                <w:bCs/>
                <w:color w:val="404040" w:themeColor="text1" w:themeTint="BF"/>
                <w:sz w:val="24"/>
                <w:szCs w:val="24"/>
                <w:lang w:val="es-ES"/>
              </w:rPr>
              <w:t xml:space="preserve"> formulando una opinión sobre algún aspecto de la lectura </w:t>
            </w:r>
          </w:p>
          <w:p w14:paraId="6F3C8B6C" w14:textId="7EC16A8F" w:rsidR="00B36DBC" w:rsidRDefault="00704A5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9D495D" w:rsidRPr="009D495D">
              <w:rPr>
                <w:rFonts w:ascii="Arial" w:hAnsi="Arial" w:cs="Arial"/>
                <w:b/>
                <w:bCs/>
                <w:color w:val="404040" w:themeColor="text1" w:themeTint="BF"/>
                <w:sz w:val="24"/>
                <w:szCs w:val="24"/>
                <w:lang w:val="es-ES"/>
              </w:rPr>
              <w:t xml:space="preserve"> fundamentando su opinión con información del texto o sus conocimientos previo</w:t>
            </w:r>
            <w:r w:rsidR="009D495D">
              <w:rPr>
                <w:rFonts w:ascii="Arial" w:hAnsi="Arial" w:cs="Arial"/>
                <w:b/>
                <w:bCs/>
                <w:color w:val="404040" w:themeColor="text1" w:themeTint="BF"/>
                <w:sz w:val="24"/>
                <w:szCs w:val="24"/>
                <w:lang w:val="es-ES"/>
              </w:rPr>
              <w:t>s</w:t>
            </w: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7D6778F2" w14:textId="75367AF0" w:rsidR="0021349C" w:rsidRDefault="009D495D" w:rsidP="0021349C">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1</w:t>
            </w:r>
            <w:r w:rsidR="00524612" w:rsidRPr="00524612">
              <w:rPr>
                <w:rFonts w:ascii="Arial" w:hAnsi="Arial" w:cs="Arial"/>
                <w:b/>
                <w:bCs/>
                <w:color w:val="404040" w:themeColor="text1" w:themeTint="BF"/>
                <w:sz w:val="24"/>
                <w:szCs w:val="24"/>
                <w:lang w:val="es-ES"/>
              </w:rPr>
              <w:t>.</w:t>
            </w:r>
          </w:p>
          <w:p w14:paraId="03BB0403" w14:textId="77777777" w:rsidR="009D495D" w:rsidRPr="009D495D" w:rsidRDefault="009D495D" w:rsidP="003119E4">
            <w:pPr>
              <w:rPr>
                <w:rFonts w:ascii="Arial" w:hAnsi="Arial" w:cs="Arial"/>
                <w:b/>
                <w:bCs/>
                <w:color w:val="404040" w:themeColor="text1" w:themeTint="BF"/>
                <w:sz w:val="24"/>
                <w:szCs w:val="24"/>
                <w:lang w:val="es-ES"/>
              </w:rPr>
            </w:pPr>
            <w:r w:rsidRPr="009D495D">
              <w:rPr>
                <w:rFonts w:ascii="Arial" w:hAnsi="Arial" w:cs="Arial"/>
                <w:b/>
                <w:bCs/>
                <w:color w:val="404040" w:themeColor="text1" w:themeTint="BF"/>
                <w:sz w:val="24"/>
                <w:szCs w:val="24"/>
                <w:lang w:val="es-ES"/>
              </w:rPr>
              <w:t xml:space="preserve">Profundizar la comprensión de un artículo informativo </w:t>
            </w:r>
          </w:p>
          <w:p w14:paraId="5C57D55E" w14:textId="77777777" w:rsidR="009D495D" w:rsidRDefault="009D495D" w:rsidP="003119E4">
            <w:pPr>
              <w:rPr>
                <w:rFonts w:ascii="Arial" w:hAnsi="Arial" w:cs="Arial"/>
                <w:color w:val="404040" w:themeColor="text1" w:themeTint="BF"/>
                <w:sz w:val="24"/>
                <w:szCs w:val="24"/>
                <w:lang w:val="es-ES"/>
              </w:rPr>
            </w:pPr>
            <w:r w:rsidRPr="009D495D">
              <w:rPr>
                <w:rFonts w:ascii="Arial" w:hAnsi="Arial" w:cs="Arial"/>
                <w:color w:val="404040" w:themeColor="text1" w:themeTint="BF"/>
                <w:sz w:val="24"/>
                <w:szCs w:val="24"/>
                <w:lang w:val="es-ES"/>
              </w:rPr>
              <w:t xml:space="preserve">El docente prepara una guía con varias preguntas sobre un artículo informativo que se relaciona temáticamente con un cuento leído en clases. Para fomentar la reflexión de los alumnos, elabora preguntas que requieran fundamentación y formula algunas que permiten relacionar la información del artículo con el cuento leído previamente. Una vez que han contestado la guía por escrito, el docente pide a algunos que compartan sus respuestas con el curso. Posteriormente, organiza al curso en grupos y les entrega otro texto, similar en complejidad al que acaban de leer y que tenga relación con otra lectura realizada en clases. Pide a los alumnos que elaboren preguntas sobre el artículo, para que otro grupo las responda. Les indica que las preguntas: </w:t>
            </w:r>
          </w:p>
          <w:p w14:paraId="384DC457" w14:textId="0E17B8EF" w:rsidR="009D495D" w:rsidRDefault="009D495D" w:rsidP="003119E4">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9D495D">
              <w:rPr>
                <w:rFonts w:ascii="Arial" w:hAnsi="Arial" w:cs="Arial"/>
                <w:color w:val="404040" w:themeColor="text1" w:themeTint="BF"/>
                <w:sz w:val="24"/>
                <w:szCs w:val="24"/>
                <w:lang w:val="es-ES"/>
              </w:rPr>
              <w:t xml:space="preserve"> deben ser abiertas </w:t>
            </w:r>
          </w:p>
          <w:p w14:paraId="25D203E6" w14:textId="08F33CBA" w:rsidR="009D495D" w:rsidRDefault="009D495D" w:rsidP="003119E4">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9D495D">
              <w:rPr>
                <w:rFonts w:ascii="Arial" w:hAnsi="Arial" w:cs="Arial"/>
                <w:color w:val="404040" w:themeColor="text1" w:themeTint="BF"/>
                <w:sz w:val="24"/>
                <w:szCs w:val="24"/>
                <w:lang w:val="es-ES"/>
              </w:rPr>
              <w:t xml:space="preserve"> pueden solicitar una opinión y su fundamentación </w:t>
            </w:r>
          </w:p>
          <w:p w14:paraId="79825DFC" w14:textId="5FC1200D" w:rsidR="009D495D" w:rsidRDefault="009D495D" w:rsidP="003119E4">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9D495D">
              <w:rPr>
                <w:rFonts w:ascii="Arial" w:hAnsi="Arial" w:cs="Arial"/>
                <w:color w:val="404040" w:themeColor="text1" w:themeTint="BF"/>
                <w:sz w:val="24"/>
                <w:szCs w:val="24"/>
                <w:lang w:val="es-ES"/>
              </w:rPr>
              <w:t xml:space="preserve"> deben relacionar el texto leído en clases con otro leído anteriormente </w:t>
            </w:r>
          </w:p>
          <w:p w14:paraId="328ED64C" w14:textId="04EC54EB" w:rsidR="00524612" w:rsidRPr="00BE4B0D" w:rsidRDefault="009D495D" w:rsidP="003119E4">
            <w:pPr>
              <w:rPr>
                <w:rFonts w:ascii="Arial" w:hAnsi="Arial" w:cs="Arial"/>
                <w:color w:val="404040" w:themeColor="text1" w:themeTint="BF"/>
                <w:sz w:val="24"/>
                <w:szCs w:val="24"/>
                <w:lang w:val="es-ES"/>
              </w:rPr>
            </w:pPr>
            <w:r w:rsidRPr="009D495D">
              <w:rPr>
                <w:rFonts w:ascii="Arial" w:hAnsi="Arial" w:cs="Arial"/>
                <w:color w:val="404040" w:themeColor="text1" w:themeTint="BF"/>
                <w:sz w:val="24"/>
                <w:szCs w:val="24"/>
                <w:lang w:val="es-ES"/>
              </w:rPr>
              <w:t>Una vez que cada grupo ha elaborado al menos dos preguntas sobre el texto, se las intercambian y el grupo contrario las debe responder por escrito. Esta actividad se puede repetir durante todo el año con distintos textos, para habituar a los estudiantes a leer con curiosidad, a ampliar sus conocimientos y a formarse una opinión sobre lo que leen.</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584D0" w14:textId="77777777" w:rsidR="00177052" w:rsidRDefault="00177052" w:rsidP="00B9327C">
      <w:pPr>
        <w:spacing w:after="0" w:line="240" w:lineRule="auto"/>
      </w:pPr>
      <w:r>
        <w:separator/>
      </w:r>
    </w:p>
  </w:endnote>
  <w:endnote w:type="continuationSeparator" w:id="0">
    <w:p w14:paraId="7763B0EA" w14:textId="77777777" w:rsidR="00177052" w:rsidRDefault="00177052"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37DBB" w14:textId="77777777" w:rsidR="00177052" w:rsidRDefault="00177052" w:rsidP="00B9327C">
      <w:pPr>
        <w:spacing w:after="0" w:line="240" w:lineRule="auto"/>
      </w:pPr>
      <w:r>
        <w:separator/>
      </w:r>
    </w:p>
  </w:footnote>
  <w:footnote w:type="continuationSeparator" w:id="0">
    <w:p w14:paraId="583B3180" w14:textId="77777777" w:rsidR="00177052" w:rsidRDefault="00177052"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5D5953B7"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9D495D">
      <w:rPr>
        <w:rFonts w:ascii="Arial" w:hAnsi="Arial" w:cs="Arial"/>
        <w:b/>
        <w:color w:val="FF9933"/>
        <w:sz w:val="36"/>
        <w:szCs w:val="36"/>
      </w:rPr>
      <w:t>1</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sidRPr="0066663A">
      <w:rPr>
        <w:rFonts w:ascii="Arial" w:hAnsi="Arial" w:cs="Arial"/>
        <w:b/>
        <w:sz w:val="36"/>
        <w:szCs w:val="36"/>
      </w:rPr>
      <w:t xml:space="preserve">Quinto Año Básico </w:t>
    </w:r>
    <w:r w:rsidR="0066663A">
      <w:rPr>
        <w:rFonts w:ascii="Arial" w:hAnsi="Arial" w:cs="Arial"/>
        <w:b/>
        <w:sz w:val="36"/>
        <w:szCs w:val="36"/>
      </w:rPr>
      <w:t xml:space="preserve">                                             </w:t>
    </w:r>
    <w:r w:rsidR="00250813" w:rsidRPr="00495EB4">
      <w:rPr>
        <w:rFonts w:ascii="Arial" w:hAnsi="Arial" w:cs="Arial"/>
        <w:b/>
        <w:color w:val="FF9933"/>
        <w:sz w:val="36"/>
        <w:szCs w:val="36"/>
      </w:rPr>
      <w:t>OA_</w:t>
    </w:r>
    <w:r w:rsidR="009D495D">
      <w:rPr>
        <w:rFonts w:ascii="Arial" w:hAnsi="Arial" w:cs="Arial"/>
        <w:b/>
        <w:color w:val="FF9933"/>
        <w:sz w:val="36"/>
        <w:szCs w:val="36"/>
      </w:rPr>
      <w:t>6</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832"/>
    <w:rsid w:val="00011770"/>
    <w:rsid w:val="00011CC5"/>
    <w:rsid w:val="0002508D"/>
    <w:rsid w:val="000328E8"/>
    <w:rsid w:val="000445E1"/>
    <w:rsid w:val="00045062"/>
    <w:rsid w:val="00046589"/>
    <w:rsid w:val="000543B3"/>
    <w:rsid w:val="00064A19"/>
    <w:rsid w:val="00071E07"/>
    <w:rsid w:val="00072371"/>
    <w:rsid w:val="000733AA"/>
    <w:rsid w:val="00093EC4"/>
    <w:rsid w:val="000A128C"/>
    <w:rsid w:val="000A4E10"/>
    <w:rsid w:val="000A58F3"/>
    <w:rsid w:val="000B01CC"/>
    <w:rsid w:val="000B5032"/>
    <w:rsid w:val="000E1A39"/>
    <w:rsid w:val="000E2608"/>
    <w:rsid w:val="000E3AAA"/>
    <w:rsid w:val="000E3DBB"/>
    <w:rsid w:val="000E4D18"/>
    <w:rsid w:val="000E6A8D"/>
    <w:rsid w:val="000F32A5"/>
    <w:rsid w:val="000F3B58"/>
    <w:rsid w:val="000F4F65"/>
    <w:rsid w:val="00102F57"/>
    <w:rsid w:val="001202AB"/>
    <w:rsid w:val="001210F0"/>
    <w:rsid w:val="00121723"/>
    <w:rsid w:val="0012621F"/>
    <w:rsid w:val="00127157"/>
    <w:rsid w:val="00143154"/>
    <w:rsid w:val="00147718"/>
    <w:rsid w:val="00150083"/>
    <w:rsid w:val="00177052"/>
    <w:rsid w:val="0018214F"/>
    <w:rsid w:val="001860F1"/>
    <w:rsid w:val="00186872"/>
    <w:rsid w:val="00193249"/>
    <w:rsid w:val="00196558"/>
    <w:rsid w:val="00196DD8"/>
    <w:rsid w:val="001A64FA"/>
    <w:rsid w:val="001B26C5"/>
    <w:rsid w:val="001B2E52"/>
    <w:rsid w:val="001C445C"/>
    <w:rsid w:val="001C69E5"/>
    <w:rsid w:val="001D7422"/>
    <w:rsid w:val="001E0FD3"/>
    <w:rsid w:val="001E1955"/>
    <w:rsid w:val="001E206C"/>
    <w:rsid w:val="001E4799"/>
    <w:rsid w:val="001E72D5"/>
    <w:rsid w:val="00201429"/>
    <w:rsid w:val="00205ED4"/>
    <w:rsid w:val="0021349C"/>
    <w:rsid w:val="00222F07"/>
    <w:rsid w:val="0022671E"/>
    <w:rsid w:val="00237A76"/>
    <w:rsid w:val="00250813"/>
    <w:rsid w:val="00267013"/>
    <w:rsid w:val="00281588"/>
    <w:rsid w:val="00286FEE"/>
    <w:rsid w:val="00292BC0"/>
    <w:rsid w:val="002959B9"/>
    <w:rsid w:val="002A0E0D"/>
    <w:rsid w:val="002A2FB0"/>
    <w:rsid w:val="002B05E8"/>
    <w:rsid w:val="002B5851"/>
    <w:rsid w:val="002C190C"/>
    <w:rsid w:val="002D200B"/>
    <w:rsid w:val="002D5133"/>
    <w:rsid w:val="002D701E"/>
    <w:rsid w:val="002E4428"/>
    <w:rsid w:val="002F4B56"/>
    <w:rsid w:val="002F6233"/>
    <w:rsid w:val="002F7CB4"/>
    <w:rsid w:val="00302115"/>
    <w:rsid w:val="00305B43"/>
    <w:rsid w:val="00307BE3"/>
    <w:rsid w:val="003119E4"/>
    <w:rsid w:val="00316DD7"/>
    <w:rsid w:val="00323488"/>
    <w:rsid w:val="003274B7"/>
    <w:rsid w:val="003333FF"/>
    <w:rsid w:val="00360C52"/>
    <w:rsid w:val="0036220B"/>
    <w:rsid w:val="0036610D"/>
    <w:rsid w:val="00367585"/>
    <w:rsid w:val="003A0942"/>
    <w:rsid w:val="003B6D91"/>
    <w:rsid w:val="003E52A0"/>
    <w:rsid w:val="003F5C5D"/>
    <w:rsid w:val="00401ED8"/>
    <w:rsid w:val="0041242E"/>
    <w:rsid w:val="00425040"/>
    <w:rsid w:val="00432FDB"/>
    <w:rsid w:val="0044632A"/>
    <w:rsid w:val="00450482"/>
    <w:rsid w:val="004570FA"/>
    <w:rsid w:val="004725BF"/>
    <w:rsid w:val="00477435"/>
    <w:rsid w:val="00495EB4"/>
    <w:rsid w:val="004A2353"/>
    <w:rsid w:val="004B5155"/>
    <w:rsid w:val="004F1E29"/>
    <w:rsid w:val="004F48D3"/>
    <w:rsid w:val="004F4AB7"/>
    <w:rsid w:val="0050481B"/>
    <w:rsid w:val="005052C4"/>
    <w:rsid w:val="0052037F"/>
    <w:rsid w:val="005209F3"/>
    <w:rsid w:val="00524612"/>
    <w:rsid w:val="00530768"/>
    <w:rsid w:val="00533EE6"/>
    <w:rsid w:val="005432BA"/>
    <w:rsid w:val="00543E4A"/>
    <w:rsid w:val="00547BA1"/>
    <w:rsid w:val="00551364"/>
    <w:rsid w:val="00551D19"/>
    <w:rsid w:val="00571811"/>
    <w:rsid w:val="00586467"/>
    <w:rsid w:val="00594AE1"/>
    <w:rsid w:val="005A51FA"/>
    <w:rsid w:val="005B1CF0"/>
    <w:rsid w:val="005C5C80"/>
    <w:rsid w:val="005C6078"/>
    <w:rsid w:val="005C7CAE"/>
    <w:rsid w:val="005D07D9"/>
    <w:rsid w:val="005D5963"/>
    <w:rsid w:val="005D7DD6"/>
    <w:rsid w:val="005E1293"/>
    <w:rsid w:val="005F02BA"/>
    <w:rsid w:val="005F080C"/>
    <w:rsid w:val="005F476E"/>
    <w:rsid w:val="00602B2F"/>
    <w:rsid w:val="006174F4"/>
    <w:rsid w:val="00635D5C"/>
    <w:rsid w:val="00642158"/>
    <w:rsid w:val="00645B2E"/>
    <w:rsid w:val="006466D1"/>
    <w:rsid w:val="00650DA0"/>
    <w:rsid w:val="006633CE"/>
    <w:rsid w:val="00664D39"/>
    <w:rsid w:val="0066663A"/>
    <w:rsid w:val="00672668"/>
    <w:rsid w:val="00692171"/>
    <w:rsid w:val="00695CA6"/>
    <w:rsid w:val="00697A65"/>
    <w:rsid w:val="006A1E12"/>
    <w:rsid w:val="006B77FF"/>
    <w:rsid w:val="006B7802"/>
    <w:rsid w:val="006C757C"/>
    <w:rsid w:val="006F1EDC"/>
    <w:rsid w:val="00700C27"/>
    <w:rsid w:val="00704A51"/>
    <w:rsid w:val="00710780"/>
    <w:rsid w:val="00711364"/>
    <w:rsid w:val="00713491"/>
    <w:rsid w:val="00714161"/>
    <w:rsid w:val="00722F98"/>
    <w:rsid w:val="00723E57"/>
    <w:rsid w:val="00725A78"/>
    <w:rsid w:val="007317B7"/>
    <w:rsid w:val="007602EC"/>
    <w:rsid w:val="007649EE"/>
    <w:rsid w:val="007923EA"/>
    <w:rsid w:val="0079314F"/>
    <w:rsid w:val="00793CCF"/>
    <w:rsid w:val="00797CD9"/>
    <w:rsid w:val="007B0C3D"/>
    <w:rsid w:val="007D5872"/>
    <w:rsid w:val="007E1A41"/>
    <w:rsid w:val="007E39AF"/>
    <w:rsid w:val="007F40A8"/>
    <w:rsid w:val="007F4919"/>
    <w:rsid w:val="00802A28"/>
    <w:rsid w:val="008049F6"/>
    <w:rsid w:val="008174CC"/>
    <w:rsid w:val="00822C8C"/>
    <w:rsid w:val="008256D7"/>
    <w:rsid w:val="008721CB"/>
    <w:rsid w:val="00875C6E"/>
    <w:rsid w:val="00876FFB"/>
    <w:rsid w:val="00880581"/>
    <w:rsid w:val="00883F54"/>
    <w:rsid w:val="00885305"/>
    <w:rsid w:val="008A07E7"/>
    <w:rsid w:val="008A0E50"/>
    <w:rsid w:val="008A234E"/>
    <w:rsid w:val="008A3305"/>
    <w:rsid w:val="008A42D0"/>
    <w:rsid w:val="008A728B"/>
    <w:rsid w:val="008A7B6C"/>
    <w:rsid w:val="008D519C"/>
    <w:rsid w:val="008E6C8A"/>
    <w:rsid w:val="008E7F11"/>
    <w:rsid w:val="008F0325"/>
    <w:rsid w:val="008F21F6"/>
    <w:rsid w:val="00916D43"/>
    <w:rsid w:val="00924F2E"/>
    <w:rsid w:val="00927BC3"/>
    <w:rsid w:val="00942B46"/>
    <w:rsid w:val="00943C22"/>
    <w:rsid w:val="00963FE9"/>
    <w:rsid w:val="00965BC1"/>
    <w:rsid w:val="00965D5A"/>
    <w:rsid w:val="009719A2"/>
    <w:rsid w:val="00975315"/>
    <w:rsid w:val="00986F03"/>
    <w:rsid w:val="00995B5A"/>
    <w:rsid w:val="009B2ED9"/>
    <w:rsid w:val="009B33AC"/>
    <w:rsid w:val="009C091C"/>
    <w:rsid w:val="009C2FED"/>
    <w:rsid w:val="009C4505"/>
    <w:rsid w:val="009D25C0"/>
    <w:rsid w:val="009D495D"/>
    <w:rsid w:val="009D5F48"/>
    <w:rsid w:val="009D6512"/>
    <w:rsid w:val="009F7136"/>
    <w:rsid w:val="009F74F4"/>
    <w:rsid w:val="00A0067B"/>
    <w:rsid w:val="00A40090"/>
    <w:rsid w:val="00A53D7E"/>
    <w:rsid w:val="00A60B04"/>
    <w:rsid w:val="00A65534"/>
    <w:rsid w:val="00A87257"/>
    <w:rsid w:val="00A96B5B"/>
    <w:rsid w:val="00AA5D89"/>
    <w:rsid w:val="00AB5C8C"/>
    <w:rsid w:val="00AC044E"/>
    <w:rsid w:val="00AC0695"/>
    <w:rsid w:val="00AC5FE5"/>
    <w:rsid w:val="00AD2F83"/>
    <w:rsid w:val="00AD7C3B"/>
    <w:rsid w:val="00AE4AB7"/>
    <w:rsid w:val="00B055E5"/>
    <w:rsid w:val="00B227F5"/>
    <w:rsid w:val="00B3338F"/>
    <w:rsid w:val="00B36488"/>
    <w:rsid w:val="00B36DBC"/>
    <w:rsid w:val="00B409D5"/>
    <w:rsid w:val="00B4587D"/>
    <w:rsid w:val="00B5015B"/>
    <w:rsid w:val="00B54109"/>
    <w:rsid w:val="00B54E95"/>
    <w:rsid w:val="00B61023"/>
    <w:rsid w:val="00B703A5"/>
    <w:rsid w:val="00B731D1"/>
    <w:rsid w:val="00B7526E"/>
    <w:rsid w:val="00B760C8"/>
    <w:rsid w:val="00B77721"/>
    <w:rsid w:val="00B8011D"/>
    <w:rsid w:val="00B87877"/>
    <w:rsid w:val="00B9327C"/>
    <w:rsid w:val="00B971C7"/>
    <w:rsid w:val="00BA47C5"/>
    <w:rsid w:val="00BB470C"/>
    <w:rsid w:val="00BC6781"/>
    <w:rsid w:val="00BD2D22"/>
    <w:rsid w:val="00BD4371"/>
    <w:rsid w:val="00BD4910"/>
    <w:rsid w:val="00BE2652"/>
    <w:rsid w:val="00BE4B0D"/>
    <w:rsid w:val="00BF0A01"/>
    <w:rsid w:val="00C01C5E"/>
    <w:rsid w:val="00C14BFD"/>
    <w:rsid w:val="00C1795C"/>
    <w:rsid w:val="00C2102C"/>
    <w:rsid w:val="00C26723"/>
    <w:rsid w:val="00C5673C"/>
    <w:rsid w:val="00C61F7E"/>
    <w:rsid w:val="00C65221"/>
    <w:rsid w:val="00C76F0A"/>
    <w:rsid w:val="00C81EEE"/>
    <w:rsid w:val="00CB2096"/>
    <w:rsid w:val="00CB55BB"/>
    <w:rsid w:val="00CD77DA"/>
    <w:rsid w:val="00CE19CB"/>
    <w:rsid w:val="00CE6BC1"/>
    <w:rsid w:val="00CF5D07"/>
    <w:rsid w:val="00CF76DA"/>
    <w:rsid w:val="00D1183F"/>
    <w:rsid w:val="00D201C5"/>
    <w:rsid w:val="00D213B9"/>
    <w:rsid w:val="00D24B2E"/>
    <w:rsid w:val="00D24FC0"/>
    <w:rsid w:val="00D340AB"/>
    <w:rsid w:val="00D47C47"/>
    <w:rsid w:val="00D620B8"/>
    <w:rsid w:val="00D756F9"/>
    <w:rsid w:val="00D8337E"/>
    <w:rsid w:val="00D9224E"/>
    <w:rsid w:val="00D94287"/>
    <w:rsid w:val="00D95839"/>
    <w:rsid w:val="00DA5A10"/>
    <w:rsid w:val="00DB3F40"/>
    <w:rsid w:val="00DB77C9"/>
    <w:rsid w:val="00DC382F"/>
    <w:rsid w:val="00DD606F"/>
    <w:rsid w:val="00DE03F7"/>
    <w:rsid w:val="00DE5E89"/>
    <w:rsid w:val="00DE7FAF"/>
    <w:rsid w:val="00E01F34"/>
    <w:rsid w:val="00E06732"/>
    <w:rsid w:val="00E15477"/>
    <w:rsid w:val="00E2085F"/>
    <w:rsid w:val="00E41AB4"/>
    <w:rsid w:val="00E42366"/>
    <w:rsid w:val="00E42F2A"/>
    <w:rsid w:val="00E6321D"/>
    <w:rsid w:val="00E6404F"/>
    <w:rsid w:val="00E801D4"/>
    <w:rsid w:val="00E834FA"/>
    <w:rsid w:val="00E911A4"/>
    <w:rsid w:val="00EA1A6A"/>
    <w:rsid w:val="00EB098B"/>
    <w:rsid w:val="00EB2ED0"/>
    <w:rsid w:val="00EC0FA1"/>
    <w:rsid w:val="00EC35F4"/>
    <w:rsid w:val="00ED17FB"/>
    <w:rsid w:val="00ED18B8"/>
    <w:rsid w:val="00ED3CE6"/>
    <w:rsid w:val="00ED6217"/>
    <w:rsid w:val="00EE3113"/>
    <w:rsid w:val="00EE33E4"/>
    <w:rsid w:val="00EF1087"/>
    <w:rsid w:val="00F01745"/>
    <w:rsid w:val="00F100E7"/>
    <w:rsid w:val="00F10D84"/>
    <w:rsid w:val="00F139CB"/>
    <w:rsid w:val="00F545FB"/>
    <w:rsid w:val="00F561C4"/>
    <w:rsid w:val="00F65826"/>
    <w:rsid w:val="00F8208F"/>
    <w:rsid w:val="00F91240"/>
    <w:rsid w:val="00F947A3"/>
    <w:rsid w:val="00FA1407"/>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2</Pages>
  <Words>322</Words>
  <Characters>1776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202</cp:revision>
  <dcterms:created xsi:type="dcterms:W3CDTF">2020-05-14T12:41:00Z</dcterms:created>
  <dcterms:modified xsi:type="dcterms:W3CDTF">2020-08-24T16:46:00Z</dcterms:modified>
</cp:coreProperties>
</file>