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A9849C4"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77AC9">
              <w:rPr>
                <w:rFonts w:ascii="Arial" w:hAnsi="Arial" w:cs="Arial"/>
                <w:b/>
                <w:color w:val="404040" w:themeColor="text1" w:themeTint="BF"/>
                <w:sz w:val="24"/>
                <w:szCs w:val="24"/>
              </w:rPr>
              <w:t>1</w:t>
            </w:r>
            <w:r w:rsidR="00A615C8">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0795F1D" w14:textId="2708AE0E" w:rsidR="004C528F" w:rsidRDefault="00A615C8" w:rsidP="004C528F">
            <w:pPr>
              <w:rPr>
                <w:rFonts w:ascii="Arial" w:hAnsi="Arial" w:cs="Arial"/>
                <w:b/>
                <w:bCs/>
                <w:color w:val="404040" w:themeColor="text1" w:themeTint="BF"/>
                <w:sz w:val="24"/>
                <w:szCs w:val="24"/>
                <w:lang w:val="es-ES"/>
              </w:rPr>
            </w:pPr>
            <w:r w:rsidRPr="00A615C8">
              <w:rPr>
                <w:rFonts w:ascii="Arial" w:hAnsi="Arial" w:cs="Arial"/>
                <w:b/>
                <w:bCs/>
                <w:color w:val="404040" w:themeColor="text1" w:themeTint="BF"/>
                <w:sz w:val="24"/>
                <w:szCs w:val="24"/>
                <w:lang w:val="es-ES"/>
              </w:rPr>
              <w:t>Experimentar con la escritura para comunicar hechos, ideas y sentimientos, entre otros.</w:t>
            </w:r>
          </w:p>
          <w:p w14:paraId="6438AEF7" w14:textId="6D9D2DCB" w:rsidR="004C528F" w:rsidRDefault="004C528F" w:rsidP="004C528F">
            <w:pPr>
              <w:rPr>
                <w:rFonts w:ascii="Arial" w:hAnsi="Arial" w:cs="Arial"/>
                <w:b/>
                <w:bCs/>
                <w:color w:val="404040" w:themeColor="text1" w:themeTint="BF"/>
                <w:sz w:val="24"/>
                <w:szCs w:val="24"/>
                <w:lang w:val="es-ES"/>
              </w:rPr>
            </w:pP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7743583E" w14:textId="344B4298" w:rsidR="00B82660" w:rsidRDefault="00027BD7" w:rsidP="007A7C71">
            <w:pPr>
              <w:rPr>
                <w:rFonts w:ascii="Arial" w:hAnsi="Arial" w:cs="Arial"/>
                <w:b/>
                <w:bCs/>
                <w:color w:val="404040" w:themeColor="text1" w:themeTint="BF"/>
                <w:sz w:val="24"/>
                <w:szCs w:val="24"/>
                <w:lang w:val="es-ES"/>
              </w:rPr>
            </w:pPr>
            <w:r w:rsidRPr="00027BD7">
              <w:rPr>
                <w:rFonts w:ascii="Arial" w:hAnsi="Arial" w:cs="Arial"/>
                <w:b/>
                <w:bCs/>
                <w:color w:val="404040" w:themeColor="text1" w:themeTint="BF"/>
                <w:sz w:val="24"/>
                <w:szCs w:val="24"/>
                <w:lang w:val="es-ES"/>
              </w:rPr>
              <w:t>Escribir una carta</w:t>
            </w:r>
          </w:p>
          <w:p w14:paraId="2C10E517" w14:textId="41B9A656" w:rsidR="005C2C40" w:rsidRPr="00A615C8" w:rsidRDefault="00027BD7" w:rsidP="007A7C71">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7</w:t>
            </w:r>
            <w:r w:rsidR="00A615C8" w:rsidRPr="00A615C8">
              <w:rPr>
                <w:rFonts w:ascii="Arial" w:hAnsi="Arial" w:cs="Arial"/>
                <w:b/>
                <w:bCs/>
                <w:color w:val="404040" w:themeColor="text1" w:themeTint="BF"/>
                <w:sz w:val="24"/>
                <w:szCs w:val="24"/>
                <w:lang w:val="es-ES"/>
              </w:rPr>
              <w:t>.</w:t>
            </w:r>
          </w:p>
          <w:p w14:paraId="46FC8A2B" w14:textId="77777777" w:rsidR="00027BD7" w:rsidRDefault="00027BD7" w:rsidP="007A7C71">
            <w:pPr>
              <w:rPr>
                <w:rFonts w:ascii="Arial" w:hAnsi="Arial" w:cs="Arial"/>
                <w:color w:val="404040" w:themeColor="text1" w:themeTint="BF"/>
                <w:sz w:val="24"/>
                <w:szCs w:val="24"/>
                <w:lang w:val="es-ES"/>
              </w:rPr>
            </w:pPr>
            <w:r w:rsidRPr="00027BD7">
              <w:rPr>
                <w:rFonts w:ascii="Arial" w:hAnsi="Arial" w:cs="Arial"/>
                <w:color w:val="404040" w:themeColor="text1" w:themeTint="BF"/>
                <w:sz w:val="24"/>
                <w:szCs w:val="24"/>
                <w:lang w:val="es-ES"/>
              </w:rPr>
              <w:t xml:space="preserve">El profesor propone a los estudiantes que escriban una carta a un amigo o un familiar. Si los niños no saben por dónde partir, el profesor puede proponer un tema concreto; por ejemplo, “puede contarle a su amigo qué es lo que más le gusta del colegio y lo que menos le gusta”. Los estudiantes escriben sus cartas usando palabras, dibujos o palabras inventadas. Pueden preguntar al docente cómo se escribe alguna palabra y este los ayuda a descubrir la ortografía de la palabra con ayuda de letras móviles y guiándolos a través de preguntas como ¿con qué sonido empieza esa palabra?, ¿cuál de estas letras corresponde a ese sonido?, ¿qué sonido sigue?, etc. </w:t>
            </w:r>
          </w:p>
          <w:p w14:paraId="5090313C" w14:textId="4507600C" w:rsidR="00A615C8" w:rsidRDefault="00027BD7" w:rsidP="007A7C71">
            <w:pPr>
              <w:rPr>
                <w:rFonts w:ascii="Arial" w:hAnsi="Arial" w:cs="Arial"/>
                <w:color w:val="404040" w:themeColor="text1" w:themeTint="BF"/>
                <w:sz w:val="24"/>
                <w:szCs w:val="24"/>
                <w:lang w:val="es-ES"/>
              </w:rPr>
            </w:pPr>
            <w:r w:rsidRPr="00027BD7">
              <w:rPr>
                <w:rFonts w:ascii="Arial" w:hAnsi="Arial" w:cs="Arial"/>
                <w:color w:val="404040" w:themeColor="text1" w:themeTint="BF"/>
                <w:sz w:val="24"/>
                <w:szCs w:val="24"/>
                <w:lang w:val="es-ES"/>
              </w:rPr>
              <w:t>Esta actividad también sirve para desarrollar el OA 3.</w:t>
            </w:r>
          </w:p>
          <w:p w14:paraId="56BDA8F3" w14:textId="77777777" w:rsidR="00027BD7" w:rsidRDefault="00027BD7" w:rsidP="007A7C71">
            <w:pPr>
              <w:rPr>
                <w:rFonts w:ascii="Arial" w:hAnsi="Arial" w:cs="Arial"/>
                <w:color w:val="404040" w:themeColor="text1" w:themeTint="BF"/>
                <w:sz w:val="24"/>
                <w:szCs w:val="24"/>
                <w:lang w:val="es-ES"/>
              </w:rPr>
            </w:pPr>
          </w:p>
          <w:p w14:paraId="1642401C" w14:textId="0EB56C6D" w:rsidR="00027BD7" w:rsidRPr="00027BD7" w:rsidRDefault="00027BD7" w:rsidP="007A7C71">
            <w:pPr>
              <w:rPr>
                <w:rFonts w:ascii="Arial" w:hAnsi="Arial" w:cs="Arial"/>
                <w:i/>
                <w:iCs/>
                <w:color w:val="404040" w:themeColor="text1" w:themeTint="BF"/>
                <w:sz w:val="24"/>
                <w:szCs w:val="24"/>
                <w:lang w:val="es-ES"/>
              </w:rPr>
            </w:pPr>
            <w:r w:rsidRPr="00027BD7">
              <w:rPr>
                <w:rFonts w:ascii="Arial" w:hAnsi="Arial" w:cs="Arial"/>
                <w:b/>
                <w:bCs/>
                <w:i/>
                <w:iCs/>
                <w:color w:val="404040" w:themeColor="text1" w:themeTint="BF"/>
                <w:sz w:val="24"/>
                <w:szCs w:val="24"/>
                <w:lang w:val="es-ES"/>
              </w:rPr>
              <w:t>! Observaciones al docente:</w:t>
            </w:r>
            <w:r w:rsidRPr="00027BD7">
              <w:rPr>
                <w:rFonts w:ascii="Arial" w:hAnsi="Arial" w:cs="Arial"/>
                <w:i/>
                <w:iCs/>
                <w:color w:val="404040" w:themeColor="text1" w:themeTint="BF"/>
                <w:sz w:val="24"/>
                <w:szCs w:val="24"/>
                <w:lang w:val="es-ES"/>
              </w:rPr>
              <w:t xml:space="preserve"> En la etapa en que los estudiantes comienzan a escribir es fundamental promover la experimentación con la escritura y motivarlos a tomar riesgos. También es necesario que la escritura tenga un rol activo y creativo, que tenga un propósito comunicativo que se aplique a la realidad de los estudiantes y que esté enfocada a lectores reales. Por este motivo, frente a la escritura inventada (aquella que no respeta la ortografía de la escritura convencional; por ejemplo, escribir “</w:t>
            </w:r>
            <w:proofErr w:type="spellStart"/>
            <w:r w:rsidRPr="00027BD7">
              <w:rPr>
                <w:rFonts w:ascii="Arial" w:hAnsi="Arial" w:cs="Arial"/>
                <w:i/>
                <w:iCs/>
                <w:color w:val="404040" w:themeColor="text1" w:themeTint="BF"/>
                <w:sz w:val="24"/>
                <w:szCs w:val="24"/>
                <w:lang w:val="es-ES"/>
              </w:rPr>
              <w:t>avia</w:t>
            </w:r>
            <w:proofErr w:type="spellEnd"/>
            <w:r w:rsidRPr="00027BD7">
              <w:rPr>
                <w:rFonts w:ascii="Arial" w:hAnsi="Arial" w:cs="Arial"/>
                <w:i/>
                <w:iCs/>
                <w:color w:val="404040" w:themeColor="text1" w:themeTint="BF"/>
                <w:sz w:val="24"/>
                <w:szCs w:val="24"/>
                <w:lang w:val="es-ES"/>
              </w:rPr>
              <w:t xml:space="preserve">” en vez de “había”), el profesor debe destacar el mensaje que está escrito y no centrarse en corregir los aspectos formales, como la ortografía, ya que esto puede desmotivar al niño, que recién comienza </w:t>
            </w:r>
            <w:r w:rsidRPr="00027BD7">
              <w:rPr>
                <w:rFonts w:ascii="Arial" w:hAnsi="Arial" w:cs="Arial"/>
                <w:i/>
                <w:iCs/>
                <w:color w:val="404040" w:themeColor="text1" w:themeTint="BF"/>
                <w:sz w:val="24"/>
                <w:szCs w:val="24"/>
                <w:lang w:val="es-ES"/>
              </w:rPr>
              <w:lastRenderedPageBreak/>
              <w:t>a descubrir las posibilidades de la escritura. Se recomienda al docente destacar el uso correcto de la escritura convencional (por ejemplo, felicitar al alumno cada vez que escribe correctamente una palabra), pero también permitir y promover la escritura inventada, para desarrollar la capacidad de expresión de sus estudiantes.</w:t>
            </w:r>
          </w:p>
          <w:p w14:paraId="732880FB" w14:textId="77777777" w:rsidR="00A615C8" w:rsidRDefault="00A615C8" w:rsidP="007A7C71">
            <w:pPr>
              <w:rPr>
                <w:rFonts w:ascii="Arial" w:hAnsi="Arial" w:cs="Arial"/>
                <w:color w:val="404040" w:themeColor="text1" w:themeTint="BF"/>
                <w:sz w:val="24"/>
                <w:szCs w:val="24"/>
                <w:lang w:val="es-ES"/>
              </w:rPr>
            </w:pPr>
          </w:p>
          <w:p w14:paraId="4F5BA4AE" w14:textId="77777777" w:rsidR="00A615C8" w:rsidRDefault="00A615C8" w:rsidP="007A7C71">
            <w:pPr>
              <w:rPr>
                <w:rFonts w:ascii="Arial" w:hAnsi="Arial" w:cs="Arial"/>
                <w:color w:val="404040" w:themeColor="text1" w:themeTint="BF"/>
                <w:sz w:val="24"/>
                <w:szCs w:val="24"/>
                <w:lang w:val="es-ES"/>
              </w:rPr>
            </w:pPr>
          </w:p>
          <w:p w14:paraId="328ED64C" w14:textId="1D3C2539" w:rsidR="00A615C8" w:rsidRPr="00ED7FA5" w:rsidRDefault="00A615C8" w:rsidP="007A7C71">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7FE5A" w14:textId="77777777" w:rsidR="008A0D96" w:rsidRDefault="008A0D96" w:rsidP="00B9327C">
      <w:pPr>
        <w:spacing w:after="0" w:line="240" w:lineRule="auto"/>
      </w:pPr>
      <w:r>
        <w:separator/>
      </w:r>
    </w:p>
  </w:endnote>
  <w:endnote w:type="continuationSeparator" w:id="0">
    <w:p w14:paraId="0BC53306" w14:textId="77777777" w:rsidR="008A0D96" w:rsidRDefault="008A0D9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C09B7" w14:textId="77777777" w:rsidR="008A0D96" w:rsidRDefault="008A0D96" w:rsidP="00B9327C">
      <w:pPr>
        <w:spacing w:after="0" w:line="240" w:lineRule="auto"/>
      </w:pPr>
      <w:r>
        <w:separator/>
      </w:r>
    </w:p>
  </w:footnote>
  <w:footnote w:type="continuationSeparator" w:id="0">
    <w:p w14:paraId="4172BBC2" w14:textId="77777777" w:rsidR="008A0D96" w:rsidRDefault="008A0D9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4DC11A1"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A615C8">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677AC9">
      <w:rPr>
        <w:rFonts w:ascii="Arial" w:hAnsi="Arial" w:cs="Arial"/>
        <w:b/>
        <w:color w:val="FF9933"/>
        <w:sz w:val="36"/>
        <w:szCs w:val="36"/>
      </w:rPr>
      <w:t>1</w:t>
    </w:r>
    <w:r w:rsidR="00A615C8">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27BD7"/>
    <w:rsid w:val="000445E1"/>
    <w:rsid w:val="00046589"/>
    <w:rsid w:val="00072371"/>
    <w:rsid w:val="000733AA"/>
    <w:rsid w:val="000A128C"/>
    <w:rsid w:val="000A4E10"/>
    <w:rsid w:val="000A58F3"/>
    <w:rsid w:val="000B01CC"/>
    <w:rsid w:val="000B5032"/>
    <w:rsid w:val="000E2608"/>
    <w:rsid w:val="000E3DBB"/>
    <w:rsid w:val="000F5E0E"/>
    <w:rsid w:val="001210F0"/>
    <w:rsid w:val="00121723"/>
    <w:rsid w:val="0012621F"/>
    <w:rsid w:val="00143154"/>
    <w:rsid w:val="00147718"/>
    <w:rsid w:val="00150083"/>
    <w:rsid w:val="00173531"/>
    <w:rsid w:val="0018214F"/>
    <w:rsid w:val="001860F1"/>
    <w:rsid w:val="00186872"/>
    <w:rsid w:val="00196558"/>
    <w:rsid w:val="00196DD8"/>
    <w:rsid w:val="001A64FA"/>
    <w:rsid w:val="001B26C5"/>
    <w:rsid w:val="001B2E52"/>
    <w:rsid w:val="001C445C"/>
    <w:rsid w:val="001C69E5"/>
    <w:rsid w:val="001E206C"/>
    <w:rsid w:val="001E4799"/>
    <w:rsid w:val="00205ED4"/>
    <w:rsid w:val="00225AE7"/>
    <w:rsid w:val="0022671E"/>
    <w:rsid w:val="00237A76"/>
    <w:rsid w:val="00250813"/>
    <w:rsid w:val="00286FEE"/>
    <w:rsid w:val="002A2FB0"/>
    <w:rsid w:val="002B5851"/>
    <w:rsid w:val="002D5133"/>
    <w:rsid w:val="002D6542"/>
    <w:rsid w:val="002D701E"/>
    <w:rsid w:val="002F4B56"/>
    <w:rsid w:val="002F6233"/>
    <w:rsid w:val="00302115"/>
    <w:rsid w:val="00305B43"/>
    <w:rsid w:val="00310AC4"/>
    <w:rsid w:val="00310BE9"/>
    <w:rsid w:val="0032460E"/>
    <w:rsid w:val="003274B7"/>
    <w:rsid w:val="003333FF"/>
    <w:rsid w:val="00360C52"/>
    <w:rsid w:val="0036610D"/>
    <w:rsid w:val="00366734"/>
    <w:rsid w:val="00367585"/>
    <w:rsid w:val="003B6D91"/>
    <w:rsid w:val="003E2BF5"/>
    <w:rsid w:val="003E52A0"/>
    <w:rsid w:val="003F5C5D"/>
    <w:rsid w:val="00401ED8"/>
    <w:rsid w:val="0041242E"/>
    <w:rsid w:val="00432FDB"/>
    <w:rsid w:val="00450482"/>
    <w:rsid w:val="004570FA"/>
    <w:rsid w:val="00477435"/>
    <w:rsid w:val="004779EE"/>
    <w:rsid w:val="004879A6"/>
    <w:rsid w:val="00495EB4"/>
    <w:rsid w:val="004A2353"/>
    <w:rsid w:val="004B5155"/>
    <w:rsid w:val="004C528F"/>
    <w:rsid w:val="004E2F52"/>
    <w:rsid w:val="0050481B"/>
    <w:rsid w:val="005052C4"/>
    <w:rsid w:val="00512E7A"/>
    <w:rsid w:val="005209F3"/>
    <w:rsid w:val="00533EE6"/>
    <w:rsid w:val="005432BA"/>
    <w:rsid w:val="00543E4A"/>
    <w:rsid w:val="00547BA1"/>
    <w:rsid w:val="00550BAC"/>
    <w:rsid w:val="00551D19"/>
    <w:rsid w:val="00571811"/>
    <w:rsid w:val="005A51FA"/>
    <w:rsid w:val="005C2C40"/>
    <w:rsid w:val="005D07D9"/>
    <w:rsid w:val="005D5963"/>
    <w:rsid w:val="005E1293"/>
    <w:rsid w:val="005F476E"/>
    <w:rsid w:val="006127DD"/>
    <w:rsid w:val="006174F4"/>
    <w:rsid w:val="00635D5C"/>
    <w:rsid w:val="00642158"/>
    <w:rsid w:val="00645B2E"/>
    <w:rsid w:val="006466D1"/>
    <w:rsid w:val="00650DA0"/>
    <w:rsid w:val="00664D39"/>
    <w:rsid w:val="00677AC9"/>
    <w:rsid w:val="006A1E12"/>
    <w:rsid w:val="006C2DF9"/>
    <w:rsid w:val="006C757C"/>
    <w:rsid w:val="006F1EDC"/>
    <w:rsid w:val="00700C27"/>
    <w:rsid w:val="00710780"/>
    <w:rsid w:val="00711364"/>
    <w:rsid w:val="00723E57"/>
    <w:rsid w:val="00725A78"/>
    <w:rsid w:val="00734ECE"/>
    <w:rsid w:val="007602EC"/>
    <w:rsid w:val="007A7C71"/>
    <w:rsid w:val="007B0C3D"/>
    <w:rsid w:val="007D5872"/>
    <w:rsid w:val="007E1A41"/>
    <w:rsid w:val="007E39AF"/>
    <w:rsid w:val="007F4919"/>
    <w:rsid w:val="008049F6"/>
    <w:rsid w:val="008174CC"/>
    <w:rsid w:val="00822C8C"/>
    <w:rsid w:val="008256D7"/>
    <w:rsid w:val="0084105B"/>
    <w:rsid w:val="00875C6E"/>
    <w:rsid w:val="00880581"/>
    <w:rsid w:val="00883F54"/>
    <w:rsid w:val="00885305"/>
    <w:rsid w:val="008A0D96"/>
    <w:rsid w:val="008A234E"/>
    <w:rsid w:val="008A7B6C"/>
    <w:rsid w:val="008D519C"/>
    <w:rsid w:val="008E6C8A"/>
    <w:rsid w:val="00907F6D"/>
    <w:rsid w:val="009407DE"/>
    <w:rsid w:val="00942B46"/>
    <w:rsid w:val="00943C22"/>
    <w:rsid w:val="00963FE9"/>
    <w:rsid w:val="00965D5A"/>
    <w:rsid w:val="009719A2"/>
    <w:rsid w:val="00975315"/>
    <w:rsid w:val="00986F03"/>
    <w:rsid w:val="009B2ED9"/>
    <w:rsid w:val="009C091C"/>
    <w:rsid w:val="009C2FED"/>
    <w:rsid w:val="009D25C0"/>
    <w:rsid w:val="009D5F48"/>
    <w:rsid w:val="009D6512"/>
    <w:rsid w:val="009F74F4"/>
    <w:rsid w:val="00A0067B"/>
    <w:rsid w:val="00A53D7E"/>
    <w:rsid w:val="00A60B04"/>
    <w:rsid w:val="00A615C8"/>
    <w:rsid w:val="00A65534"/>
    <w:rsid w:val="00A87257"/>
    <w:rsid w:val="00A96B5B"/>
    <w:rsid w:val="00AA5D89"/>
    <w:rsid w:val="00AB5C8C"/>
    <w:rsid w:val="00AC044E"/>
    <w:rsid w:val="00AC5FE5"/>
    <w:rsid w:val="00AD7C3B"/>
    <w:rsid w:val="00AF7936"/>
    <w:rsid w:val="00B03B82"/>
    <w:rsid w:val="00B227F5"/>
    <w:rsid w:val="00B31CD5"/>
    <w:rsid w:val="00B3338F"/>
    <w:rsid w:val="00B36488"/>
    <w:rsid w:val="00B409D5"/>
    <w:rsid w:val="00B4587D"/>
    <w:rsid w:val="00B5015B"/>
    <w:rsid w:val="00B54109"/>
    <w:rsid w:val="00B54E95"/>
    <w:rsid w:val="00B560F3"/>
    <w:rsid w:val="00B703A5"/>
    <w:rsid w:val="00B731D1"/>
    <w:rsid w:val="00B760C8"/>
    <w:rsid w:val="00B77721"/>
    <w:rsid w:val="00B8011D"/>
    <w:rsid w:val="00B82660"/>
    <w:rsid w:val="00B8443C"/>
    <w:rsid w:val="00B9327C"/>
    <w:rsid w:val="00B971C7"/>
    <w:rsid w:val="00BA47C5"/>
    <w:rsid w:val="00BB470C"/>
    <w:rsid w:val="00BC6781"/>
    <w:rsid w:val="00BD4910"/>
    <w:rsid w:val="00BF0A01"/>
    <w:rsid w:val="00C01C5E"/>
    <w:rsid w:val="00C14BFD"/>
    <w:rsid w:val="00C1795C"/>
    <w:rsid w:val="00C2102C"/>
    <w:rsid w:val="00C22DB5"/>
    <w:rsid w:val="00CB55BB"/>
    <w:rsid w:val="00CD77DA"/>
    <w:rsid w:val="00CE19CB"/>
    <w:rsid w:val="00D04304"/>
    <w:rsid w:val="00D1183F"/>
    <w:rsid w:val="00D201C5"/>
    <w:rsid w:val="00D24B2E"/>
    <w:rsid w:val="00D340AB"/>
    <w:rsid w:val="00D47C47"/>
    <w:rsid w:val="00D620B8"/>
    <w:rsid w:val="00D8337E"/>
    <w:rsid w:val="00D855FE"/>
    <w:rsid w:val="00D9224E"/>
    <w:rsid w:val="00D94287"/>
    <w:rsid w:val="00D95839"/>
    <w:rsid w:val="00DB77C9"/>
    <w:rsid w:val="00DC3162"/>
    <w:rsid w:val="00DD606F"/>
    <w:rsid w:val="00DE03F7"/>
    <w:rsid w:val="00DE5E89"/>
    <w:rsid w:val="00DE7FAF"/>
    <w:rsid w:val="00E01F34"/>
    <w:rsid w:val="00E25DA9"/>
    <w:rsid w:val="00E41AB4"/>
    <w:rsid w:val="00E42366"/>
    <w:rsid w:val="00E42F2A"/>
    <w:rsid w:val="00E801D4"/>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Pages>
  <Words>301</Words>
  <Characters>1660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133</cp:revision>
  <dcterms:created xsi:type="dcterms:W3CDTF">2020-05-14T12:41:00Z</dcterms:created>
  <dcterms:modified xsi:type="dcterms:W3CDTF">2020-08-12T19:45:00Z</dcterms:modified>
</cp:coreProperties>
</file>