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Fondo_Guía_IV°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77D45E85" w14:textId="3541E96C" w:rsidR="00251A1C" w:rsidRDefault="00181D05" w:rsidP="00251A1C">
          <w:pPr>
            <w:ind w:left="-1134"/>
            <w:jc w:val="right"/>
          </w:pPr>
          <w:r>
            <w:rPr>
              <w:noProof/>
            </w:rPr>
            <w:drawing>
              <wp:anchor distT="0" distB="0" distL="114300" distR="114300" simplePos="0" relativeHeight="251660288" behindDoc="0" locked="0" layoutInCell="1" allowOverlap="1" wp14:anchorId="4C97F11F" wp14:editId="031EE9E9">
                <wp:simplePos x="0" y="0"/>
                <wp:positionH relativeFrom="page">
                  <wp:align>right</wp:align>
                </wp:positionH>
                <wp:positionV relativeFrom="paragraph">
                  <wp:posOffset>-1080770</wp:posOffset>
                </wp:positionV>
                <wp:extent cx="7766678" cy="1004887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6678"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id w:val="-2014212642"/>
            <w:docPartObj>
              <w:docPartGallery w:val="Cover Pages"/>
              <w:docPartUnique/>
            </w:docPartObj>
          </w:sdtPr>
          <w:sdtEndPr/>
          <w:sdtContent>
            <w:p w14:paraId="15BD21BC" w14:textId="65742F27" w:rsidR="005B29B7" w:rsidRPr="00EF3514" w:rsidRDefault="005B29B7" w:rsidP="00251A1C">
              <w:pPr>
                <w:ind w:left="-1134"/>
                <w:jc w:val="right"/>
                <w:rPr>
                  <w:color w:val="B43412" w:themeColor="accent1" w:themeShade="BF"/>
                  <w:szCs w:val="28"/>
                  <w:lang w:val="es-CL"/>
                </w:rPr>
              </w:pPr>
            </w:p>
            <w:p w14:paraId="13C3ECE3" w14:textId="77777777" w:rsidR="005B29B7" w:rsidRDefault="005B29B7" w:rsidP="005B29B7">
              <w:pPr>
                <w:rPr>
                  <w:b/>
                  <w:bCs/>
                  <w:sz w:val="40"/>
                  <w:szCs w:val="28"/>
                  <w:lang w:val="es-419"/>
                </w:rPr>
              </w:pPr>
            </w:p>
            <w:p w14:paraId="5E636DCC" w14:textId="77777777" w:rsidR="005B29B7" w:rsidRDefault="005B29B7" w:rsidP="005B29B7">
              <w:pPr>
                <w:rPr>
                  <w:b/>
                  <w:bCs/>
                  <w:sz w:val="40"/>
                  <w:szCs w:val="28"/>
                  <w:lang w:val="es-419"/>
                </w:rPr>
              </w:pPr>
            </w:p>
            <w:p w14:paraId="30E6209B" w14:textId="66CF8C9C" w:rsidR="009B3D5B" w:rsidRPr="00C0100B" w:rsidRDefault="009B3D5B" w:rsidP="003F1E91">
              <w:pPr>
                <w:rPr>
                  <w:sz w:val="18"/>
                  <w:szCs w:val="14"/>
                  <w:lang w:val="es-419"/>
                </w:rPr>
              </w:pPr>
            </w:p>
            <w:p w14:paraId="077DAB16" w14:textId="77777777" w:rsidR="009B3D5B" w:rsidRPr="005B68E8" w:rsidRDefault="009B3D5B" w:rsidP="009B3D5B">
              <w:pPr>
                <w:rPr>
                  <w:lang w:val="es-419"/>
                </w:rPr>
              </w:pPr>
              <w:r w:rsidRPr="005B68E8">
                <w:rPr>
                  <w:lang w:val="es-419"/>
                </w:rPr>
                <w:br w:type="page"/>
              </w:r>
            </w:p>
            <w:p w14:paraId="7B19171F" w14:textId="77777777" w:rsidR="009B3D5B" w:rsidRPr="005B29B7" w:rsidRDefault="009B3D5B" w:rsidP="009B3D5B">
              <w:pPr>
                <w:pStyle w:val="Ttulo1"/>
                <w:jc w:val="center"/>
                <w:rPr>
                  <w:noProof/>
                  <w:lang w:val="es-CL"/>
                </w:rPr>
              </w:pPr>
              <w:r w:rsidRPr="005B29B7">
                <w:rPr>
                  <w:noProof/>
                  <w:lang w:val="es-CL"/>
                </w:rPr>
                <w:lastRenderedPageBreak/>
                <w:t>WEEK 1</w:t>
              </w:r>
              <w:r w:rsidRPr="005B29B7">
                <w:rPr>
                  <w:noProof/>
                  <w:lang w:val="es-CL"/>
                </w:rPr>
                <w:br/>
                <w:t>VOCABULARY IN CONTEXT</w:t>
              </w:r>
            </w:p>
            <w:p w14:paraId="706EF2D3" w14:textId="77777777" w:rsidR="009B3D5B" w:rsidRDefault="00181D05" w:rsidP="009B3D5B"/>
          </w:sdtContent>
        </w:sdt>
        <w:p w14:paraId="76406A7B" w14:textId="77777777" w:rsidR="00D73774" w:rsidRPr="009B3D5B" w:rsidRDefault="00D73774" w:rsidP="00D73774">
          <w:pPr>
            <w:pStyle w:val="Ttulo2"/>
            <w:rPr>
              <w:rFonts w:eastAsia="Gilmer Regular"/>
              <w:lang w:val="en-US"/>
            </w:rPr>
          </w:pPr>
          <w:r w:rsidRPr="009B3D5B">
            <w:rPr>
              <w:rFonts w:eastAsia="Gilmer Regular"/>
              <w:lang w:val="en-US"/>
            </w:rPr>
            <w:t>ÚTILES</w:t>
          </w:r>
        </w:p>
        <w:p w14:paraId="2041D71D" w14:textId="77777777" w:rsidR="00D73774" w:rsidRPr="009B3D5B" w:rsidRDefault="00D73774" w:rsidP="00D73774">
          <w:pPr>
            <w:rPr>
              <w:lang w:val="en-US"/>
            </w:rPr>
          </w:pPr>
        </w:p>
        <w:p w14:paraId="18E632B4" w14:textId="77777777" w:rsidR="00D73774" w:rsidRDefault="00D73774" w:rsidP="00D73774">
          <w:pPr>
            <w:pStyle w:val="Prrafodelista"/>
            <w:numPr>
              <w:ilvl w:val="0"/>
              <w:numId w:val="10"/>
            </w:numPr>
          </w:pPr>
          <w:r>
            <w:t>L</w:t>
          </w:r>
          <w:r w:rsidRPr="005429AE">
            <w:t>ibro de inglés de 3° medio</w:t>
          </w:r>
          <w:r>
            <w:t>.</w:t>
          </w:r>
        </w:p>
        <w:p w14:paraId="5233DB96" w14:textId="77777777" w:rsidR="00D73774" w:rsidRDefault="00D73774" w:rsidP="00D73774">
          <w:pPr>
            <w:pStyle w:val="Prrafodelista"/>
            <w:numPr>
              <w:ilvl w:val="0"/>
              <w:numId w:val="10"/>
            </w:numPr>
          </w:pPr>
          <w:r>
            <w:t>D</w:t>
          </w:r>
          <w:r w:rsidRPr="005429AE">
            <w:t>iccionario de inglés</w:t>
          </w:r>
          <w:r>
            <w:t>.</w:t>
          </w:r>
        </w:p>
        <w:p w14:paraId="2A7BEC2D" w14:textId="77777777" w:rsidR="00D73774" w:rsidRDefault="00D73774" w:rsidP="00D73774">
          <w:pPr>
            <w:pStyle w:val="Prrafodelista"/>
            <w:numPr>
              <w:ilvl w:val="0"/>
              <w:numId w:val="10"/>
            </w:numPr>
          </w:pPr>
          <w:r>
            <w:t>L</w:t>
          </w:r>
          <w:r w:rsidRPr="005429AE">
            <w:t>ápices</w:t>
          </w:r>
          <w:r>
            <w:t>.</w:t>
          </w:r>
        </w:p>
        <w:p w14:paraId="6F20364A" w14:textId="77777777" w:rsidR="00D73774" w:rsidRDefault="00D73774" w:rsidP="00D73774">
          <w:pPr>
            <w:pStyle w:val="Prrafodelista"/>
            <w:numPr>
              <w:ilvl w:val="0"/>
              <w:numId w:val="10"/>
            </w:numPr>
          </w:pPr>
          <w:r>
            <w:t>C</w:t>
          </w:r>
          <w:r w:rsidRPr="005429AE">
            <w:t>uaderno de asignatura.</w:t>
          </w:r>
        </w:p>
        <w:p w14:paraId="41CF9AB6" w14:textId="77777777" w:rsidR="00D73774" w:rsidRDefault="00D73774" w:rsidP="00D73774">
          <w:pPr>
            <w:pStyle w:val="Prrafodelista"/>
          </w:pPr>
        </w:p>
        <w:p w14:paraId="546F0C43" w14:textId="77777777" w:rsidR="00D73774" w:rsidRDefault="00D73774" w:rsidP="00D73774">
          <w:pPr>
            <w:pStyle w:val="Ttulo2"/>
            <w:rPr>
              <w:rFonts w:eastAsia="Gilmer Regular"/>
            </w:rPr>
          </w:pPr>
          <w:r>
            <w:rPr>
              <w:rFonts w:eastAsia="Gilmer Regular"/>
            </w:rPr>
            <w:t>ICONS FOR ACTIONS</w:t>
          </w:r>
        </w:p>
        <w:p w14:paraId="43363F81" w14:textId="77777777" w:rsidR="00D73774" w:rsidRDefault="00D73774" w:rsidP="00D73774"/>
        <w:p w14:paraId="741F9D3C" w14:textId="24E44692" w:rsidR="00287E87" w:rsidRPr="001049D8" w:rsidRDefault="00D73774" w:rsidP="001049D8">
          <w:r>
            <w:rPr>
              <w:rFonts w:ascii="Verdana" w:eastAsia="Verdana" w:hAnsi="Verdana" w:cs="Verdana"/>
              <w:noProof/>
              <w:lang w:val="es-CL"/>
            </w:rPr>
            <w:drawing>
              <wp:inline distT="0" distB="0" distL="0" distR="0" wp14:anchorId="789B9AAC" wp14:editId="0489A3EF">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55019B59" w14:textId="77777777" w:rsidR="00F22075" w:rsidRDefault="00F22075">
      <w:pPr>
        <w:rPr>
          <w:rFonts w:ascii="Impact" w:eastAsia="Gilmer Regular" w:hAnsi="Impact" w:cstheme="majorBidi"/>
          <w:color w:val="B43412" w:themeColor="accent1" w:themeShade="BF"/>
          <w:sz w:val="32"/>
          <w:szCs w:val="28"/>
          <w:lang w:val="en-US"/>
        </w:rPr>
      </w:pPr>
      <w:r>
        <w:rPr>
          <w:rFonts w:eastAsia="Gilmer Regular"/>
          <w:lang w:val="en-US"/>
        </w:rPr>
        <w:br w:type="page"/>
      </w:r>
    </w:p>
    <w:p w14:paraId="560B491B" w14:textId="1D2CA6A4" w:rsidR="00951BDB" w:rsidRPr="008F07D3" w:rsidRDefault="00951BDB" w:rsidP="00951BDB">
      <w:pPr>
        <w:pStyle w:val="Ttulo2"/>
        <w:rPr>
          <w:rFonts w:eastAsia="Gilmer Regular"/>
          <w:lang w:val="en-US"/>
        </w:rPr>
      </w:pPr>
      <w:r w:rsidRPr="008F07D3">
        <w:rPr>
          <w:rFonts w:eastAsia="Gilmer Regular"/>
          <w:lang w:val="en-US"/>
        </w:rPr>
        <w:lastRenderedPageBreak/>
        <w:t xml:space="preserve">ACTIVITY 1: </w:t>
      </w:r>
      <w:r w:rsidRPr="008F07D3">
        <w:rPr>
          <w:lang w:val="en-US"/>
        </w:rPr>
        <w:t xml:space="preserve">SETTING THE CONTEXT </w:t>
      </w:r>
      <w:r>
        <w:rPr>
          <w:noProof/>
        </w:rPr>
        <w:drawing>
          <wp:inline distT="0" distB="0" distL="0" distR="0" wp14:anchorId="0A006448" wp14:editId="4C13DEF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Pr>
          <w:noProof/>
        </w:rPr>
        <w:drawing>
          <wp:inline distT="0" distB="0" distL="0" distR="0" wp14:anchorId="315DAE81" wp14:editId="71FC5F9B">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0DC530B3" w14:textId="60E9F9F3" w:rsidR="001049D8" w:rsidRPr="00AA0089" w:rsidRDefault="001049D8" w:rsidP="001049D8">
      <w:pPr>
        <w:rPr>
          <w:lang w:val="en-US"/>
        </w:rPr>
      </w:pPr>
    </w:p>
    <w:p w14:paraId="02B74C3E" w14:textId="4DA6D9D7" w:rsidR="00703EB1" w:rsidRPr="009B3D5B" w:rsidRDefault="00AA0089" w:rsidP="00A645C8">
      <w:pPr>
        <w:jc w:val="both"/>
        <w:rPr>
          <w:rFonts w:eastAsia="Verdana"/>
          <w:b/>
          <w:bCs/>
          <w:lang w:val="en-US"/>
        </w:rPr>
      </w:pPr>
      <w:r w:rsidRPr="00AA0089">
        <w:rPr>
          <w:rFonts w:eastAsia="Verdana"/>
          <w:b/>
          <w:bCs/>
          <w:lang w:val="en-US"/>
        </w:rPr>
        <w:t xml:space="preserve">1. </w:t>
      </w:r>
      <w:proofErr w:type="gramStart"/>
      <w:r w:rsidR="00703EB1" w:rsidRPr="00AA0089">
        <w:rPr>
          <w:rFonts w:eastAsia="Verdana"/>
          <w:b/>
          <w:bCs/>
          <w:lang w:val="en-US"/>
        </w:rPr>
        <w:t>Let's</w:t>
      </w:r>
      <w:proofErr w:type="gramEnd"/>
      <w:r w:rsidR="00703EB1" w:rsidRPr="00AA0089">
        <w:rPr>
          <w:rFonts w:eastAsia="Verdana"/>
          <w:b/>
          <w:bCs/>
          <w:lang w:val="en-US"/>
        </w:rPr>
        <w:t xml:space="preserve"> talk about </w:t>
      </w:r>
      <w:r w:rsidR="00703EB1" w:rsidRPr="00AA0089">
        <w:rPr>
          <w:rFonts w:eastAsia="Verdana"/>
          <w:b/>
          <w:bCs/>
          <w:highlight w:val="white"/>
          <w:lang w:val="en-US"/>
        </w:rPr>
        <w:t>"first impressions and stereotypes"</w:t>
      </w:r>
      <w:r w:rsidR="00703EB1" w:rsidRPr="00AA0089">
        <w:rPr>
          <w:rFonts w:eastAsia="Verdana"/>
          <w:b/>
          <w:bCs/>
          <w:lang w:val="en-US"/>
        </w:rPr>
        <w:t xml:space="preserve">. What do you know about those? </w:t>
      </w:r>
      <w:r w:rsidR="00703EB1" w:rsidRPr="009B3D5B">
        <w:rPr>
          <w:rFonts w:eastAsia="Verdana"/>
          <w:b/>
          <w:bCs/>
          <w:lang w:val="en-US"/>
        </w:rPr>
        <w:t>Explain.</w:t>
      </w:r>
    </w:p>
    <w:p w14:paraId="12B486A9" w14:textId="5030375F" w:rsidR="00A645C8" w:rsidRPr="009B3D5B" w:rsidRDefault="0009083D" w:rsidP="00AA0089">
      <w:pPr>
        <w:rPr>
          <w:rFonts w:eastAsia="Verdana"/>
          <w:lang w:val="en-US"/>
        </w:rPr>
      </w:pPr>
      <w:r w:rsidRPr="009161D7">
        <w:rPr>
          <w:rFonts w:ascii="Verdana" w:eastAsia="Verdana" w:hAnsi="Verdana" w:cs="Verdana"/>
          <w:color w:val="0000FF"/>
          <w:lang w:val="en-GB"/>
        </w:rPr>
        <w:t>I think first impressions and stereotypes refer to the first image/picture we get about someone or something.</w:t>
      </w:r>
    </w:p>
    <w:p w14:paraId="5ED602E6" w14:textId="03D703C0" w:rsidR="00703EB1" w:rsidRDefault="00AA0089" w:rsidP="00AA0089">
      <w:pPr>
        <w:jc w:val="both"/>
        <w:rPr>
          <w:rFonts w:eastAsia="Verdana"/>
          <w:b/>
          <w:bCs/>
          <w:lang w:val="en-US"/>
        </w:rPr>
      </w:pPr>
      <w:r w:rsidRPr="00AA0089">
        <w:rPr>
          <w:rFonts w:eastAsia="Verdana"/>
          <w:b/>
          <w:bCs/>
          <w:lang w:val="en-US"/>
        </w:rPr>
        <w:t xml:space="preserve">2. </w:t>
      </w:r>
      <w:r w:rsidR="00703EB1" w:rsidRPr="00AA0089">
        <w:rPr>
          <w:rFonts w:eastAsia="Verdana"/>
          <w:b/>
          <w:bCs/>
          <w:lang w:val="en-US"/>
        </w:rPr>
        <w:t>About first impressions, where do you think they come from? Explain.</w:t>
      </w:r>
    </w:p>
    <w:p w14:paraId="6AB78A14" w14:textId="465ED1E7" w:rsidR="0009083D" w:rsidRPr="0009083D" w:rsidRDefault="0009083D" w:rsidP="0009083D">
      <w:pPr>
        <w:spacing w:before="240"/>
        <w:rPr>
          <w:color w:val="0000FF"/>
          <w:lang w:val="en-GB"/>
        </w:rPr>
      </w:pPr>
      <w:r w:rsidRPr="009161D7">
        <w:rPr>
          <w:rFonts w:ascii="Verdana" w:eastAsia="Verdana" w:hAnsi="Verdana" w:cs="Verdana"/>
          <w:color w:val="0000FF"/>
          <w:lang w:val="en-GB"/>
        </w:rPr>
        <w:t>I think they come from what people say/believe or even prejudices and traditions</w:t>
      </w:r>
      <w:r w:rsidRPr="009161D7">
        <w:rPr>
          <w:rFonts w:ascii="Verdana" w:eastAsia="Verdana" w:hAnsi="Verdana" w:cs="Verdana"/>
          <w:lang w:val="en-GB"/>
        </w:rPr>
        <w:t xml:space="preserve"> </w:t>
      </w:r>
      <w:r w:rsidRPr="009161D7">
        <w:rPr>
          <w:rFonts w:ascii="Verdana" w:eastAsia="Verdana" w:hAnsi="Verdana" w:cs="Verdana"/>
          <w:color w:val="0000FF"/>
          <w:lang w:val="en-GB"/>
        </w:rPr>
        <w:t>they have heard or have been taught to.</w:t>
      </w:r>
    </w:p>
    <w:p w14:paraId="0FD046B2" w14:textId="3EA76E20" w:rsidR="00703EB1" w:rsidRDefault="00AA0089" w:rsidP="00AA0089">
      <w:pPr>
        <w:jc w:val="both"/>
        <w:rPr>
          <w:rFonts w:eastAsia="Verdana"/>
          <w:b/>
          <w:bCs/>
          <w:lang w:val="en-US"/>
        </w:rPr>
      </w:pPr>
      <w:r w:rsidRPr="00AA0089">
        <w:rPr>
          <w:rFonts w:eastAsia="Verdana"/>
          <w:b/>
          <w:bCs/>
          <w:lang w:val="en-US"/>
        </w:rPr>
        <w:t xml:space="preserve">3. </w:t>
      </w:r>
      <w:r w:rsidR="00703EB1" w:rsidRPr="00AA0089">
        <w:rPr>
          <w:rFonts w:eastAsia="Verdana"/>
          <w:b/>
          <w:bCs/>
          <w:lang w:val="en-US"/>
        </w:rPr>
        <w:t xml:space="preserve">Related to stereotypes, are they positive or negative? Why? </w:t>
      </w:r>
    </w:p>
    <w:p w14:paraId="383887FC" w14:textId="03C3DE89" w:rsidR="0009083D" w:rsidRPr="0009083D" w:rsidRDefault="0009083D" w:rsidP="0009083D">
      <w:pPr>
        <w:spacing w:before="240"/>
        <w:rPr>
          <w:b/>
          <w:lang w:val="en-GB"/>
        </w:rPr>
      </w:pPr>
      <w:r w:rsidRPr="009161D7">
        <w:rPr>
          <w:rFonts w:ascii="Verdana" w:eastAsia="Verdana" w:hAnsi="Verdana" w:cs="Verdana"/>
          <w:color w:val="0000FF"/>
          <w:lang w:val="en-GB"/>
        </w:rPr>
        <w:t>I believe it depends on everybody' s perceptions. If someone thinks they are positive, they might help to make decisions. If others believe they are negative, that can help to stop making wrong judgements.</w:t>
      </w:r>
    </w:p>
    <w:p w14:paraId="2A1CDB00" w14:textId="2D9DB999" w:rsidR="003C6754" w:rsidRDefault="003C6754" w:rsidP="003C6754">
      <w:pPr>
        <w:jc w:val="both"/>
        <w:rPr>
          <w:rFonts w:eastAsia="Verdana"/>
          <w:b/>
          <w:bCs/>
          <w:lang w:val="en-US"/>
        </w:rPr>
      </w:pPr>
      <w:r w:rsidRPr="003C6754">
        <w:rPr>
          <w:rFonts w:eastAsia="Verdana"/>
          <w:b/>
          <w:bCs/>
          <w:lang w:val="en-US"/>
        </w:rPr>
        <w:t>4.</w:t>
      </w:r>
      <w:r>
        <w:rPr>
          <w:rFonts w:eastAsia="Verdana"/>
          <w:b/>
          <w:bCs/>
          <w:lang w:val="en-US"/>
        </w:rPr>
        <w:t xml:space="preserve"> </w:t>
      </w:r>
      <w:r w:rsidRPr="003C6754">
        <w:rPr>
          <w:rFonts w:eastAsia="Verdana"/>
          <w:b/>
          <w:bCs/>
          <w:lang w:val="en-US"/>
        </w:rPr>
        <w:t>Can you list 2 beliefs related to "first impressions" and/or "stereotypes" related to your community?</w:t>
      </w:r>
      <w:r>
        <w:rPr>
          <w:rFonts w:eastAsia="Verdana"/>
          <w:b/>
          <w:bCs/>
          <w:lang w:val="en-US"/>
        </w:rPr>
        <w:t xml:space="preserve"> </w:t>
      </w:r>
    </w:p>
    <w:p w14:paraId="62C2924A" w14:textId="09D0CB88" w:rsidR="003C6754" w:rsidRPr="003C6754" w:rsidRDefault="003C6754" w:rsidP="003C6754">
      <w:pPr>
        <w:pStyle w:val="Prrafodelista"/>
        <w:numPr>
          <w:ilvl w:val="0"/>
          <w:numId w:val="13"/>
        </w:numPr>
        <w:jc w:val="both"/>
        <w:rPr>
          <w:rFonts w:eastAsia="Verdana"/>
          <w:b/>
          <w:bCs/>
          <w:lang w:val="en-US"/>
        </w:rPr>
      </w:pPr>
      <w:r w:rsidRPr="003C6754">
        <w:rPr>
          <w:rFonts w:eastAsia="Verdana"/>
          <w:b/>
          <w:bCs/>
          <w:lang w:val="en-US"/>
        </w:rPr>
        <w:t>Example: Young people only care about parties and fun.</w:t>
      </w:r>
    </w:p>
    <w:p w14:paraId="0C2E4FE0" w14:textId="77777777" w:rsidR="0009083D" w:rsidRDefault="0009083D" w:rsidP="0009083D">
      <w:pPr>
        <w:numPr>
          <w:ilvl w:val="0"/>
          <w:numId w:val="13"/>
        </w:numPr>
        <w:spacing w:after="0" w:line="276" w:lineRule="auto"/>
        <w:rPr>
          <w:color w:val="0000FF"/>
        </w:rPr>
      </w:pPr>
      <w:r>
        <w:rPr>
          <w:rFonts w:ascii="Verdana" w:eastAsia="Verdana" w:hAnsi="Verdana" w:cs="Verdana"/>
          <w:color w:val="0000FF"/>
        </w:rPr>
        <w:t xml:space="preserve">Young </w:t>
      </w:r>
      <w:proofErr w:type="spellStart"/>
      <w:r>
        <w:rPr>
          <w:rFonts w:ascii="Verdana" w:eastAsia="Verdana" w:hAnsi="Verdana" w:cs="Verdana"/>
          <w:color w:val="0000FF"/>
        </w:rPr>
        <w:t>people</w:t>
      </w:r>
      <w:proofErr w:type="spellEnd"/>
      <w:r>
        <w:rPr>
          <w:rFonts w:ascii="Verdana" w:eastAsia="Verdana" w:hAnsi="Verdana" w:cs="Verdana"/>
          <w:color w:val="0000FF"/>
        </w:rPr>
        <w:t xml:space="preserve"> are </w:t>
      </w:r>
      <w:proofErr w:type="spellStart"/>
      <w:r>
        <w:rPr>
          <w:rFonts w:ascii="Verdana" w:eastAsia="Verdana" w:hAnsi="Verdana" w:cs="Verdana"/>
          <w:color w:val="0000FF"/>
        </w:rPr>
        <w:t>lazy</w:t>
      </w:r>
      <w:proofErr w:type="spellEnd"/>
      <w:r>
        <w:rPr>
          <w:rFonts w:ascii="Verdana" w:eastAsia="Verdana" w:hAnsi="Verdana" w:cs="Verdana"/>
          <w:color w:val="0000FF"/>
        </w:rPr>
        <w:t>.</w:t>
      </w:r>
    </w:p>
    <w:p w14:paraId="67BB01BD" w14:textId="77777777" w:rsidR="0009083D" w:rsidRPr="009161D7" w:rsidRDefault="0009083D" w:rsidP="0009083D">
      <w:pPr>
        <w:numPr>
          <w:ilvl w:val="0"/>
          <w:numId w:val="13"/>
        </w:numPr>
        <w:spacing w:after="0" w:line="276" w:lineRule="auto"/>
        <w:rPr>
          <w:color w:val="0000FF"/>
          <w:lang w:val="en-GB"/>
        </w:rPr>
      </w:pPr>
      <w:r w:rsidRPr="009161D7">
        <w:rPr>
          <w:rFonts w:ascii="Verdana" w:eastAsia="Verdana" w:hAnsi="Verdana" w:cs="Verdana"/>
          <w:color w:val="0000FF"/>
          <w:lang w:val="en-GB"/>
        </w:rPr>
        <w:t>People in my community are posh.</w:t>
      </w:r>
      <w:r w:rsidRPr="009161D7">
        <w:rPr>
          <w:color w:val="0000FF"/>
          <w:lang w:val="en-GB"/>
        </w:rPr>
        <w:t xml:space="preserve"> </w:t>
      </w:r>
      <w:r w:rsidRPr="009161D7">
        <w:rPr>
          <w:color w:val="0000FF"/>
          <w:lang w:val="en-GB"/>
        </w:rPr>
        <w:tab/>
      </w:r>
    </w:p>
    <w:p w14:paraId="0C3EA6CD" w14:textId="77777777" w:rsidR="0009083D" w:rsidRPr="009161D7" w:rsidRDefault="0009083D" w:rsidP="0009083D">
      <w:pPr>
        <w:numPr>
          <w:ilvl w:val="0"/>
          <w:numId w:val="13"/>
        </w:numPr>
        <w:spacing w:after="0" w:line="276" w:lineRule="auto"/>
        <w:rPr>
          <w:color w:val="0000FF"/>
          <w:lang w:val="en-GB"/>
        </w:rPr>
      </w:pPr>
      <w:r w:rsidRPr="009161D7">
        <w:rPr>
          <w:rFonts w:ascii="Verdana" w:eastAsia="Verdana" w:hAnsi="Verdana" w:cs="Verdana"/>
          <w:color w:val="0000FF"/>
          <w:lang w:val="en-GB"/>
        </w:rPr>
        <w:t>Men are very good at Maths but very bad at Literature.</w:t>
      </w:r>
    </w:p>
    <w:p w14:paraId="0D6EA819" w14:textId="5A91B29B" w:rsidR="003C6754" w:rsidRPr="0009083D" w:rsidRDefault="0009083D" w:rsidP="0009083D">
      <w:pPr>
        <w:pStyle w:val="Prrafodelista"/>
        <w:numPr>
          <w:ilvl w:val="0"/>
          <w:numId w:val="13"/>
        </w:numPr>
        <w:jc w:val="both"/>
        <w:rPr>
          <w:rFonts w:eastAsia="Verdana"/>
          <w:b/>
          <w:bCs/>
          <w:lang w:val="en-US"/>
        </w:rPr>
      </w:pPr>
      <w:r w:rsidRPr="0009083D">
        <w:rPr>
          <w:rFonts w:ascii="Verdana" w:eastAsia="Verdana" w:hAnsi="Verdana" w:cs="Verdana"/>
          <w:color w:val="0000FF"/>
          <w:lang w:val="en-GB"/>
        </w:rPr>
        <w:t>Every girl in the world wants to get married before they are 25</w:t>
      </w:r>
    </w:p>
    <w:p w14:paraId="0471D916" w14:textId="77777777" w:rsidR="003C6754" w:rsidRDefault="003C6754" w:rsidP="003C6754">
      <w:pPr>
        <w:jc w:val="both"/>
        <w:rPr>
          <w:rFonts w:eastAsia="Verdana"/>
          <w:b/>
          <w:bCs/>
          <w:lang w:val="en-US"/>
        </w:rPr>
      </w:pPr>
      <w:r w:rsidRPr="003C6754">
        <w:rPr>
          <w:rFonts w:eastAsia="Verdana"/>
          <w:b/>
          <w:bCs/>
          <w:lang w:val="en-US"/>
        </w:rPr>
        <w:t>5.</w:t>
      </w:r>
      <w:r>
        <w:rPr>
          <w:rFonts w:eastAsia="Verdana"/>
          <w:b/>
          <w:bCs/>
          <w:lang w:val="en-US"/>
        </w:rPr>
        <w:t xml:space="preserve"> </w:t>
      </w:r>
      <w:r w:rsidRPr="003C6754">
        <w:rPr>
          <w:rFonts w:eastAsia="Verdana"/>
          <w:b/>
          <w:bCs/>
          <w:lang w:val="en-US"/>
        </w:rPr>
        <w:t xml:space="preserve">Look at the words in bold in the text. </w:t>
      </w:r>
    </w:p>
    <w:p w14:paraId="0763DA90" w14:textId="77777777" w:rsidR="003C6754" w:rsidRDefault="003C6754" w:rsidP="003C6754">
      <w:pPr>
        <w:pStyle w:val="Prrafodelista"/>
        <w:numPr>
          <w:ilvl w:val="0"/>
          <w:numId w:val="13"/>
        </w:numPr>
        <w:jc w:val="both"/>
        <w:rPr>
          <w:rFonts w:eastAsia="Verdana"/>
          <w:b/>
          <w:bCs/>
          <w:lang w:val="en-US"/>
        </w:rPr>
      </w:pPr>
      <w:r w:rsidRPr="003C6754">
        <w:rPr>
          <w:rFonts w:eastAsia="Verdana"/>
          <w:b/>
          <w:bCs/>
          <w:lang w:val="en-US"/>
        </w:rPr>
        <w:t xml:space="preserve">Can you guess their meaning? </w:t>
      </w:r>
    </w:p>
    <w:p w14:paraId="12F83721" w14:textId="49118644" w:rsidR="009066CC" w:rsidRDefault="003C6754" w:rsidP="003C6754">
      <w:pPr>
        <w:pStyle w:val="Prrafodelista"/>
        <w:numPr>
          <w:ilvl w:val="0"/>
          <w:numId w:val="13"/>
        </w:numPr>
        <w:jc w:val="both"/>
        <w:rPr>
          <w:rFonts w:eastAsia="Verdana"/>
          <w:b/>
          <w:bCs/>
          <w:lang w:val="en-US"/>
        </w:rPr>
      </w:pPr>
      <w:r w:rsidRPr="003C6754">
        <w:rPr>
          <w:rFonts w:eastAsia="Verdana"/>
          <w:b/>
          <w:bCs/>
          <w:lang w:val="en-US"/>
        </w:rPr>
        <w:t>If not, select 3 words and use a dictionary to look them up.</w:t>
      </w:r>
    </w:p>
    <w:p w14:paraId="4058BFBC" w14:textId="566D0CA6" w:rsidR="00DE5C3D" w:rsidRDefault="00DE5C3D" w:rsidP="00DE5C3D">
      <w:pPr>
        <w:jc w:val="both"/>
        <w:rPr>
          <w:rFonts w:eastAsia="Verdana"/>
          <w:b/>
          <w:bCs/>
          <w:lang w:val="en-US"/>
        </w:rPr>
      </w:pPr>
    </w:p>
    <w:tbl>
      <w:tblPr>
        <w:tblW w:w="9360" w:type="dxa"/>
        <w:tblBorders>
          <w:top w:val="single" w:sz="12" w:space="0" w:color="B43412" w:themeColor="accent1" w:themeShade="BF"/>
          <w:left w:val="single" w:sz="12" w:space="0" w:color="B43412" w:themeColor="accent1" w:themeShade="BF"/>
          <w:bottom w:val="single" w:sz="12" w:space="0" w:color="B43412" w:themeColor="accent1" w:themeShade="BF"/>
          <w:right w:val="single" w:sz="12" w:space="0" w:color="B43412" w:themeColor="accent1" w:themeShade="BF"/>
          <w:insideH w:val="single" w:sz="12" w:space="0" w:color="B43412" w:themeColor="accent1" w:themeShade="BF"/>
          <w:insideV w:val="single" w:sz="12" w:space="0" w:color="B43412" w:themeColor="accent1" w:themeShade="BF"/>
        </w:tblBorders>
        <w:tblLayout w:type="fixed"/>
        <w:tblLook w:val="0600" w:firstRow="0" w:lastRow="0" w:firstColumn="0" w:lastColumn="0" w:noHBand="1" w:noVBand="1"/>
      </w:tblPr>
      <w:tblGrid>
        <w:gridCol w:w="4680"/>
        <w:gridCol w:w="4680"/>
      </w:tblGrid>
      <w:tr w:rsidR="00DE5C3D" w14:paraId="1E489DA5" w14:textId="77777777" w:rsidTr="00122A10">
        <w:tc>
          <w:tcPr>
            <w:tcW w:w="4680" w:type="dxa"/>
            <w:shd w:val="clear" w:color="auto" w:fill="FADAD2" w:themeFill="accent1" w:themeFillTint="33"/>
            <w:tcMar>
              <w:top w:w="100" w:type="dxa"/>
              <w:left w:w="100" w:type="dxa"/>
              <w:bottom w:w="100" w:type="dxa"/>
              <w:right w:w="100" w:type="dxa"/>
            </w:tcMar>
          </w:tcPr>
          <w:p w14:paraId="61B8284E" w14:textId="77777777" w:rsidR="00DE5C3D" w:rsidRDefault="00DE5C3D" w:rsidP="00122A10">
            <w:pPr>
              <w:pStyle w:val="Ttulo2"/>
              <w:jc w:val="center"/>
              <w:rPr>
                <w:rFonts w:eastAsia="Verdana"/>
              </w:rPr>
            </w:pPr>
            <w:r>
              <w:rPr>
                <w:rFonts w:eastAsia="Verdana"/>
              </w:rPr>
              <w:lastRenderedPageBreak/>
              <w:t>WORD</w:t>
            </w:r>
          </w:p>
        </w:tc>
        <w:tc>
          <w:tcPr>
            <w:tcW w:w="4680" w:type="dxa"/>
            <w:shd w:val="clear" w:color="auto" w:fill="FADAD2" w:themeFill="accent1" w:themeFillTint="33"/>
            <w:tcMar>
              <w:top w:w="100" w:type="dxa"/>
              <w:left w:w="100" w:type="dxa"/>
              <w:bottom w:w="100" w:type="dxa"/>
              <w:right w:w="100" w:type="dxa"/>
            </w:tcMar>
          </w:tcPr>
          <w:p w14:paraId="70EF1013" w14:textId="77777777" w:rsidR="00DE5C3D" w:rsidRDefault="00DE5C3D" w:rsidP="00122A10">
            <w:pPr>
              <w:pStyle w:val="Ttulo2"/>
              <w:jc w:val="center"/>
              <w:rPr>
                <w:rFonts w:eastAsia="Verdana"/>
              </w:rPr>
            </w:pPr>
            <w:r>
              <w:rPr>
                <w:rFonts w:eastAsia="Verdana"/>
              </w:rPr>
              <w:t>MEANING/SIGNIFICADO</w:t>
            </w:r>
          </w:p>
        </w:tc>
      </w:tr>
      <w:tr w:rsidR="0009083D" w14:paraId="0ABE2A11" w14:textId="77777777" w:rsidTr="00122A10">
        <w:tc>
          <w:tcPr>
            <w:tcW w:w="4680" w:type="dxa"/>
            <w:shd w:val="clear" w:color="auto" w:fill="auto"/>
            <w:tcMar>
              <w:top w:w="100" w:type="dxa"/>
              <w:left w:w="100" w:type="dxa"/>
              <w:bottom w:w="100" w:type="dxa"/>
              <w:right w:w="100" w:type="dxa"/>
            </w:tcMar>
          </w:tcPr>
          <w:p w14:paraId="5F0823B0" w14:textId="07633FF1" w:rsidR="0009083D" w:rsidRDefault="0009083D" w:rsidP="0009083D">
            <w:pPr>
              <w:widowControl w:val="0"/>
              <w:numPr>
                <w:ilvl w:val="0"/>
                <w:numId w:val="14"/>
              </w:numPr>
              <w:pBdr>
                <w:top w:val="nil"/>
                <w:left w:val="nil"/>
                <w:bottom w:val="nil"/>
                <w:right w:val="nil"/>
                <w:between w:val="nil"/>
              </w:pBdr>
              <w:spacing w:after="0" w:line="240" w:lineRule="auto"/>
              <w:rPr>
                <w:rFonts w:ascii="Verdana" w:eastAsia="Verdana" w:hAnsi="Verdana" w:cs="Verdana"/>
              </w:rPr>
            </w:pPr>
            <w:proofErr w:type="spellStart"/>
            <w:r>
              <w:t>self-centered</w:t>
            </w:r>
            <w:proofErr w:type="spellEnd"/>
            <w:r>
              <w:t xml:space="preserve"> </w:t>
            </w:r>
          </w:p>
        </w:tc>
        <w:tc>
          <w:tcPr>
            <w:tcW w:w="4680" w:type="dxa"/>
            <w:shd w:val="clear" w:color="auto" w:fill="auto"/>
            <w:tcMar>
              <w:top w:w="100" w:type="dxa"/>
              <w:left w:w="100" w:type="dxa"/>
              <w:bottom w:w="100" w:type="dxa"/>
              <w:right w:w="100" w:type="dxa"/>
            </w:tcMar>
          </w:tcPr>
          <w:p w14:paraId="564E090D" w14:textId="0598A772" w:rsidR="0009083D" w:rsidRDefault="0009083D" w:rsidP="0009083D">
            <w:pPr>
              <w:widowControl w:val="0"/>
              <w:pBdr>
                <w:top w:val="nil"/>
                <w:left w:val="nil"/>
                <w:bottom w:val="nil"/>
                <w:right w:val="nil"/>
                <w:between w:val="nil"/>
              </w:pBdr>
              <w:spacing w:line="240" w:lineRule="auto"/>
              <w:rPr>
                <w:rFonts w:ascii="Verdana" w:eastAsia="Verdana" w:hAnsi="Verdana" w:cs="Verdana"/>
              </w:rPr>
            </w:pPr>
            <w:r>
              <w:rPr>
                <w:color w:val="0000FF"/>
              </w:rPr>
              <w:t xml:space="preserve">egocéntrico </w:t>
            </w:r>
          </w:p>
        </w:tc>
      </w:tr>
      <w:tr w:rsidR="0009083D" w14:paraId="79C685B7" w14:textId="77777777" w:rsidTr="00122A10">
        <w:tc>
          <w:tcPr>
            <w:tcW w:w="4680" w:type="dxa"/>
            <w:shd w:val="clear" w:color="auto" w:fill="auto"/>
            <w:tcMar>
              <w:top w:w="100" w:type="dxa"/>
              <w:left w:w="100" w:type="dxa"/>
              <w:bottom w:w="100" w:type="dxa"/>
              <w:right w:w="100" w:type="dxa"/>
            </w:tcMar>
          </w:tcPr>
          <w:p w14:paraId="3C6088B2" w14:textId="4C5C6371" w:rsidR="0009083D" w:rsidRDefault="0009083D" w:rsidP="0009083D">
            <w:pPr>
              <w:widowControl w:val="0"/>
              <w:numPr>
                <w:ilvl w:val="0"/>
                <w:numId w:val="14"/>
              </w:numPr>
              <w:pBdr>
                <w:top w:val="nil"/>
                <w:left w:val="nil"/>
                <w:bottom w:val="nil"/>
                <w:right w:val="nil"/>
                <w:between w:val="nil"/>
              </w:pBdr>
              <w:spacing w:after="0" w:line="240" w:lineRule="auto"/>
              <w:rPr>
                <w:rFonts w:ascii="Verdana" w:eastAsia="Verdana" w:hAnsi="Verdana" w:cs="Verdana"/>
              </w:rPr>
            </w:pPr>
            <w:proofErr w:type="spellStart"/>
            <w:r>
              <w:t>stereotype</w:t>
            </w:r>
            <w:proofErr w:type="spellEnd"/>
          </w:p>
        </w:tc>
        <w:tc>
          <w:tcPr>
            <w:tcW w:w="4680" w:type="dxa"/>
            <w:shd w:val="clear" w:color="auto" w:fill="auto"/>
            <w:tcMar>
              <w:top w:w="100" w:type="dxa"/>
              <w:left w:w="100" w:type="dxa"/>
              <w:bottom w:w="100" w:type="dxa"/>
              <w:right w:w="100" w:type="dxa"/>
            </w:tcMar>
          </w:tcPr>
          <w:p w14:paraId="5E68E92F" w14:textId="0F5FCFE4" w:rsidR="0009083D" w:rsidRDefault="0009083D" w:rsidP="0009083D">
            <w:pPr>
              <w:widowControl w:val="0"/>
              <w:pBdr>
                <w:top w:val="nil"/>
                <w:left w:val="nil"/>
                <w:bottom w:val="nil"/>
                <w:right w:val="nil"/>
                <w:between w:val="nil"/>
              </w:pBdr>
              <w:spacing w:line="240" w:lineRule="auto"/>
              <w:rPr>
                <w:rFonts w:ascii="Verdana" w:eastAsia="Verdana" w:hAnsi="Verdana" w:cs="Verdana"/>
              </w:rPr>
            </w:pPr>
            <w:r>
              <w:rPr>
                <w:color w:val="0000FF"/>
              </w:rPr>
              <w:t xml:space="preserve">estereotipo </w:t>
            </w:r>
          </w:p>
        </w:tc>
      </w:tr>
      <w:tr w:rsidR="0009083D" w14:paraId="1F7D434C" w14:textId="77777777" w:rsidTr="00122A10">
        <w:tc>
          <w:tcPr>
            <w:tcW w:w="4680" w:type="dxa"/>
            <w:shd w:val="clear" w:color="auto" w:fill="auto"/>
            <w:tcMar>
              <w:top w:w="100" w:type="dxa"/>
              <w:left w:w="100" w:type="dxa"/>
              <w:bottom w:w="100" w:type="dxa"/>
              <w:right w:w="100" w:type="dxa"/>
            </w:tcMar>
          </w:tcPr>
          <w:p w14:paraId="012A334B" w14:textId="238B7368"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shifted</w:t>
            </w:r>
            <w:proofErr w:type="spellEnd"/>
            <w:r>
              <w:t xml:space="preserve"> </w:t>
            </w:r>
          </w:p>
        </w:tc>
        <w:tc>
          <w:tcPr>
            <w:tcW w:w="4680" w:type="dxa"/>
            <w:shd w:val="clear" w:color="auto" w:fill="auto"/>
            <w:tcMar>
              <w:top w:w="100" w:type="dxa"/>
              <w:left w:w="100" w:type="dxa"/>
              <w:bottom w:w="100" w:type="dxa"/>
              <w:right w:w="100" w:type="dxa"/>
            </w:tcMar>
          </w:tcPr>
          <w:p w14:paraId="4AFE7938" w14:textId="37D72A7C"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cambiar </w:t>
            </w:r>
          </w:p>
        </w:tc>
      </w:tr>
      <w:tr w:rsidR="0009083D" w14:paraId="4A11F36F" w14:textId="77777777" w:rsidTr="00122A10">
        <w:tc>
          <w:tcPr>
            <w:tcW w:w="4680" w:type="dxa"/>
            <w:shd w:val="clear" w:color="auto" w:fill="auto"/>
            <w:tcMar>
              <w:top w:w="100" w:type="dxa"/>
              <w:left w:w="100" w:type="dxa"/>
              <w:bottom w:w="100" w:type="dxa"/>
              <w:right w:w="100" w:type="dxa"/>
            </w:tcMar>
          </w:tcPr>
          <w:p w14:paraId="72CFC3DB" w14:textId="2DB4D49F"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tradition</w:t>
            </w:r>
            <w:proofErr w:type="spellEnd"/>
            <w:r>
              <w:t xml:space="preserve"> </w:t>
            </w:r>
          </w:p>
        </w:tc>
        <w:tc>
          <w:tcPr>
            <w:tcW w:w="4680" w:type="dxa"/>
            <w:shd w:val="clear" w:color="auto" w:fill="auto"/>
            <w:tcMar>
              <w:top w:w="100" w:type="dxa"/>
              <w:left w:w="100" w:type="dxa"/>
              <w:bottom w:w="100" w:type="dxa"/>
              <w:right w:w="100" w:type="dxa"/>
            </w:tcMar>
          </w:tcPr>
          <w:p w14:paraId="279995BB" w14:textId="0D4DB5CD"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tradición </w:t>
            </w:r>
          </w:p>
        </w:tc>
      </w:tr>
      <w:tr w:rsidR="0009083D" w14:paraId="5207853A" w14:textId="77777777" w:rsidTr="00122A10">
        <w:tc>
          <w:tcPr>
            <w:tcW w:w="4680" w:type="dxa"/>
            <w:shd w:val="clear" w:color="auto" w:fill="auto"/>
            <w:tcMar>
              <w:top w:w="100" w:type="dxa"/>
              <w:left w:w="100" w:type="dxa"/>
              <w:bottom w:w="100" w:type="dxa"/>
              <w:right w:w="100" w:type="dxa"/>
            </w:tcMar>
          </w:tcPr>
          <w:p w14:paraId="1E118F0A" w14:textId="058ED924"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merge</w:t>
            </w:r>
            <w:proofErr w:type="spellEnd"/>
            <w:r>
              <w:t xml:space="preserve"> </w:t>
            </w:r>
          </w:p>
        </w:tc>
        <w:tc>
          <w:tcPr>
            <w:tcW w:w="4680" w:type="dxa"/>
            <w:shd w:val="clear" w:color="auto" w:fill="auto"/>
            <w:tcMar>
              <w:top w:w="100" w:type="dxa"/>
              <w:left w:w="100" w:type="dxa"/>
              <w:bottom w:w="100" w:type="dxa"/>
              <w:right w:w="100" w:type="dxa"/>
            </w:tcMar>
          </w:tcPr>
          <w:p w14:paraId="22A93FF6" w14:textId="542CF01A"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unir </w:t>
            </w:r>
          </w:p>
        </w:tc>
      </w:tr>
      <w:tr w:rsidR="0009083D" w14:paraId="6B810C5B" w14:textId="77777777" w:rsidTr="00122A10">
        <w:tc>
          <w:tcPr>
            <w:tcW w:w="4680" w:type="dxa"/>
            <w:shd w:val="clear" w:color="auto" w:fill="auto"/>
            <w:tcMar>
              <w:top w:w="100" w:type="dxa"/>
              <w:left w:w="100" w:type="dxa"/>
              <w:bottom w:w="100" w:type="dxa"/>
              <w:right w:w="100" w:type="dxa"/>
            </w:tcMar>
          </w:tcPr>
          <w:p w14:paraId="78D17644" w14:textId="50C4003C"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unaware</w:t>
            </w:r>
            <w:proofErr w:type="spellEnd"/>
            <w:r>
              <w:t xml:space="preserve"> </w:t>
            </w:r>
          </w:p>
        </w:tc>
        <w:tc>
          <w:tcPr>
            <w:tcW w:w="4680" w:type="dxa"/>
            <w:shd w:val="clear" w:color="auto" w:fill="auto"/>
            <w:tcMar>
              <w:top w:w="100" w:type="dxa"/>
              <w:left w:w="100" w:type="dxa"/>
              <w:bottom w:w="100" w:type="dxa"/>
              <w:right w:w="100" w:type="dxa"/>
            </w:tcMar>
          </w:tcPr>
          <w:p w14:paraId="16B2FC2D" w14:textId="0A49DD56"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no ser consciente de algo </w:t>
            </w:r>
          </w:p>
        </w:tc>
      </w:tr>
      <w:tr w:rsidR="0009083D" w14:paraId="103A27CD" w14:textId="77777777" w:rsidTr="00122A10">
        <w:tc>
          <w:tcPr>
            <w:tcW w:w="4680" w:type="dxa"/>
            <w:shd w:val="clear" w:color="auto" w:fill="auto"/>
            <w:tcMar>
              <w:top w:w="100" w:type="dxa"/>
              <w:left w:w="100" w:type="dxa"/>
              <w:bottom w:w="100" w:type="dxa"/>
              <w:right w:w="100" w:type="dxa"/>
            </w:tcMar>
          </w:tcPr>
          <w:p w14:paraId="14169932" w14:textId="221592E8"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own</w:t>
            </w:r>
            <w:proofErr w:type="spellEnd"/>
            <w:r>
              <w:t xml:space="preserve"> up </w:t>
            </w:r>
            <w:proofErr w:type="spellStart"/>
            <w:r>
              <w:t>to</w:t>
            </w:r>
            <w:proofErr w:type="spellEnd"/>
            <w:r>
              <w:t xml:space="preserve"> </w:t>
            </w:r>
          </w:p>
        </w:tc>
        <w:tc>
          <w:tcPr>
            <w:tcW w:w="4680" w:type="dxa"/>
            <w:shd w:val="clear" w:color="auto" w:fill="auto"/>
            <w:tcMar>
              <w:top w:w="100" w:type="dxa"/>
              <w:left w:w="100" w:type="dxa"/>
              <w:bottom w:w="100" w:type="dxa"/>
              <w:right w:w="100" w:type="dxa"/>
            </w:tcMar>
          </w:tcPr>
          <w:p w14:paraId="41FFDFD1" w14:textId="30B180EF"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organizar </w:t>
            </w:r>
          </w:p>
        </w:tc>
      </w:tr>
      <w:tr w:rsidR="0009083D" w14:paraId="24758D82" w14:textId="77777777" w:rsidTr="00122A10">
        <w:tc>
          <w:tcPr>
            <w:tcW w:w="4680" w:type="dxa"/>
            <w:shd w:val="clear" w:color="auto" w:fill="auto"/>
            <w:tcMar>
              <w:top w:w="100" w:type="dxa"/>
              <w:left w:w="100" w:type="dxa"/>
              <w:bottom w:w="100" w:type="dxa"/>
              <w:right w:w="100" w:type="dxa"/>
            </w:tcMar>
          </w:tcPr>
          <w:p w14:paraId="5DA2E228" w14:textId="4CC27C62"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concerning</w:t>
            </w:r>
            <w:proofErr w:type="spellEnd"/>
            <w:r>
              <w:t xml:space="preserve"> </w:t>
            </w:r>
          </w:p>
        </w:tc>
        <w:tc>
          <w:tcPr>
            <w:tcW w:w="4680" w:type="dxa"/>
            <w:shd w:val="clear" w:color="auto" w:fill="auto"/>
            <w:tcMar>
              <w:top w:w="100" w:type="dxa"/>
              <w:left w:w="100" w:type="dxa"/>
              <w:bottom w:w="100" w:type="dxa"/>
              <w:right w:w="100" w:type="dxa"/>
            </w:tcMar>
          </w:tcPr>
          <w:p w14:paraId="4CCB0B19" w14:textId="5C2A925E"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concerniente a </w:t>
            </w:r>
          </w:p>
        </w:tc>
      </w:tr>
      <w:tr w:rsidR="0009083D" w14:paraId="21F49375" w14:textId="77777777" w:rsidTr="00122A10">
        <w:tc>
          <w:tcPr>
            <w:tcW w:w="4680" w:type="dxa"/>
            <w:shd w:val="clear" w:color="auto" w:fill="auto"/>
            <w:tcMar>
              <w:top w:w="100" w:type="dxa"/>
              <w:left w:w="100" w:type="dxa"/>
              <w:bottom w:w="100" w:type="dxa"/>
              <w:right w:w="100" w:type="dxa"/>
            </w:tcMar>
          </w:tcPr>
          <w:p w14:paraId="58AC967E" w14:textId="3EC9AA06"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leaders</w:t>
            </w:r>
            <w:proofErr w:type="spellEnd"/>
            <w:r>
              <w:t xml:space="preserve"> </w:t>
            </w:r>
          </w:p>
        </w:tc>
        <w:tc>
          <w:tcPr>
            <w:tcW w:w="4680" w:type="dxa"/>
            <w:shd w:val="clear" w:color="auto" w:fill="auto"/>
            <w:tcMar>
              <w:top w:w="100" w:type="dxa"/>
              <w:left w:w="100" w:type="dxa"/>
              <w:bottom w:w="100" w:type="dxa"/>
              <w:right w:w="100" w:type="dxa"/>
            </w:tcMar>
          </w:tcPr>
          <w:p w14:paraId="701648D2" w14:textId="598C7CB3"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líderes </w:t>
            </w:r>
          </w:p>
        </w:tc>
      </w:tr>
      <w:tr w:rsidR="0009083D" w14:paraId="6082450E" w14:textId="77777777" w:rsidTr="00122A10">
        <w:tc>
          <w:tcPr>
            <w:tcW w:w="4680" w:type="dxa"/>
            <w:shd w:val="clear" w:color="auto" w:fill="auto"/>
            <w:tcMar>
              <w:top w:w="100" w:type="dxa"/>
              <w:left w:w="100" w:type="dxa"/>
              <w:bottom w:w="100" w:type="dxa"/>
              <w:right w:w="100" w:type="dxa"/>
            </w:tcMar>
          </w:tcPr>
          <w:p w14:paraId="57746F73" w14:textId="00A0202D" w:rsidR="0009083D" w:rsidRDefault="0009083D" w:rsidP="0009083D">
            <w:pPr>
              <w:widowControl w:val="0"/>
              <w:numPr>
                <w:ilvl w:val="0"/>
                <w:numId w:val="14"/>
              </w:numPr>
              <w:pBdr>
                <w:top w:val="nil"/>
                <w:left w:val="nil"/>
                <w:bottom w:val="nil"/>
                <w:right w:val="nil"/>
                <w:between w:val="nil"/>
              </w:pBdr>
              <w:spacing w:after="0" w:line="240" w:lineRule="auto"/>
            </w:pPr>
            <w:proofErr w:type="spellStart"/>
            <w:r>
              <w:t>youngsters</w:t>
            </w:r>
            <w:proofErr w:type="spellEnd"/>
            <w:r>
              <w:t xml:space="preserve"> </w:t>
            </w:r>
          </w:p>
        </w:tc>
        <w:tc>
          <w:tcPr>
            <w:tcW w:w="4680" w:type="dxa"/>
            <w:shd w:val="clear" w:color="auto" w:fill="auto"/>
            <w:tcMar>
              <w:top w:w="100" w:type="dxa"/>
              <w:left w:w="100" w:type="dxa"/>
              <w:bottom w:w="100" w:type="dxa"/>
              <w:right w:w="100" w:type="dxa"/>
            </w:tcMar>
          </w:tcPr>
          <w:p w14:paraId="28E47C53" w14:textId="19FF1C04" w:rsidR="0009083D" w:rsidRDefault="0009083D" w:rsidP="0009083D">
            <w:pPr>
              <w:widowControl w:val="0"/>
              <w:pBdr>
                <w:top w:val="nil"/>
                <w:left w:val="nil"/>
                <w:bottom w:val="nil"/>
                <w:right w:val="nil"/>
                <w:between w:val="nil"/>
              </w:pBdr>
              <w:spacing w:line="240" w:lineRule="auto"/>
              <w:rPr>
                <w:color w:val="0000FF"/>
              </w:rPr>
            </w:pPr>
            <w:r>
              <w:rPr>
                <w:color w:val="0000FF"/>
              </w:rPr>
              <w:t xml:space="preserve">jóvenes </w:t>
            </w:r>
          </w:p>
        </w:tc>
      </w:tr>
    </w:tbl>
    <w:p w14:paraId="690759A7" w14:textId="77777777" w:rsidR="00251A1C" w:rsidRDefault="00251A1C" w:rsidP="00AD303B">
      <w:pPr>
        <w:rPr>
          <w:rStyle w:val="Ttulo2Car"/>
          <w:lang w:val="en-US"/>
        </w:rPr>
      </w:pPr>
    </w:p>
    <w:p w14:paraId="6268A4B7" w14:textId="77777777" w:rsidR="00251A1C" w:rsidRDefault="00251A1C">
      <w:pPr>
        <w:rPr>
          <w:rStyle w:val="Ttulo2Car"/>
          <w:lang w:val="en-US"/>
        </w:rPr>
      </w:pPr>
      <w:r>
        <w:rPr>
          <w:rStyle w:val="Ttulo2Car"/>
          <w:lang w:val="en-US"/>
        </w:rPr>
        <w:br w:type="page"/>
      </w:r>
    </w:p>
    <w:p w14:paraId="336EAE12" w14:textId="5A073AD3" w:rsidR="00EC0F04" w:rsidRPr="00AD303B" w:rsidRDefault="00EC0F04" w:rsidP="00AD303B">
      <w:pPr>
        <w:rPr>
          <w:rFonts w:ascii="Impact" w:eastAsia="Gilmer Regular" w:hAnsi="Impact" w:cstheme="majorBidi"/>
          <w:color w:val="B43412" w:themeColor="accent1" w:themeShade="BF"/>
          <w:sz w:val="32"/>
          <w:szCs w:val="28"/>
          <w:lang w:val="en-US"/>
        </w:rPr>
      </w:pPr>
      <w:r w:rsidRPr="00AD303B">
        <w:rPr>
          <w:rStyle w:val="Ttulo2Car"/>
          <w:lang w:val="en-US"/>
        </w:rPr>
        <w:lastRenderedPageBreak/>
        <w:t>ACTIVITY 2: LET’S READ AND P</w:t>
      </w:r>
      <w:r w:rsidRPr="009B3D5B">
        <w:rPr>
          <w:rStyle w:val="Ttulo2Car"/>
          <w:lang w:val="en-US"/>
        </w:rPr>
        <w:t>RACTICE!</w:t>
      </w:r>
      <w:r>
        <w:rPr>
          <w:rFonts w:eastAsia="Gilmer Regular"/>
          <w:lang w:val="en-US"/>
        </w:rPr>
        <w:t xml:space="preserve"> </w:t>
      </w:r>
      <w:r>
        <w:rPr>
          <w:rFonts w:eastAsia="Gilmer Regular"/>
          <w:noProof/>
          <w:lang w:val="en-US"/>
        </w:rPr>
        <w:drawing>
          <wp:inline distT="0" distB="0" distL="0" distR="0" wp14:anchorId="3818BB57" wp14:editId="27D7B812">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24FF750B" w14:textId="77777777" w:rsidR="00C55FCA" w:rsidRPr="00DE5C3D" w:rsidRDefault="00C55FCA" w:rsidP="00DE5C3D">
      <w:pPr>
        <w:jc w:val="both"/>
        <w:rPr>
          <w:rFonts w:eastAsia="Verdana"/>
          <w:b/>
          <w:bCs/>
          <w:lang w:val="en-US"/>
        </w:rPr>
      </w:pPr>
    </w:p>
    <w:p w14:paraId="4DB43ACB" w14:textId="77777777"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Teenagers around the world are often called technology addicted, </w:t>
      </w:r>
      <w:r w:rsidRPr="0089581F">
        <w:rPr>
          <w:rFonts w:eastAsia="Verdana" w:cs="Verdana"/>
          <w:b/>
          <w:bCs/>
          <w:sz w:val="26"/>
          <w:szCs w:val="26"/>
          <w:lang w:val="en-US"/>
        </w:rPr>
        <w:t>self-centered</w:t>
      </w:r>
      <w:r w:rsidRPr="0089581F">
        <w:rPr>
          <w:rFonts w:eastAsia="Verdana" w:cs="Verdana"/>
          <w:sz w:val="26"/>
          <w:szCs w:val="26"/>
          <w:lang w:val="en-US"/>
        </w:rPr>
        <w:t xml:space="preserve">, and indifferent. All of these may be </w:t>
      </w:r>
      <w:r w:rsidRPr="0089581F">
        <w:rPr>
          <w:rFonts w:eastAsia="Verdana" w:cs="Verdana"/>
          <w:b/>
          <w:bCs/>
          <w:sz w:val="26"/>
          <w:szCs w:val="26"/>
          <w:lang w:val="en-US"/>
        </w:rPr>
        <w:t>stereotypes</w:t>
      </w:r>
      <w:r w:rsidRPr="0089581F">
        <w:rPr>
          <w:rFonts w:eastAsia="Verdana" w:cs="Verdana"/>
          <w:sz w:val="26"/>
          <w:szCs w:val="26"/>
          <w:lang w:val="en-US"/>
        </w:rPr>
        <w:t xml:space="preserve"> or first impressions that older generations have for young people. Are these stereotypes true? Are all teenagers like that? In 2018, the New York Times challenged teenagers around the world to demonstrate through photographs how teenagers really are. They received over 2.200 photos from different people between 15 and 19 years old, from all around the world. </w:t>
      </w:r>
    </w:p>
    <w:p w14:paraId="1640545E" w14:textId="77777777"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p>
    <w:p w14:paraId="3CF14CBA" w14:textId="3639D662"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One of the winners of the contest, Eleanor </w:t>
      </w:r>
      <w:proofErr w:type="spellStart"/>
      <w:r w:rsidRPr="0089581F">
        <w:rPr>
          <w:rFonts w:eastAsia="Verdana" w:cs="Verdana"/>
          <w:sz w:val="26"/>
          <w:szCs w:val="26"/>
          <w:lang w:val="en-US"/>
        </w:rPr>
        <w:t>Kinsel</w:t>
      </w:r>
      <w:proofErr w:type="spellEnd"/>
      <w:r w:rsidRPr="0089581F">
        <w:rPr>
          <w:rFonts w:eastAsia="Verdana" w:cs="Verdana"/>
          <w:sz w:val="26"/>
          <w:szCs w:val="26"/>
          <w:lang w:val="en-US"/>
        </w:rPr>
        <w:t xml:space="preserve">, said that her generation is believed to have abandoned the old ways, that they are the first to grow up on Snapchat and Instagram, but while increased technology has </w:t>
      </w:r>
      <w:r w:rsidRPr="0089581F">
        <w:rPr>
          <w:rFonts w:eastAsia="Verdana" w:cs="Verdana"/>
          <w:b/>
          <w:bCs/>
          <w:sz w:val="26"/>
          <w:szCs w:val="26"/>
          <w:lang w:val="en-US"/>
        </w:rPr>
        <w:t>shifted</w:t>
      </w:r>
      <w:r w:rsidRPr="0089581F">
        <w:rPr>
          <w:rFonts w:eastAsia="Verdana" w:cs="Verdana"/>
          <w:sz w:val="26"/>
          <w:szCs w:val="26"/>
          <w:lang w:val="en-US"/>
        </w:rPr>
        <w:t xml:space="preserve"> many aspects of their lives, it has not caused them to discard the traditions of our ancestors. In her photograph, a teenage girl is lighting a votive candle in a </w:t>
      </w:r>
      <w:r w:rsidR="00AD303B" w:rsidRPr="0089581F">
        <w:rPr>
          <w:rFonts w:eastAsia="Verdana" w:cs="Verdana"/>
          <w:sz w:val="26"/>
          <w:szCs w:val="26"/>
          <w:lang w:val="en-US"/>
        </w:rPr>
        <w:t xml:space="preserve">church. </w:t>
      </w:r>
      <w:r w:rsidR="00AD303B" w:rsidRPr="0089581F">
        <w:rPr>
          <w:rFonts w:eastAsia="Verdana" w:cs="Verdana"/>
          <w:b/>
          <w:bCs/>
          <w:sz w:val="26"/>
          <w:szCs w:val="26"/>
          <w:lang w:val="en-US"/>
        </w:rPr>
        <w:t>Tradition</w:t>
      </w:r>
      <w:r w:rsidRPr="0089581F">
        <w:rPr>
          <w:rFonts w:eastAsia="Verdana" w:cs="Verdana"/>
          <w:sz w:val="26"/>
          <w:szCs w:val="26"/>
          <w:lang w:val="en-US"/>
        </w:rPr>
        <w:t xml:space="preserve"> is tremendously important to Maxine, the subject of her photograph. Every Sunday, she attends church service with her family, something that her parents also did when they were teenagers. Eleanor’s generation lives in a different world than past generations, however participating in traditions helps </w:t>
      </w:r>
      <w:r w:rsidRPr="0089581F">
        <w:rPr>
          <w:rFonts w:eastAsia="Verdana" w:cs="Verdana"/>
          <w:b/>
          <w:bCs/>
          <w:sz w:val="26"/>
          <w:szCs w:val="26"/>
          <w:lang w:val="en-US"/>
        </w:rPr>
        <w:t>merge</w:t>
      </w:r>
      <w:r w:rsidRPr="0089581F">
        <w:rPr>
          <w:rFonts w:eastAsia="Verdana" w:cs="Verdana"/>
          <w:sz w:val="26"/>
          <w:szCs w:val="26"/>
          <w:lang w:val="en-US"/>
        </w:rPr>
        <w:t xml:space="preserve"> this gap and bring them together. </w:t>
      </w:r>
    </w:p>
    <w:p w14:paraId="1019465A" w14:textId="77777777"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p>
    <w:p w14:paraId="34ACA8D0" w14:textId="77777777"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Another contestant, 16-year-old Lydia Valentine says that youngsters are not lazy but tired. Tired of how they are portrayed and treated by others. Like self-absorbed children who </w:t>
      </w:r>
      <w:proofErr w:type="gramStart"/>
      <w:r w:rsidRPr="0089581F">
        <w:rPr>
          <w:rFonts w:eastAsia="Verdana" w:cs="Verdana"/>
          <w:sz w:val="26"/>
          <w:szCs w:val="26"/>
          <w:lang w:val="en-US"/>
        </w:rPr>
        <w:t>don’t</w:t>
      </w:r>
      <w:proofErr w:type="gramEnd"/>
      <w:r w:rsidRPr="0089581F">
        <w:rPr>
          <w:rFonts w:eastAsia="Verdana" w:cs="Verdana"/>
          <w:sz w:val="26"/>
          <w:szCs w:val="26"/>
          <w:lang w:val="en-US"/>
        </w:rPr>
        <w:t xml:space="preserve"> understand how the world works. Older generations, including their parents and grandparents, are </w:t>
      </w:r>
      <w:r w:rsidRPr="0089581F">
        <w:rPr>
          <w:rFonts w:eastAsia="Verdana" w:cs="Verdana"/>
          <w:b/>
          <w:bCs/>
          <w:sz w:val="26"/>
          <w:szCs w:val="26"/>
          <w:lang w:val="en-US"/>
        </w:rPr>
        <w:t>unaware</w:t>
      </w:r>
      <w:r w:rsidRPr="0089581F">
        <w:rPr>
          <w:rFonts w:eastAsia="Verdana" w:cs="Verdana"/>
          <w:sz w:val="26"/>
          <w:szCs w:val="26"/>
          <w:lang w:val="en-US"/>
        </w:rPr>
        <w:t xml:space="preserve"> of what goes on behind the scenes of teenage life and only see the moments of rest. If anything, they want to believe teenagers are lazy, so they are not required to </w:t>
      </w:r>
      <w:r w:rsidRPr="0089581F">
        <w:rPr>
          <w:rFonts w:eastAsia="Verdana" w:cs="Verdana"/>
          <w:b/>
          <w:bCs/>
          <w:sz w:val="26"/>
          <w:szCs w:val="26"/>
          <w:lang w:val="en-US"/>
        </w:rPr>
        <w:t>own up</w:t>
      </w:r>
      <w:r w:rsidRPr="0089581F">
        <w:rPr>
          <w:rFonts w:eastAsia="Verdana" w:cs="Verdana"/>
          <w:sz w:val="26"/>
          <w:szCs w:val="26"/>
          <w:lang w:val="en-US"/>
        </w:rPr>
        <w:t xml:space="preserve"> </w:t>
      </w:r>
      <w:r w:rsidRPr="0089581F">
        <w:rPr>
          <w:rFonts w:eastAsia="Verdana" w:cs="Verdana"/>
          <w:b/>
          <w:bCs/>
          <w:sz w:val="26"/>
          <w:szCs w:val="26"/>
          <w:lang w:val="en-US"/>
        </w:rPr>
        <w:t>to</w:t>
      </w:r>
      <w:r w:rsidRPr="0089581F">
        <w:rPr>
          <w:rFonts w:eastAsia="Verdana" w:cs="Verdana"/>
          <w:sz w:val="26"/>
          <w:szCs w:val="26"/>
          <w:lang w:val="en-US"/>
        </w:rPr>
        <w:t xml:space="preserve"> their inactions concerning the world’s problems. “We are </w:t>
      </w:r>
      <w:r w:rsidRPr="0089581F">
        <w:rPr>
          <w:rFonts w:eastAsia="Verdana" w:cs="Verdana"/>
          <w:b/>
          <w:bCs/>
          <w:sz w:val="26"/>
          <w:szCs w:val="26"/>
          <w:lang w:val="en-US"/>
        </w:rPr>
        <w:t>leaders</w:t>
      </w:r>
      <w:r w:rsidRPr="0089581F">
        <w:rPr>
          <w:rFonts w:eastAsia="Verdana" w:cs="Verdana"/>
          <w:sz w:val="26"/>
          <w:szCs w:val="26"/>
          <w:lang w:val="en-US"/>
        </w:rPr>
        <w:t xml:space="preserve">, circus masters balancing the rest of our childhood while fighting to improve the world”, concludes Lydia. </w:t>
      </w:r>
    </w:p>
    <w:p w14:paraId="5ED4FD4A" w14:textId="77777777"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p>
    <w:p w14:paraId="2C05F5E5" w14:textId="20467F7F" w:rsidR="00555977" w:rsidRPr="0089581F" w:rsidRDefault="00555977" w:rsidP="00094F41">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jc w:val="both"/>
        <w:rPr>
          <w:rFonts w:eastAsia="Verdana" w:cs="Verdana"/>
          <w:sz w:val="26"/>
          <w:szCs w:val="26"/>
          <w:lang w:val="en-US"/>
        </w:rPr>
      </w:pPr>
      <w:r w:rsidRPr="0089581F">
        <w:rPr>
          <w:rFonts w:eastAsia="Verdana" w:cs="Verdana"/>
          <w:sz w:val="26"/>
          <w:szCs w:val="26"/>
          <w:lang w:val="en-US"/>
        </w:rPr>
        <w:t xml:space="preserve">Being unconcerned, </w:t>
      </w:r>
      <w:r w:rsidR="00AD303B" w:rsidRPr="0089581F">
        <w:rPr>
          <w:rFonts w:eastAsia="Verdana" w:cs="Verdana"/>
          <w:sz w:val="26"/>
          <w:szCs w:val="26"/>
          <w:lang w:val="en-US"/>
        </w:rPr>
        <w:t>self-centered,</w:t>
      </w:r>
      <w:r w:rsidRPr="0089581F">
        <w:rPr>
          <w:rFonts w:eastAsia="Verdana" w:cs="Verdana"/>
          <w:sz w:val="26"/>
          <w:szCs w:val="26"/>
          <w:lang w:val="en-US"/>
        </w:rPr>
        <w:t xml:space="preserve"> or lazy, are stereotypes that teenagers face </w:t>
      </w:r>
      <w:proofErr w:type="spellStart"/>
      <w:r w:rsidRPr="0089581F">
        <w:rPr>
          <w:rFonts w:eastAsia="Verdana" w:cs="Verdana"/>
          <w:sz w:val="26"/>
          <w:szCs w:val="26"/>
          <w:lang w:val="en-US"/>
        </w:rPr>
        <w:t>everyday</w:t>
      </w:r>
      <w:proofErr w:type="spellEnd"/>
      <w:r w:rsidRPr="0089581F">
        <w:rPr>
          <w:rFonts w:eastAsia="Verdana" w:cs="Verdana"/>
          <w:sz w:val="26"/>
          <w:szCs w:val="26"/>
          <w:lang w:val="en-US"/>
        </w:rPr>
        <w:t xml:space="preserve">… but is this entirely true? Are all teenagers from all over the world like that? How was that these stereotypes came to life? It is unknown if all </w:t>
      </w:r>
      <w:r w:rsidRPr="0089581F">
        <w:rPr>
          <w:rFonts w:eastAsia="Verdana" w:cs="Verdana"/>
          <w:b/>
          <w:bCs/>
          <w:sz w:val="26"/>
          <w:szCs w:val="26"/>
          <w:lang w:val="en-US"/>
        </w:rPr>
        <w:t xml:space="preserve">youngsters </w:t>
      </w:r>
      <w:r w:rsidRPr="0089581F">
        <w:rPr>
          <w:rFonts w:eastAsia="Verdana" w:cs="Verdana"/>
          <w:sz w:val="26"/>
          <w:szCs w:val="26"/>
          <w:lang w:val="en-US"/>
        </w:rPr>
        <w:t xml:space="preserve">are the same, but one thing is for certain: Teenagers are changing the world, and they will grow up to show their true face. </w:t>
      </w:r>
    </w:p>
    <w:p w14:paraId="4B95EE0C" w14:textId="55065D3D" w:rsidR="00DA38E5" w:rsidRPr="00DA38E5" w:rsidRDefault="00DA38E5" w:rsidP="00D85D63">
      <w:pPr>
        <w:pBdr>
          <w:top w:val="single" w:sz="12" w:space="1" w:color="B43412" w:themeColor="accent1" w:themeShade="BF"/>
          <w:left w:val="single" w:sz="12" w:space="4" w:color="B43412" w:themeColor="accent1" w:themeShade="BF"/>
          <w:bottom w:val="single" w:sz="12" w:space="1" w:color="B43412" w:themeColor="accent1" w:themeShade="BF"/>
          <w:right w:val="single" w:sz="12" w:space="4" w:color="B43412" w:themeColor="accent1" w:themeShade="BF"/>
        </w:pBdr>
        <w:spacing w:line="240" w:lineRule="auto"/>
        <w:ind w:right="-284"/>
        <w:rPr>
          <w:rFonts w:eastAsia="Verdana" w:cs="Verdana"/>
          <w:sz w:val="20"/>
          <w:szCs w:val="20"/>
          <w:lang w:val="es-419"/>
        </w:rPr>
      </w:pPr>
      <w:r w:rsidRPr="00D85D63">
        <w:rPr>
          <w:rFonts w:ascii="Verdana" w:eastAsia="Verdana" w:hAnsi="Verdana" w:cs="Verdana"/>
          <w:color w:val="464545"/>
          <w:sz w:val="16"/>
          <w:szCs w:val="16"/>
          <w:lang w:val="es-419"/>
        </w:rPr>
        <w:t>Información obtenida de</w:t>
      </w:r>
      <w:r w:rsidRPr="00555977">
        <w:rPr>
          <w:lang w:val="es-419"/>
        </w:rPr>
        <w:t xml:space="preserve"> </w:t>
      </w:r>
      <w:hyperlink r:id="rId14" w:history="1">
        <w:r w:rsidR="00D85D63" w:rsidRPr="00D85D63">
          <w:rPr>
            <w:rStyle w:val="Hipervnculo"/>
            <w:sz w:val="20"/>
            <w:szCs w:val="16"/>
            <w:lang w:val="es-419"/>
          </w:rPr>
          <w:t>https://www.nytimes.com/2018/10/30/learning/36-teenagers-show-us-their-generation.html</w:t>
        </w:r>
      </w:hyperlink>
      <w:r w:rsidR="00D85D63" w:rsidRPr="00D85D63">
        <w:rPr>
          <w:sz w:val="20"/>
          <w:szCs w:val="16"/>
          <w:lang w:val="es-419"/>
        </w:rPr>
        <w:t xml:space="preserve"> </w:t>
      </w:r>
    </w:p>
    <w:p w14:paraId="3FA598E7" w14:textId="122252B4" w:rsidR="001049D8" w:rsidRDefault="001049D8" w:rsidP="00555977">
      <w:pPr>
        <w:rPr>
          <w:lang w:val="es-419"/>
        </w:rPr>
      </w:pPr>
    </w:p>
    <w:p w14:paraId="49CB7AC3" w14:textId="17A1633F" w:rsidR="005F080E" w:rsidRDefault="00E9611C" w:rsidP="00555977">
      <w:pPr>
        <w:rPr>
          <w:lang w:val="en-US"/>
        </w:rPr>
      </w:pPr>
      <w:r w:rsidRPr="00AD303B">
        <w:rPr>
          <w:rStyle w:val="Ttulo2Car"/>
          <w:lang w:val="en-US"/>
        </w:rPr>
        <w:lastRenderedPageBreak/>
        <w:t xml:space="preserve">ACTIVITY </w:t>
      </w:r>
      <w:r>
        <w:rPr>
          <w:rStyle w:val="Ttulo2Car"/>
          <w:lang w:val="en-US"/>
        </w:rPr>
        <w:t>3</w:t>
      </w:r>
      <w:r w:rsidRPr="00AD303B">
        <w:rPr>
          <w:rStyle w:val="Ttulo2Car"/>
          <w:lang w:val="en-US"/>
        </w:rPr>
        <w:t xml:space="preserve">: </w:t>
      </w:r>
      <w:r w:rsidRPr="00402B65">
        <w:rPr>
          <w:rStyle w:val="Ttulo2Car"/>
          <w:lang w:val="en-US"/>
        </w:rPr>
        <w:t>AFTER READING THE ABOVE TEXT, CIRCLE THE CORRECT ALTERNATIVE</w:t>
      </w:r>
      <w:r w:rsidRPr="00E9611C">
        <w:rPr>
          <w:rStyle w:val="Ttulo2Car"/>
          <w:lang w:val="en-US"/>
        </w:rPr>
        <w:t>…</w:t>
      </w:r>
      <w:r w:rsidRPr="00E243E9">
        <w:rPr>
          <w:lang w:val="en-US"/>
        </w:rPr>
        <w:t xml:space="preserve">  </w:t>
      </w:r>
      <w:r w:rsidR="00402B65">
        <w:rPr>
          <w:noProof/>
          <w:lang w:val="en-US"/>
        </w:rPr>
        <w:drawing>
          <wp:inline distT="0" distB="0" distL="0" distR="0" wp14:anchorId="0445FBB2" wp14:editId="2EA587D8">
            <wp:extent cx="438785" cy="3962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 cy="396240"/>
                    </a:xfrm>
                    <a:prstGeom prst="rect">
                      <a:avLst/>
                    </a:prstGeom>
                    <a:noFill/>
                  </pic:spPr>
                </pic:pic>
              </a:graphicData>
            </a:graphic>
          </wp:inline>
        </w:drawing>
      </w:r>
    </w:p>
    <w:p w14:paraId="5AC39833" w14:textId="77777777" w:rsidR="008F0C5B" w:rsidRDefault="009E1F0C" w:rsidP="00A514B4">
      <w:pPr>
        <w:jc w:val="both"/>
        <w:rPr>
          <w:b/>
          <w:bCs/>
          <w:lang w:val="en-US"/>
        </w:rPr>
      </w:pPr>
      <w:r w:rsidRPr="009E1F0C">
        <w:rPr>
          <w:b/>
          <w:bCs/>
          <w:lang w:val="en-US"/>
        </w:rPr>
        <w:t xml:space="preserve">6. </w:t>
      </w:r>
      <w:r w:rsidR="00392F5D" w:rsidRPr="009E1F0C">
        <w:rPr>
          <w:b/>
          <w:bCs/>
          <w:lang w:val="en-US"/>
        </w:rPr>
        <w:t xml:space="preserve">In the sentence </w:t>
      </w:r>
      <w:r w:rsidR="00392F5D" w:rsidRPr="002F776E">
        <w:rPr>
          <w:b/>
          <w:bCs/>
          <w:i/>
          <w:iCs/>
          <w:u w:val="single"/>
          <w:lang w:val="en-US"/>
        </w:rPr>
        <w:t>“</w:t>
      </w:r>
      <w:r w:rsidR="00006D28" w:rsidRPr="002F776E">
        <w:rPr>
          <w:b/>
          <w:bCs/>
          <w:i/>
          <w:iCs/>
          <w:u w:val="single"/>
          <w:lang w:val="en-US"/>
        </w:rPr>
        <w:t>T</w:t>
      </w:r>
      <w:r w:rsidR="00392F5D" w:rsidRPr="002F776E">
        <w:rPr>
          <w:b/>
          <w:bCs/>
          <w:i/>
          <w:iCs/>
          <w:u w:val="single"/>
          <w:lang w:val="en-US"/>
        </w:rPr>
        <w:t>he New York Times challenged teenagers around the world to demonstrate through photographs how teenagers really are”</w:t>
      </w:r>
      <w:r w:rsidR="008F0C5B">
        <w:rPr>
          <w:b/>
          <w:bCs/>
          <w:lang w:val="en-US"/>
        </w:rPr>
        <w:t>:</w:t>
      </w:r>
    </w:p>
    <w:p w14:paraId="6FD647C6" w14:textId="4577C6CC" w:rsidR="00392F5D" w:rsidRPr="008F0C5B" w:rsidRDefault="008F0C5B" w:rsidP="008F0C5B">
      <w:pPr>
        <w:pStyle w:val="Prrafodelista"/>
        <w:numPr>
          <w:ilvl w:val="0"/>
          <w:numId w:val="15"/>
        </w:numPr>
        <w:jc w:val="both"/>
        <w:rPr>
          <w:b/>
          <w:bCs/>
          <w:lang w:val="en-US"/>
        </w:rPr>
      </w:pPr>
      <w:r>
        <w:rPr>
          <w:b/>
          <w:bCs/>
          <w:lang w:val="en-US"/>
        </w:rPr>
        <w:t>T</w:t>
      </w:r>
      <w:r w:rsidR="00392F5D" w:rsidRPr="008F0C5B">
        <w:rPr>
          <w:b/>
          <w:bCs/>
          <w:lang w:val="en-US"/>
        </w:rPr>
        <w:t xml:space="preserve">he part </w:t>
      </w:r>
      <w:r w:rsidR="00392F5D" w:rsidRPr="002F776E">
        <w:rPr>
          <w:b/>
          <w:bCs/>
          <w:i/>
          <w:iCs/>
          <w:color w:val="B43412" w:themeColor="accent1" w:themeShade="BF"/>
          <w:u w:val="single"/>
          <w:lang w:val="en-US"/>
        </w:rPr>
        <w:t>“how teenagers really are”</w:t>
      </w:r>
      <w:r w:rsidR="00392F5D" w:rsidRPr="002F776E">
        <w:rPr>
          <w:b/>
          <w:bCs/>
          <w:color w:val="B43412" w:themeColor="accent1" w:themeShade="BF"/>
          <w:lang w:val="en-US"/>
        </w:rPr>
        <w:t xml:space="preserve"> </w:t>
      </w:r>
      <w:r w:rsidR="00392F5D" w:rsidRPr="008F0C5B">
        <w:rPr>
          <w:b/>
          <w:bCs/>
          <w:lang w:val="en-US"/>
        </w:rPr>
        <w:t>refers to…</w:t>
      </w:r>
    </w:p>
    <w:p w14:paraId="0A8C6EBE" w14:textId="4038C18C" w:rsidR="00392F5D" w:rsidRPr="00392F5D" w:rsidRDefault="00C01DF2" w:rsidP="00C01DF2">
      <w:pPr>
        <w:ind w:left="709" w:hanging="709"/>
        <w:jc w:val="both"/>
        <w:rPr>
          <w:lang w:val="en-US"/>
        </w:rPr>
      </w:pPr>
      <w:r>
        <w:rPr>
          <w:lang w:val="en-US"/>
        </w:rPr>
        <w:t>A</w:t>
      </w:r>
      <w:r w:rsidR="002820D5">
        <w:rPr>
          <w:lang w:val="en-US"/>
        </w:rPr>
        <w:t>.</w:t>
      </w:r>
      <w:r w:rsidR="00392F5D" w:rsidRPr="00392F5D">
        <w:rPr>
          <w:lang w:val="en-US"/>
        </w:rPr>
        <w:tab/>
        <w:t xml:space="preserve">Photographs should demonstrate that teenagers </w:t>
      </w:r>
      <w:proofErr w:type="gramStart"/>
      <w:r w:rsidR="00392F5D" w:rsidRPr="00392F5D">
        <w:rPr>
          <w:lang w:val="en-US"/>
        </w:rPr>
        <w:t>don’t</w:t>
      </w:r>
      <w:proofErr w:type="gramEnd"/>
      <w:r w:rsidR="00392F5D" w:rsidRPr="00392F5D">
        <w:rPr>
          <w:lang w:val="en-US"/>
        </w:rPr>
        <w:t xml:space="preserve"> care about anything</w:t>
      </w:r>
      <w:r>
        <w:rPr>
          <w:lang w:val="en-US"/>
        </w:rPr>
        <w:t>.</w:t>
      </w:r>
    </w:p>
    <w:p w14:paraId="48813395" w14:textId="50015A29" w:rsidR="00392F5D" w:rsidRPr="00392F5D" w:rsidRDefault="00C01DF2" w:rsidP="00392F5D">
      <w:pPr>
        <w:rPr>
          <w:lang w:val="en-US"/>
        </w:rPr>
      </w:pPr>
      <w:r w:rsidRPr="00F46D60">
        <w:rPr>
          <w:highlight w:val="yellow"/>
          <w:lang w:val="en-US"/>
        </w:rPr>
        <w:t>B</w:t>
      </w:r>
      <w:r w:rsidR="002820D5" w:rsidRPr="00F46D60">
        <w:rPr>
          <w:highlight w:val="yellow"/>
          <w:lang w:val="en-US"/>
        </w:rPr>
        <w:t>.</w:t>
      </w:r>
      <w:r w:rsidR="00392F5D" w:rsidRPr="00F46D60">
        <w:rPr>
          <w:highlight w:val="yellow"/>
          <w:lang w:val="en-US"/>
        </w:rPr>
        <w:tab/>
        <w:t>Photographs should demonstrate the reality about teenagers</w:t>
      </w:r>
      <w:r w:rsidRPr="00F46D60">
        <w:rPr>
          <w:highlight w:val="yellow"/>
          <w:lang w:val="en-US"/>
        </w:rPr>
        <w:t>.</w:t>
      </w:r>
    </w:p>
    <w:p w14:paraId="058AA15E" w14:textId="3BC8D100" w:rsidR="00402B65" w:rsidRDefault="00C01DF2" w:rsidP="00392F5D">
      <w:pPr>
        <w:rPr>
          <w:lang w:val="en-US"/>
        </w:rPr>
      </w:pPr>
      <w:r>
        <w:rPr>
          <w:lang w:val="en-US"/>
        </w:rPr>
        <w:t>C</w:t>
      </w:r>
      <w:r w:rsidR="002820D5">
        <w:rPr>
          <w:lang w:val="en-US"/>
        </w:rPr>
        <w:t>.</w:t>
      </w:r>
      <w:r w:rsidR="00392F5D" w:rsidRPr="00392F5D">
        <w:rPr>
          <w:lang w:val="en-US"/>
        </w:rPr>
        <w:tab/>
        <w:t xml:space="preserve">Photographs should demonstrate what teenagers like and </w:t>
      </w:r>
      <w:proofErr w:type="gramStart"/>
      <w:r w:rsidR="00392F5D" w:rsidRPr="00392F5D">
        <w:rPr>
          <w:lang w:val="en-US"/>
        </w:rPr>
        <w:t>don’t</w:t>
      </w:r>
      <w:proofErr w:type="gramEnd"/>
      <w:r w:rsidR="00392F5D" w:rsidRPr="00392F5D">
        <w:rPr>
          <w:lang w:val="en-US"/>
        </w:rPr>
        <w:t xml:space="preserve"> like</w:t>
      </w:r>
      <w:r>
        <w:rPr>
          <w:lang w:val="en-US"/>
        </w:rPr>
        <w:t>.</w:t>
      </w:r>
    </w:p>
    <w:p w14:paraId="04ED20D8" w14:textId="1811C31B" w:rsidR="00C01DF2" w:rsidRDefault="00C01DF2" w:rsidP="00392F5D">
      <w:pPr>
        <w:rPr>
          <w:lang w:val="en-US"/>
        </w:rPr>
      </w:pPr>
    </w:p>
    <w:p w14:paraId="5F53D93D" w14:textId="098017DA" w:rsidR="002F776E" w:rsidRDefault="00DD1B98" w:rsidP="00AE7512">
      <w:pPr>
        <w:rPr>
          <w:b/>
          <w:bCs/>
          <w:lang w:val="en-US"/>
        </w:rPr>
      </w:pPr>
      <w:r>
        <w:rPr>
          <w:b/>
          <w:bCs/>
          <w:lang w:val="en-US"/>
        </w:rPr>
        <w:t>7</w:t>
      </w:r>
      <w:r w:rsidR="00AE7512" w:rsidRPr="00AE7512">
        <w:rPr>
          <w:b/>
          <w:bCs/>
          <w:lang w:val="en-US"/>
        </w:rPr>
        <w:t xml:space="preserve">. In the </w:t>
      </w:r>
      <w:r w:rsidR="00AE7512" w:rsidRPr="002F776E">
        <w:rPr>
          <w:b/>
          <w:bCs/>
          <w:lang w:val="en-US"/>
        </w:rPr>
        <w:t xml:space="preserve">sentence </w:t>
      </w:r>
      <w:r w:rsidR="00AE7512" w:rsidRPr="002F776E">
        <w:rPr>
          <w:b/>
          <w:bCs/>
          <w:i/>
          <w:iCs/>
          <w:u w:val="single"/>
          <w:lang w:val="en-US"/>
        </w:rPr>
        <w:t>“increased technology has shifted many aspects of their lives”</w:t>
      </w:r>
      <w:r w:rsidR="002F776E">
        <w:rPr>
          <w:b/>
          <w:bCs/>
          <w:lang w:val="en-US"/>
        </w:rPr>
        <w:t>:</w:t>
      </w:r>
    </w:p>
    <w:p w14:paraId="0EE45805" w14:textId="16F170B2" w:rsidR="00AE7512" w:rsidRPr="002F776E" w:rsidRDefault="002F776E" w:rsidP="002F776E">
      <w:pPr>
        <w:pStyle w:val="Prrafodelista"/>
        <w:numPr>
          <w:ilvl w:val="0"/>
          <w:numId w:val="15"/>
        </w:numPr>
        <w:rPr>
          <w:b/>
          <w:bCs/>
          <w:lang w:val="en-US"/>
        </w:rPr>
      </w:pPr>
      <w:r>
        <w:rPr>
          <w:b/>
          <w:bCs/>
          <w:i/>
          <w:iCs/>
          <w:color w:val="B43412" w:themeColor="accent1" w:themeShade="BF"/>
          <w:u w:val="single"/>
          <w:lang w:val="en-US"/>
        </w:rPr>
        <w:t>S</w:t>
      </w:r>
      <w:r w:rsidR="00AE7512" w:rsidRPr="002F776E">
        <w:rPr>
          <w:b/>
          <w:bCs/>
          <w:i/>
          <w:iCs/>
          <w:color w:val="B43412" w:themeColor="accent1" w:themeShade="BF"/>
          <w:u w:val="single"/>
          <w:lang w:val="en-US"/>
        </w:rPr>
        <w:t>hifted</w:t>
      </w:r>
      <w:r w:rsidR="00AE7512" w:rsidRPr="002F776E">
        <w:rPr>
          <w:b/>
          <w:bCs/>
          <w:lang w:val="en-US"/>
        </w:rPr>
        <w:t xml:space="preserve"> means:</w:t>
      </w:r>
    </w:p>
    <w:p w14:paraId="691174F5" w14:textId="5FF5ED93" w:rsidR="00AE7512" w:rsidRPr="00AE7512" w:rsidRDefault="00AE7512" w:rsidP="00AE7512">
      <w:pPr>
        <w:rPr>
          <w:lang w:val="en-US"/>
        </w:rPr>
      </w:pPr>
      <w:r w:rsidRPr="00F46D60">
        <w:rPr>
          <w:highlight w:val="yellow"/>
          <w:lang w:val="en-US"/>
        </w:rPr>
        <w:t>A</w:t>
      </w:r>
      <w:r w:rsidR="002820D5" w:rsidRPr="00F46D60">
        <w:rPr>
          <w:highlight w:val="yellow"/>
          <w:lang w:val="en-US"/>
        </w:rPr>
        <w:t>.</w:t>
      </w:r>
      <w:r w:rsidRPr="00F46D60">
        <w:rPr>
          <w:highlight w:val="yellow"/>
          <w:lang w:val="en-US"/>
        </w:rPr>
        <w:tab/>
        <w:t>Changed</w:t>
      </w:r>
      <w:r w:rsidR="002820D5" w:rsidRPr="00F46D60">
        <w:rPr>
          <w:highlight w:val="yellow"/>
          <w:lang w:val="en-US"/>
        </w:rPr>
        <w:t>.</w:t>
      </w:r>
    </w:p>
    <w:p w14:paraId="5DC0BD3C" w14:textId="7A472473" w:rsidR="00AE7512" w:rsidRPr="00AE7512" w:rsidRDefault="00AE7512" w:rsidP="00AE7512">
      <w:pPr>
        <w:rPr>
          <w:lang w:val="en-US"/>
        </w:rPr>
      </w:pPr>
      <w:r>
        <w:rPr>
          <w:lang w:val="en-US"/>
        </w:rPr>
        <w:t>B</w:t>
      </w:r>
      <w:r w:rsidR="002820D5">
        <w:rPr>
          <w:lang w:val="en-US"/>
        </w:rPr>
        <w:t>.</w:t>
      </w:r>
      <w:r w:rsidRPr="00AE7512">
        <w:rPr>
          <w:lang w:val="en-US"/>
        </w:rPr>
        <w:tab/>
        <w:t>Interfered</w:t>
      </w:r>
      <w:r w:rsidR="002820D5">
        <w:rPr>
          <w:lang w:val="en-US"/>
        </w:rPr>
        <w:t>.</w:t>
      </w:r>
    </w:p>
    <w:p w14:paraId="7C76A4F8" w14:textId="528502C7" w:rsidR="00C01DF2" w:rsidRDefault="00AE7512" w:rsidP="00AE7512">
      <w:pPr>
        <w:rPr>
          <w:lang w:val="en-US"/>
        </w:rPr>
      </w:pPr>
      <w:r>
        <w:rPr>
          <w:lang w:val="en-US"/>
        </w:rPr>
        <w:t>C</w:t>
      </w:r>
      <w:r w:rsidR="002820D5">
        <w:rPr>
          <w:lang w:val="en-US"/>
        </w:rPr>
        <w:t>.</w:t>
      </w:r>
      <w:r w:rsidRPr="00AE7512">
        <w:rPr>
          <w:lang w:val="en-US"/>
        </w:rPr>
        <w:tab/>
        <w:t>Proven</w:t>
      </w:r>
      <w:r w:rsidR="002820D5">
        <w:rPr>
          <w:lang w:val="en-US"/>
        </w:rPr>
        <w:t>.</w:t>
      </w:r>
    </w:p>
    <w:p w14:paraId="53C87797" w14:textId="7F5CB598" w:rsidR="002820D5" w:rsidRDefault="002820D5" w:rsidP="00AE7512">
      <w:pPr>
        <w:rPr>
          <w:lang w:val="en-US"/>
        </w:rPr>
      </w:pPr>
    </w:p>
    <w:p w14:paraId="33ECD679" w14:textId="1F5D25AF" w:rsidR="00DD1B98" w:rsidRPr="00DD1B98" w:rsidRDefault="00DD1B98" w:rsidP="00DD1B98">
      <w:pPr>
        <w:rPr>
          <w:b/>
          <w:bCs/>
          <w:lang w:val="en-US"/>
        </w:rPr>
      </w:pPr>
      <w:r>
        <w:rPr>
          <w:b/>
          <w:bCs/>
          <w:lang w:val="en-US"/>
        </w:rPr>
        <w:t>8</w:t>
      </w:r>
      <w:r w:rsidRPr="00DD1B98">
        <w:rPr>
          <w:b/>
          <w:bCs/>
          <w:lang w:val="en-US"/>
        </w:rPr>
        <w:t>.</w:t>
      </w:r>
      <w:r>
        <w:rPr>
          <w:b/>
          <w:bCs/>
          <w:lang w:val="en-US"/>
        </w:rPr>
        <w:t xml:space="preserve"> </w:t>
      </w:r>
      <w:r w:rsidR="002F776E" w:rsidRPr="00DD1B98">
        <w:rPr>
          <w:b/>
          <w:bCs/>
          <w:lang w:val="en-US"/>
        </w:rPr>
        <w:t xml:space="preserve">In the sentence </w:t>
      </w:r>
      <w:r w:rsidR="002F776E" w:rsidRPr="00DD1B98">
        <w:rPr>
          <w:b/>
          <w:bCs/>
          <w:i/>
          <w:iCs/>
          <w:u w:val="single"/>
          <w:lang w:val="en-US"/>
        </w:rPr>
        <w:t>“How was that these stereotypes came to life?”</w:t>
      </w:r>
      <w:r w:rsidRPr="00DD1B98">
        <w:rPr>
          <w:b/>
          <w:bCs/>
          <w:lang w:val="en-US"/>
        </w:rPr>
        <w:t>:</w:t>
      </w:r>
    </w:p>
    <w:p w14:paraId="0E581356" w14:textId="71AC4955" w:rsidR="002F776E" w:rsidRPr="00DD1B98" w:rsidRDefault="002F776E" w:rsidP="00DD1B98">
      <w:pPr>
        <w:pStyle w:val="Prrafodelista"/>
        <w:numPr>
          <w:ilvl w:val="0"/>
          <w:numId w:val="15"/>
        </w:numPr>
        <w:rPr>
          <w:lang w:val="en-US"/>
        </w:rPr>
      </w:pPr>
      <w:r w:rsidRPr="00DD1B98">
        <w:rPr>
          <w:b/>
          <w:bCs/>
          <w:color w:val="B43412" w:themeColor="accent1" w:themeShade="BF"/>
          <w:lang w:val="en-US"/>
        </w:rPr>
        <w:t>“</w:t>
      </w:r>
      <w:r w:rsidR="00DD1B98" w:rsidRPr="00DD1B98">
        <w:rPr>
          <w:b/>
          <w:bCs/>
          <w:color w:val="B43412" w:themeColor="accent1" w:themeShade="BF"/>
          <w:lang w:val="en-US"/>
        </w:rPr>
        <w:t>C</w:t>
      </w:r>
      <w:r w:rsidRPr="00DD1B98">
        <w:rPr>
          <w:b/>
          <w:bCs/>
          <w:color w:val="B43412" w:themeColor="accent1" w:themeShade="BF"/>
          <w:lang w:val="en-US"/>
        </w:rPr>
        <w:t>ame to life”</w:t>
      </w:r>
      <w:r w:rsidRPr="00DD1B98">
        <w:rPr>
          <w:color w:val="B43412" w:themeColor="accent1" w:themeShade="BF"/>
          <w:lang w:val="en-US"/>
        </w:rPr>
        <w:t xml:space="preserve"> </w:t>
      </w:r>
      <w:r w:rsidRPr="00DD1B98">
        <w:rPr>
          <w:b/>
          <w:bCs/>
          <w:lang w:val="en-US"/>
        </w:rPr>
        <w:t>means:</w:t>
      </w:r>
    </w:p>
    <w:p w14:paraId="63EA879B" w14:textId="38F43FCC" w:rsidR="002F776E" w:rsidRPr="002F776E" w:rsidRDefault="00DD1B98" w:rsidP="002F776E">
      <w:pPr>
        <w:rPr>
          <w:lang w:val="en-US"/>
        </w:rPr>
      </w:pPr>
      <w:r w:rsidRPr="00F46D60">
        <w:rPr>
          <w:highlight w:val="yellow"/>
          <w:lang w:val="en-US"/>
        </w:rPr>
        <w:t>A.</w:t>
      </w:r>
      <w:r w:rsidR="002F776E" w:rsidRPr="00F46D60">
        <w:rPr>
          <w:highlight w:val="yellow"/>
          <w:lang w:val="en-US"/>
        </w:rPr>
        <w:tab/>
        <w:t>Appeared</w:t>
      </w:r>
    </w:p>
    <w:p w14:paraId="37613C72" w14:textId="5DD9D8AB" w:rsidR="002F776E" w:rsidRPr="002F776E" w:rsidRDefault="00DD1B98" w:rsidP="002F776E">
      <w:pPr>
        <w:rPr>
          <w:lang w:val="en-US"/>
        </w:rPr>
      </w:pPr>
      <w:r>
        <w:rPr>
          <w:lang w:val="en-US"/>
        </w:rPr>
        <w:t>B.</w:t>
      </w:r>
      <w:r w:rsidR="002F776E" w:rsidRPr="002F776E">
        <w:rPr>
          <w:lang w:val="en-US"/>
        </w:rPr>
        <w:tab/>
        <w:t>Disappeared</w:t>
      </w:r>
    </w:p>
    <w:p w14:paraId="3AC51800" w14:textId="6577E92B" w:rsidR="00DD1B98" w:rsidRDefault="00DD1B98" w:rsidP="00DD1B98">
      <w:pPr>
        <w:rPr>
          <w:lang w:val="en-US"/>
        </w:rPr>
      </w:pPr>
      <w:r>
        <w:rPr>
          <w:lang w:val="en-US"/>
        </w:rPr>
        <w:t>C.</w:t>
      </w:r>
      <w:r w:rsidR="002F776E" w:rsidRPr="002F776E">
        <w:rPr>
          <w:lang w:val="en-US"/>
        </w:rPr>
        <w:tab/>
        <w:t>Changed</w:t>
      </w:r>
    </w:p>
    <w:p w14:paraId="4438F39B" w14:textId="57E66B1B" w:rsidR="00F46D60" w:rsidRDefault="00F46D60" w:rsidP="00DD1B98">
      <w:pPr>
        <w:rPr>
          <w:lang w:val="en-US"/>
        </w:rPr>
      </w:pPr>
    </w:p>
    <w:p w14:paraId="3DA7D6EE" w14:textId="6AED466B" w:rsidR="00F46D60" w:rsidRDefault="00F46D60" w:rsidP="00DD1B98">
      <w:pPr>
        <w:rPr>
          <w:lang w:val="en-US"/>
        </w:rPr>
      </w:pPr>
    </w:p>
    <w:p w14:paraId="2BB36E88" w14:textId="1DA43465" w:rsidR="00F46D60" w:rsidRDefault="00F46D60" w:rsidP="00DD1B98">
      <w:pPr>
        <w:rPr>
          <w:lang w:val="en-US"/>
        </w:rPr>
      </w:pPr>
    </w:p>
    <w:p w14:paraId="3F7ACA21" w14:textId="64A919BF" w:rsidR="00F46D60" w:rsidRDefault="00F46D60" w:rsidP="00DD1B98">
      <w:pPr>
        <w:rPr>
          <w:lang w:val="en-US"/>
        </w:rPr>
      </w:pPr>
    </w:p>
    <w:p w14:paraId="22578F49" w14:textId="01B1D680" w:rsidR="001049D8" w:rsidRPr="002820D5" w:rsidRDefault="00E8635D" w:rsidP="009C09BC">
      <w:pPr>
        <w:pStyle w:val="Ttulo2"/>
        <w:rPr>
          <w:lang w:val="en-US"/>
        </w:rPr>
      </w:pPr>
      <w:r>
        <w:rPr>
          <w:lang w:val="en-US"/>
        </w:rPr>
        <w:lastRenderedPageBreak/>
        <w:t xml:space="preserve">ACTIVITY 4: INDEPENDENT PRACTICE </w:t>
      </w:r>
      <w:r>
        <w:rPr>
          <w:noProof/>
          <w:lang w:val="en-US"/>
        </w:rPr>
        <w:drawing>
          <wp:inline distT="0" distB="0" distL="0" distR="0" wp14:anchorId="11757542" wp14:editId="62201B4C">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p>
    <w:p w14:paraId="164F6D9C" w14:textId="77777777" w:rsidR="00A13F07" w:rsidRDefault="0097796F" w:rsidP="001049D8">
      <w:pPr>
        <w:rPr>
          <w:b/>
          <w:bCs/>
          <w:lang w:val="en-US"/>
        </w:rPr>
      </w:pPr>
      <w:r w:rsidRPr="00A13F07">
        <w:rPr>
          <w:b/>
          <w:bCs/>
          <w:lang w:val="en-US"/>
        </w:rPr>
        <w:t>9</w:t>
      </w:r>
      <w:r w:rsidR="00AF544C" w:rsidRPr="00A13F07">
        <w:rPr>
          <w:b/>
          <w:bCs/>
          <w:lang w:val="en-US"/>
        </w:rPr>
        <w:t xml:space="preserve">. Complete the crossword with the </w:t>
      </w:r>
      <w:r w:rsidR="00AF544C" w:rsidRPr="00A13F07">
        <w:rPr>
          <w:b/>
          <w:bCs/>
          <w:color w:val="B43412" w:themeColor="accent1" w:themeShade="BF"/>
          <w:lang w:val="en-US"/>
        </w:rPr>
        <w:t>key</w:t>
      </w:r>
      <w:r w:rsidR="00AF544C" w:rsidRPr="00A13F07">
        <w:rPr>
          <w:b/>
          <w:bCs/>
          <w:lang w:val="en-US"/>
        </w:rPr>
        <w:t xml:space="preserve"> words from the text.</w:t>
      </w:r>
      <w:r w:rsidRPr="00A13F07">
        <w:rPr>
          <w:b/>
          <w:bCs/>
          <w:lang w:val="en-US"/>
        </w:rPr>
        <w:t xml:space="preserve"> </w:t>
      </w:r>
    </w:p>
    <w:p w14:paraId="7C10DCE1" w14:textId="53A51E04" w:rsidR="009C09BC" w:rsidRPr="0089581F" w:rsidRDefault="00C25F72" w:rsidP="0089581F">
      <w:pPr>
        <w:jc w:val="center"/>
        <w:rPr>
          <w:b/>
          <w:bCs/>
          <w:lang w:val="en-US"/>
        </w:rPr>
      </w:pPr>
      <w:r w:rsidRPr="00A13F07">
        <w:rPr>
          <w:b/>
          <w:bCs/>
          <w:noProof/>
          <w:lang w:val="en-US"/>
        </w:rPr>
        <w:drawing>
          <wp:inline distT="0" distB="0" distL="0" distR="0" wp14:anchorId="7F15360C" wp14:editId="5C8D85E1">
            <wp:extent cx="335280" cy="353695"/>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 cy="353695"/>
                    </a:xfrm>
                    <a:prstGeom prst="rect">
                      <a:avLst/>
                    </a:prstGeom>
                    <a:noFill/>
                  </pic:spPr>
                </pic:pic>
              </a:graphicData>
            </a:graphic>
          </wp:inline>
        </w:drawing>
      </w:r>
      <w:r w:rsidR="009C09BC" w:rsidRPr="00A13F07">
        <w:rPr>
          <w:b/>
          <w:bCs/>
          <w:noProof/>
          <w:lang w:val="en-US"/>
        </w:rPr>
        <w:drawing>
          <wp:inline distT="0" distB="0" distL="0" distR="0" wp14:anchorId="1DE8FB11" wp14:editId="487D4A71">
            <wp:extent cx="384175" cy="402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175" cy="402590"/>
                    </a:xfrm>
                    <a:prstGeom prst="rect">
                      <a:avLst/>
                    </a:prstGeom>
                    <a:noFill/>
                  </pic:spPr>
                </pic:pic>
              </a:graphicData>
            </a:graphic>
          </wp:inline>
        </w:drawing>
      </w:r>
    </w:p>
    <w:p w14:paraId="4055C07C" w14:textId="62642DB9" w:rsidR="001049D8" w:rsidRDefault="00F45F2C" w:rsidP="001049D8">
      <w:pPr>
        <w:rPr>
          <w:lang w:val="en-US"/>
        </w:rPr>
      </w:pPr>
      <w:r>
        <w:rPr>
          <w:rFonts w:ascii="Verdana" w:eastAsia="Verdana" w:hAnsi="Verdana" w:cs="Verdana"/>
          <w:noProof/>
        </w:rPr>
        <w:drawing>
          <wp:inline distT="114300" distB="114300" distL="114300" distR="114300" wp14:anchorId="40E54263" wp14:editId="335F3671">
            <wp:extent cx="6038850" cy="37909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038850" cy="3790950"/>
                    </a:xfrm>
                    <a:prstGeom prst="rect">
                      <a:avLst/>
                    </a:prstGeom>
                    <a:ln/>
                  </pic:spPr>
                </pic:pic>
              </a:graphicData>
            </a:graphic>
          </wp:inline>
        </w:drawing>
      </w:r>
    </w:p>
    <w:p w14:paraId="5A924F30" w14:textId="77777777" w:rsidR="00F46D60" w:rsidRPr="00F46D60" w:rsidRDefault="00F46D60" w:rsidP="00F46D60">
      <w:pPr>
        <w:rPr>
          <w:highlight w:val="white"/>
          <w:lang w:val="en-GB"/>
        </w:rPr>
      </w:pPr>
      <w:r w:rsidRPr="00F46D60">
        <w:rPr>
          <w:rFonts w:eastAsia="Verdana"/>
          <w:highlight w:val="white"/>
          <w:lang w:val="en-GB"/>
        </w:rPr>
        <w:t>A</w:t>
      </w:r>
      <w:r w:rsidRPr="00F46D60">
        <w:rPr>
          <w:highlight w:val="white"/>
          <w:lang w:val="en-GB"/>
        </w:rPr>
        <w:t>cross</w:t>
      </w:r>
    </w:p>
    <w:p w14:paraId="39F4BD3A" w14:textId="77777777" w:rsidR="00F46D60" w:rsidRPr="00F46D60" w:rsidRDefault="00F46D60" w:rsidP="00F46D60">
      <w:pPr>
        <w:rPr>
          <w:highlight w:val="white"/>
          <w:lang w:val="en-GB"/>
        </w:rPr>
      </w:pPr>
      <w:r w:rsidRPr="00F46D60">
        <w:rPr>
          <w:highlight w:val="white"/>
          <w:lang w:val="en-GB"/>
        </w:rPr>
        <w:t xml:space="preserve">3. It is a belief, principle, or way of acting that people in a </w:t>
      </w:r>
      <w:proofErr w:type="gramStart"/>
      <w:r w:rsidRPr="00F46D60">
        <w:rPr>
          <w:highlight w:val="white"/>
          <w:lang w:val="en-GB"/>
        </w:rPr>
        <w:t>particular society</w:t>
      </w:r>
      <w:proofErr w:type="gramEnd"/>
      <w:r w:rsidRPr="00F46D60">
        <w:rPr>
          <w:highlight w:val="white"/>
          <w:lang w:val="en-GB"/>
        </w:rPr>
        <w:t xml:space="preserve"> or group have </w:t>
      </w:r>
      <w:r w:rsidRPr="00F46D60">
        <w:rPr>
          <w:highlight w:val="yellow"/>
          <w:lang w:val="en-GB"/>
        </w:rPr>
        <w:t>(tradition)</w:t>
      </w:r>
    </w:p>
    <w:p w14:paraId="7D0C3D46" w14:textId="77777777" w:rsidR="00F46D60" w:rsidRPr="00F46D60" w:rsidRDefault="00F46D60" w:rsidP="00F46D60">
      <w:pPr>
        <w:rPr>
          <w:highlight w:val="white"/>
          <w:lang w:val="en-GB"/>
        </w:rPr>
      </w:pPr>
      <w:r w:rsidRPr="00F46D60">
        <w:rPr>
          <w:highlight w:val="white"/>
          <w:lang w:val="en-GB"/>
        </w:rPr>
        <w:t>5. It relates to someone who is only concerned with own needs and interests (</w:t>
      </w:r>
      <w:proofErr w:type="spellStart"/>
      <w:r w:rsidRPr="00F46D60">
        <w:rPr>
          <w:highlight w:val="yellow"/>
          <w:lang w:val="en-GB"/>
        </w:rPr>
        <w:t>self-centered</w:t>
      </w:r>
      <w:proofErr w:type="spellEnd"/>
      <w:r w:rsidRPr="00F46D60">
        <w:rPr>
          <w:highlight w:val="white"/>
          <w:lang w:val="en-GB"/>
        </w:rPr>
        <w:t>)</w:t>
      </w:r>
    </w:p>
    <w:p w14:paraId="7B9C0993" w14:textId="77777777" w:rsidR="00F46D60" w:rsidRPr="00F46D60" w:rsidRDefault="00F46D60" w:rsidP="00F46D60">
      <w:pPr>
        <w:rPr>
          <w:highlight w:val="white"/>
          <w:lang w:val="en-GB"/>
        </w:rPr>
      </w:pPr>
      <w:r w:rsidRPr="00F46D60">
        <w:rPr>
          <w:highlight w:val="white"/>
          <w:lang w:val="en-GB"/>
        </w:rPr>
        <w:t xml:space="preserve">6. It is a person in control of a group, country, or situation </w:t>
      </w:r>
      <w:r w:rsidRPr="00F46D60">
        <w:rPr>
          <w:highlight w:val="yellow"/>
          <w:lang w:val="en-GB"/>
        </w:rPr>
        <w:t>(leader)</w:t>
      </w:r>
      <w:bookmarkStart w:id="1" w:name="_g55o2ffw295w" w:colFirst="0" w:colLast="0"/>
      <w:bookmarkEnd w:id="1"/>
    </w:p>
    <w:p w14:paraId="26F5083A" w14:textId="20E7E72A" w:rsidR="00F46D60" w:rsidRPr="00F46D60" w:rsidRDefault="00F46D60" w:rsidP="00F46D60">
      <w:pPr>
        <w:rPr>
          <w:highlight w:val="white"/>
          <w:lang w:val="en-GB"/>
        </w:rPr>
      </w:pPr>
      <w:r w:rsidRPr="00F46D60">
        <w:rPr>
          <w:highlight w:val="white"/>
          <w:lang w:val="en-GB"/>
        </w:rPr>
        <w:t>Down</w:t>
      </w:r>
    </w:p>
    <w:p w14:paraId="2149505F" w14:textId="77777777" w:rsidR="00F46D60" w:rsidRPr="00F46D60" w:rsidRDefault="00F46D60" w:rsidP="00F46D60">
      <w:pPr>
        <w:rPr>
          <w:highlight w:val="white"/>
          <w:lang w:val="en-GB"/>
        </w:rPr>
      </w:pPr>
      <w:r w:rsidRPr="00F46D60">
        <w:rPr>
          <w:highlight w:val="white"/>
          <w:lang w:val="en-GB"/>
        </w:rPr>
        <w:t xml:space="preserve">1. It is a young person, usually an older child </w:t>
      </w:r>
      <w:r w:rsidRPr="00F46D60">
        <w:rPr>
          <w:highlight w:val="yellow"/>
          <w:lang w:val="en-GB"/>
        </w:rPr>
        <w:t xml:space="preserve">(youngster) </w:t>
      </w:r>
    </w:p>
    <w:p w14:paraId="149D01F0" w14:textId="77777777" w:rsidR="00F46D60" w:rsidRPr="00F46D60" w:rsidRDefault="00F46D60" w:rsidP="00F46D60">
      <w:pPr>
        <w:rPr>
          <w:highlight w:val="white"/>
          <w:lang w:val="en-GB"/>
        </w:rPr>
      </w:pPr>
      <w:r w:rsidRPr="00F46D60">
        <w:rPr>
          <w:highlight w:val="white"/>
          <w:lang w:val="en-GB"/>
        </w:rPr>
        <w:t xml:space="preserve">2. It is a fixed general image or set of characteristics that a lot of people believe represent a </w:t>
      </w:r>
      <w:proofErr w:type="gramStart"/>
      <w:r w:rsidRPr="00F46D60">
        <w:rPr>
          <w:highlight w:val="white"/>
          <w:lang w:val="en-GB"/>
        </w:rPr>
        <w:t>particular type of person</w:t>
      </w:r>
      <w:proofErr w:type="gramEnd"/>
      <w:r w:rsidRPr="00F46D60">
        <w:rPr>
          <w:highlight w:val="white"/>
          <w:lang w:val="en-GB"/>
        </w:rPr>
        <w:t xml:space="preserve"> or thing (</w:t>
      </w:r>
      <w:r w:rsidRPr="00F46D60">
        <w:rPr>
          <w:highlight w:val="yellow"/>
          <w:lang w:val="en-GB"/>
        </w:rPr>
        <w:t>stereotype)</w:t>
      </w:r>
    </w:p>
    <w:p w14:paraId="67E5153B" w14:textId="7E7BB251" w:rsidR="0089581F" w:rsidRPr="00F46D60" w:rsidRDefault="00F46D60" w:rsidP="001049D8">
      <w:pPr>
        <w:rPr>
          <w:highlight w:val="white"/>
          <w:lang w:val="en-GB"/>
        </w:rPr>
      </w:pPr>
      <w:r w:rsidRPr="00F46D60">
        <w:rPr>
          <w:highlight w:val="white"/>
          <w:lang w:val="en-GB"/>
        </w:rPr>
        <w:t xml:space="preserve">4. It is to combine or </w:t>
      </w:r>
      <w:proofErr w:type="gramStart"/>
      <w:r w:rsidRPr="00F46D60">
        <w:rPr>
          <w:highlight w:val="white"/>
          <w:lang w:val="en-GB"/>
        </w:rPr>
        <w:t>join together</w:t>
      </w:r>
      <w:proofErr w:type="gramEnd"/>
      <w:r w:rsidRPr="00F46D60">
        <w:rPr>
          <w:highlight w:val="white"/>
          <w:lang w:val="en-GB"/>
        </w:rPr>
        <w:t xml:space="preserve"> (</w:t>
      </w:r>
      <w:r w:rsidRPr="00F46D60">
        <w:rPr>
          <w:highlight w:val="yellow"/>
          <w:lang w:val="en-GB"/>
        </w:rPr>
        <w:t>merge)</w:t>
      </w:r>
    </w:p>
    <w:p w14:paraId="721AEB2C" w14:textId="77777777" w:rsidR="007B10DF" w:rsidRDefault="007B10DF" w:rsidP="001049D8">
      <w:pPr>
        <w:rPr>
          <w:b/>
          <w:bCs/>
          <w:lang w:val="en-US"/>
        </w:rPr>
      </w:pPr>
      <w:r w:rsidRPr="007B10DF">
        <w:rPr>
          <w:b/>
          <w:bCs/>
          <w:lang w:val="en-US"/>
        </w:rPr>
        <w:lastRenderedPageBreak/>
        <w:t>10</w:t>
      </w:r>
      <w:r w:rsidR="00A13F07" w:rsidRPr="007B10DF">
        <w:rPr>
          <w:b/>
          <w:bCs/>
          <w:lang w:val="en-US"/>
        </w:rPr>
        <w:t>.</w:t>
      </w:r>
      <w:r w:rsidRPr="007B10DF">
        <w:rPr>
          <w:b/>
          <w:bCs/>
          <w:lang w:val="en-US"/>
        </w:rPr>
        <w:t xml:space="preserve"> </w:t>
      </w:r>
      <w:r w:rsidR="00A13F07" w:rsidRPr="007B10DF">
        <w:rPr>
          <w:b/>
          <w:bCs/>
          <w:lang w:val="en-US"/>
        </w:rPr>
        <w:t xml:space="preserve">Look at the </w:t>
      </w:r>
      <w:r w:rsidR="00A13F07" w:rsidRPr="00E953DA">
        <w:rPr>
          <w:b/>
          <w:bCs/>
          <w:color w:val="B43412" w:themeColor="accent1" w:themeShade="BF"/>
          <w:lang w:val="en-US"/>
        </w:rPr>
        <w:t xml:space="preserve">key words </w:t>
      </w:r>
      <w:r w:rsidR="00A13F07" w:rsidRPr="007B10DF">
        <w:rPr>
          <w:b/>
          <w:bCs/>
          <w:lang w:val="en-US"/>
        </w:rPr>
        <w:t>in the picture</w:t>
      </w:r>
      <w:r>
        <w:rPr>
          <w:b/>
          <w:bCs/>
          <w:lang w:val="en-US"/>
        </w:rPr>
        <w:t>.</w:t>
      </w:r>
    </w:p>
    <w:p w14:paraId="1F0CB4EF" w14:textId="77777777" w:rsidR="00DD5638" w:rsidRPr="00DD5638" w:rsidRDefault="007B10DF" w:rsidP="007B10DF">
      <w:pPr>
        <w:pStyle w:val="Prrafodelista"/>
        <w:numPr>
          <w:ilvl w:val="0"/>
          <w:numId w:val="15"/>
        </w:numPr>
        <w:rPr>
          <w:b/>
          <w:bCs/>
          <w:lang w:val="en-US"/>
        </w:rPr>
      </w:pPr>
      <w:r w:rsidRPr="007B10DF">
        <w:rPr>
          <w:b/>
          <w:bCs/>
          <w:lang w:val="en-US"/>
        </w:rPr>
        <w:t>S</w:t>
      </w:r>
      <w:r w:rsidR="00A13F07" w:rsidRPr="007B10DF">
        <w:rPr>
          <w:b/>
          <w:bCs/>
          <w:lang w:val="en-US"/>
        </w:rPr>
        <w:t xml:space="preserve">elect 3 </w:t>
      </w:r>
      <w:r w:rsidR="00E953DA" w:rsidRPr="00E953DA">
        <w:rPr>
          <w:b/>
          <w:bCs/>
          <w:color w:val="B43412" w:themeColor="accent1" w:themeShade="BF"/>
          <w:lang w:val="en-US"/>
        </w:rPr>
        <w:t>key words</w:t>
      </w:r>
      <w:r w:rsidR="00DD5638">
        <w:rPr>
          <w:b/>
          <w:bCs/>
          <w:color w:val="B43412" w:themeColor="accent1" w:themeShade="BF"/>
          <w:lang w:val="en-US"/>
        </w:rPr>
        <w:t>.</w:t>
      </w:r>
    </w:p>
    <w:p w14:paraId="0DAE6A3D" w14:textId="207D1137" w:rsidR="00334544" w:rsidRDefault="00DD5638" w:rsidP="007B10DF">
      <w:pPr>
        <w:pStyle w:val="Prrafodelista"/>
        <w:numPr>
          <w:ilvl w:val="0"/>
          <w:numId w:val="15"/>
        </w:numPr>
        <w:rPr>
          <w:b/>
          <w:bCs/>
          <w:lang w:val="en-US"/>
        </w:rPr>
      </w:pPr>
      <w:r>
        <w:rPr>
          <w:b/>
          <w:bCs/>
          <w:lang w:val="en-US"/>
        </w:rPr>
        <w:t>Cr</w:t>
      </w:r>
      <w:r w:rsidR="00A13F07" w:rsidRPr="007B10DF">
        <w:rPr>
          <w:b/>
          <w:bCs/>
          <w:lang w:val="en-US"/>
        </w:rPr>
        <w:t>eate one original sentence for each of them.</w:t>
      </w:r>
      <w:r w:rsidR="00E430CF">
        <w:rPr>
          <w:b/>
          <w:bCs/>
          <w:lang w:val="en-US"/>
        </w:rPr>
        <w:t xml:space="preserve"> </w:t>
      </w:r>
      <w:r w:rsidR="00E430CF">
        <w:rPr>
          <w:b/>
          <w:bCs/>
          <w:noProof/>
          <w:lang w:val="en-US"/>
        </w:rPr>
        <w:drawing>
          <wp:inline distT="0" distB="0" distL="0" distR="0" wp14:anchorId="36C2C9CF" wp14:editId="490C8ABE">
            <wp:extent cx="359410" cy="323215"/>
            <wp:effectExtent l="0" t="0" r="254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 cy="323215"/>
                    </a:xfrm>
                    <a:prstGeom prst="rect">
                      <a:avLst/>
                    </a:prstGeom>
                    <a:noFill/>
                  </pic:spPr>
                </pic:pic>
              </a:graphicData>
            </a:graphic>
          </wp:inline>
        </w:drawing>
      </w:r>
    </w:p>
    <w:p w14:paraId="53DE0F69" w14:textId="0641B1EF" w:rsidR="00E430CF" w:rsidRDefault="00560A27" w:rsidP="00861646">
      <w:pPr>
        <w:jc w:val="center"/>
        <w:rPr>
          <w:b/>
          <w:bCs/>
          <w:lang w:val="en-US"/>
        </w:rPr>
      </w:pPr>
      <w:r>
        <w:rPr>
          <w:rFonts w:ascii="Verdana" w:eastAsia="Verdana" w:hAnsi="Verdana" w:cs="Verdana"/>
          <w:noProof/>
          <w:color w:val="333333"/>
          <w:sz w:val="24"/>
          <w:szCs w:val="24"/>
          <w:highlight w:val="white"/>
        </w:rPr>
        <w:drawing>
          <wp:inline distT="114300" distB="114300" distL="114300" distR="114300" wp14:anchorId="18F39B9B" wp14:editId="0B11C74E">
            <wp:extent cx="4048125" cy="2952750"/>
            <wp:effectExtent l="0" t="0" r="9525"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duotone>
                        <a:schemeClr val="accent6">
                          <a:shade val="45000"/>
                          <a:satMod val="135000"/>
                        </a:schemeClr>
                        <a:prstClr val="white"/>
                      </a:duotone>
                    </a:blip>
                    <a:srcRect/>
                    <a:stretch>
                      <a:fillRect/>
                    </a:stretch>
                  </pic:blipFill>
                  <pic:spPr>
                    <a:xfrm>
                      <a:off x="0" y="0"/>
                      <a:ext cx="4048628" cy="2953117"/>
                    </a:xfrm>
                    <a:prstGeom prst="rect">
                      <a:avLst/>
                    </a:prstGeom>
                    <a:ln/>
                  </pic:spPr>
                </pic:pic>
              </a:graphicData>
            </a:graphic>
          </wp:inline>
        </w:drawing>
      </w:r>
    </w:p>
    <w:p w14:paraId="2153C3F7" w14:textId="77777777" w:rsidR="00861646" w:rsidRDefault="00861646" w:rsidP="00560A27">
      <w:pPr>
        <w:jc w:val="center"/>
        <w:rPr>
          <w:b/>
          <w:bCs/>
          <w:lang w:val="en-US"/>
        </w:rPr>
      </w:pPr>
    </w:p>
    <w:tbl>
      <w:tblPr>
        <w:tblW w:w="9524" w:type="dxa"/>
        <w:tblBorders>
          <w:top w:val="single" w:sz="12" w:space="0" w:color="B43412" w:themeColor="accent1" w:themeShade="BF"/>
          <w:left w:val="single" w:sz="12" w:space="0" w:color="B43412" w:themeColor="accent1" w:themeShade="BF"/>
          <w:bottom w:val="single" w:sz="12" w:space="0" w:color="B43412" w:themeColor="accent1" w:themeShade="BF"/>
          <w:right w:val="single" w:sz="12" w:space="0" w:color="B43412" w:themeColor="accent1" w:themeShade="BF"/>
          <w:insideH w:val="single" w:sz="12" w:space="0" w:color="B43412" w:themeColor="accent1" w:themeShade="BF"/>
          <w:insideV w:val="single" w:sz="12" w:space="0" w:color="B43412" w:themeColor="accent1" w:themeShade="BF"/>
        </w:tblBorders>
        <w:tblLayout w:type="fixed"/>
        <w:tblLook w:val="0600" w:firstRow="0" w:lastRow="0" w:firstColumn="0" w:lastColumn="0" w:noHBand="1" w:noVBand="1"/>
      </w:tblPr>
      <w:tblGrid>
        <w:gridCol w:w="3158"/>
        <w:gridCol w:w="6366"/>
      </w:tblGrid>
      <w:tr w:rsidR="00E30BC3" w14:paraId="3B7D7AC0" w14:textId="77777777" w:rsidTr="00861646">
        <w:trPr>
          <w:trHeight w:val="807"/>
        </w:trPr>
        <w:tc>
          <w:tcPr>
            <w:tcW w:w="3158" w:type="dxa"/>
            <w:shd w:val="clear" w:color="auto" w:fill="FADAD2" w:themeFill="accent1" w:themeFillTint="33"/>
            <w:tcMar>
              <w:top w:w="100" w:type="dxa"/>
              <w:left w:w="100" w:type="dxa"/>
              <w:bottom w:w="100" w:type="dxa"/>
              <w:right w:w="100" w:type="dxa"/>
            </w:tcMar>
          </w:tcPr>
          <w:p w14:paraId="1CD4CD8F" w14:textId="49166DCB" w:rsidR="00E30BC3" w:rsidRDefault="00F84D11" w:rsidP="00122A10">
            <w:pPr>
              <w:pStyle w:val="Ttulo2"/>
              <w:jc w:val="center"/>
              <w:rPr>
                <w:rFonts w:eastAsia="Verdana"/>
              </w:rPr>
            </w:pPr>
            <w:r>
              <w:rPr>
                <w:rFonts w:eastAsia="Verdana"/>
              </w:rPr>
              <w:t xml:space="preserve">WRITE </w:t>
            </w:r>
            <w:r w:rsidR="00E30BC3">
              <w:rPr>
                <w:rFonts w:eastAsia="Verdana"/>
              </w:rPr>
              <w:t>SELECTED WORD</w:t>
            </w:r>
          </w:p>
        </w:tc>
        <w:tc>
          <w:tcPr>
            <w:tcW w:w="6366" w:type="dxa"/>
            <w:shd w:val="clear" w:color="auto" w:fill="FADAD2" w:themeFill="accent1" w:themeFillTint="33"/>
            <w:tcMar>
              <w:top w:w="100" w:type="dxa"/>
              <w:left w:w="100" w:type="dxa"/>
              <w:bottom w:w="100" w:type="dxa"/>
              <w:right w:w="100" w:type="dxa"/>
            </w:tcMar>
          </w:tcPr>
          <w:p w14:paraId="2ADEAC1C" w14:textId="2C523312" w:rsidR="00E30BC3" w:rsidRDefault="00F95F32" w:rsidP="00122A10">
            <w:pPr>
              <w:pStyle w:val="Ttulo2"/>
              <w:jc w:val="center"/>
              <w:rPr>
                <w:rFonts w:eastAsia="Verdana"/>
              </w:rPr>
            </w:pPr>
            <w:r>
              <w:rPr>
                <w:rFonts w:eastAsia="Verdana"/>
              </w:rPr>
              <w:t>CREATE 1 ORIGINAL SENTENCE</w:t>
            </w:r>
          </w:p>
        </w:tc>
      </w:tr>
      <w:tr w:rsidR="00F46D60" w:rsidRPr="00181D05" w14:paraId="0898C7C6" w14:textId="77777777" w:rsidTr="00861646">
        <w:trPr>
          <w:trHeight w:val="1297"/>
        </w:trPr>
        <w:tc>
          <w:tcPr>
            <w:tcW w:w="3158" w:type="dxa"/>
            <w:shd w:val="clear" w:color="auto" w:fill="auto"/>
            <w:tcMar>
              <w:top w:w="100" w:type="dxa"/>
              <w:left w:w="100" w:type="dxa"/>
              <w:bottom w:w="100" w:type="dxa"/>
              <w:right w:w="100" w:type="dxa"/>
            </w:tcMar>
          </w:tcPr>
          <w:p w14:paraId="57DAE3A7" w14:textId="4919DFED" w:rsidR="00F46D60" w:rsidRDefault="00F46D60" w:rsidP="00F46D60">
            <w:pPr>
              <w:widowControl w:val="0"/>
              <w:pBdr>
                <w:top w:val="nil"/>
                <w:left w:val="nil"/>
                <w:bottom w:val="nil"/>
                <w:right w:val="nil"/>
                <w:between w:val="nil"/>
              </w:pBdr>
              <w:spacing w:after="0" w:line="240" w:lineRule="auto"/>
              <w:jc w:val="both"/>
              <w:rPr>
                <w:rFonts w:ascii="Verdana" w:eastAsia="Verdana" w:hAnsi="Verdana" w:cs="Verdana"/>
              </w:rPr>
            </w:pPr>
            <w:r w:rsidRPr="00F95F32">
              <w:rPr>
                <w:rFonts w:ascii="Verdana" w:eastAsia="Verdana" w:hAnsi="Verdana" w:cs="Verdana"/>
              </w:rPr>
              <w:t>1.</w:t>
            </w:r>
            <w:r>
              <w:rPr>
                <w:rFonts w:ascii="Verdana" w:eastAsia="Verdana" w:hAnsi="Verdana" w:cs="Verdana"/>
              </w:rPr>
              <w:t xml:space="preserve"> LEADER</w:t>
            </w:r>
          </w:p>
        </w:tc>
        <w:tc>
          <w:tcPr>
            <w:tcW w:w="6366" w:type="dxa"/>
            <w:shd w:val="clear" w:color="auto" w:fill="auto"/>
            <w:tcMar>
              <w:top w:w="100" w:type="dxa"/>
              <w:left w:w="100" w:type="dxa"/>
              <w:bottom w:w="100" w:type="dxa"/>
              <w:right w:w="100" w:type="dxa"/>
            </w:tcMar>
          </w:tcPr>
          <w:p w14:paraId="035C5796" w14:textId="5F0439E8" w:rsidR="00F46D60" w:rsidRPr="00F46D60" w:rsidRDefault="00F46D60" w:rsidP="00F46D60">
            <w:pPr>
              <w:widowControl w:val="0"/>
              <w:pBdr>
                <w:top w:val="nil"/>
                <w:left w:val="nil"/>
                <w:bottom w:val="nil"/>
                <w:right w:val="nil"/>
                <w:between w:val="nil"/>
              </w:pBdr>
              <w:spacing w:line="240" w:lineRule="auto"/>
              <w:rPr>
                <w:rFonts w:ascii="Verdana" w:eastAsia="Verdana" w:hAnsi="Verdana" w:cs="Verdana"/>
                <w:lang w:val="en-GB"/>
              </w:rPr>
            </w:pPr>
            <w:r w:rsidRPr="00586D8C">
              <w:rPr>
                <w:rFonts w:ascii="Verdana" w:eastAsia="Verdana" w:hAnsi="Verdana" w:cs="Verdana"/>
                <w:color w:val="0000FF"/>
                <w:highlight w:val="white"/>
                <w:lang w:val="en-GB"/>
              </w:rPr>
              <w:t xml:space="preserve">A leader makes good decisions for the people </w:t>
            </w:r>
          </w:p>
        </w:tc>
      </w:tr>
      <w:tr w:rsidR="00F46D60" w:rsidRPr="00181D05" w14:paraId="6DCDE532" w14:textId="77777777" w:rsidTr="00861646">
        <w:trPr>
          <w:trHeight w:val="1297"/>
        </w:trPr>
        <w:tc>
          <w:tcPr>
            <w:tcW w:w="3158" w:type="dxa"/>
            <w:shd w:val="clear" w:color="auto" w:fill="auto"/>
            <w:tcMar>
              <w:top w:w="100" w:type="dxa"/>
              <w:left w:w="100" w:type="dxa"/>
              <w:bottom w:w="100" w:type="dxa"/>
              <w:right w:w="100" w:type="dxa"/>
            </w:tcMar>
          </w:tcPr>
          <w:p w14:paraId="6834A5D5" w14:textId="3E6048ED" w:rsidR="00F46D60" w:rsidRDefault="00F46D60" w:rsidP="00F46D60">
            <w:pPr>
              <w:widowControl w:val="0"/>
              <w:pBdr>
                <w:top w:val="nil"/>
                <w:left w:val="nil"/>
                <w:bottom w:val="nil"/>
                <w:right w:val="nil"/>
                <w:between w:val="nil"/>
              </w:pBdr>
              <w:spacing w:after="0" w:line="240" w:lineRule="auto"/>
              <w:rPr>
                <w:rFonts w:ascii="Verdana" w:eastAsia="Verdana" w:hAnsi="Verdana" w:cs="Verdana"/>
              </w:rPr>
            </w:pPr>
            <w:r w:rsidRPr="00F95F32">
              <w:rPr>
                <w:rFonts w:ascii="Verdana" w:eastAsia="Verdana" w:hAnsi="Verdana" w:cs="Verdana"/>
              </w:rPr>
              <w:t>2.</w:t>
            </w:r>
            <w:r>
              <w:rPr>
                <w:rFonts w:ascii="Verdana" w:eastAsia="Verdana" w:hAnsi="Verdana" w:cs="Verdana"/>
              </w:rPr>
              <w:t xml:space="preserve"> SELF-CENTERED </w:t>
            </w:r>
          </w:p>
        </w:tc>
        <w:tc>
          <w:tcPr>
            <w:tcW w:w="6366" w:type="dxa"/>
            <w:shd w:val="clear" w:color="auto" w:fill="auto"/>
            <w:tcMar>
              <w:top w:w="100" w:type="dxa"/>
              <w:left w:w="100" w:type="dxa"/>
              <w:bottom w:w="100" w:type="dxa"/>
              <w:right w:w="100" w:type="dxa"/>
            </w:tcMar>
          </w:tcPr>
          <w:p w14:paraId="46CAD158" w14:textId="4DDB4B0D" w:rsidR="00F46D60" w:rsidRPr="00F46D60" w:rsidRDefault="00F46D60" w:rsidP="00F46D60">
            <w:pPr>
              <w:widowControl w:val="0"/>
              <w:pBdr>
                <w:top w:val="nil"/>
                <w:left w:val="nil"/>
                <w:bottom w:val="nil"/>
                <w:right w:val="nil"/>
                <w:between w:val="nil"/>
              </w:pBdr>
              <w:spacing w:line="240" w:lineRule="auto"/>
              <w:rPr>
                <w:rFonts w:ascii="Verdana" w:eastAsia="Verdana" w:hAnsi="Verdana" w:cs="Verdana"/>
                <w:lang w:val="en-GB"/>
              </w:rPr>
            </w:pPr>
            <w:r w:rsidRPr="00586D8C">
              <w:rPr>
                <w:rFonts w:ascii="Verdana" w:eastAsia="Verdana" w:hAnsi="Verdana" w:cs="Verdana"/>
                <w:color w:val="0000FF"/>
                <w:highlight w:val="white"/>
                <w:lang w:val="en-GB"/>
              </w:rPr>
              <w:t xml:space="preserve">Peter is </w:t>
            </w:r>
            <w:proofErr w:type="spellStart"/>
            <w:r w:rsidRPr="00586D8C">
              <w:rPr>
                <w:rFonts w:ascii="Verdana" w:eastAsia="Verdana" w:hAnsi="Verdana" w:cs="Verdana"/>
                <w:color w:val="0000FF"/>
                <w:highlight w:val="white"/>
                <w:lang w:val="en-GB"/>
              </w:rPr>
              <w:t>self-centered</w:t>
            </w:r>
            <w:proofErr w:type="spellEnd"/>
            <w:r w:rsidRPr="00586D8C">
              <w:rPr>
                <w:rFonts w:ascii="Verdana" w:eastAsia="Verdana" w:hAnsi="Verdana" w:cs="Verdana"/>
                <w:color w:val="0000FF"/>
                <w:highlight w:val="white"/>
                <w:lang w:val="en-GB"/>
              </w:rPr>
              <w:t>. He does not think much about other´s feelings</w:t>
            </w:r>
          </w:p>
        </w:tc>
      </w:tr>
      <w:tr w:rsidR="00F46D60" w:rsidRPr="00181D05" w14:paraId="7D9705DC" w14:textId="77777777" w:rsidTr="00861646">
        <w:trPr>
          <w:trHeight w:val="1297"/>
        </w:trPr>
        <w:tc>
          <w:tcPr>
            <w:tcW w:w="3158" w:type="dxa"/>
            <w:shd w:val="clear" w:color="auto" w:fill="auto"/>
            <w:tcMar>
              <w:top w:w="100" w:type="dxa"/>
              <w:left w:w="100" w:type="dxa"/>
              <w:bottom w:w="100" w:type="dxa"/>
              <w:right w:w="100" w:type="dxa"/>
            </w:tcMar>
          </w:tcPr>
          <w:p w14:paraId="0EDEB344" w14:textId="772FB6F3" w:rsidR="00F46D60" w:rsidRDefault="00F46D60" w:rsidP="00F46D60">
            <w:pPr>
              <w:widowControl w:val="0"/>
              <w:pBdr>
                <w:top w:val="nil"/>
                <w:left w:val="nil"/>
                <w:bottom w:val="nil"/>
                <w:right w:val="nil"/>
                <w:between w:val="nil"/>
              </w:pBdr>
              <w:spacing w:after="0" w:line="240" w:lineRule="auto"/>
              <w:rPr>
                <w:rFonts w:ascii="Verdana" w:eastAsia="Verdana" w:hAnsi="Verdana" w:cs="Verdana"/>
              </w:rPr>
            </w:pPr>
            <w:r w:rsidRPr="00F95F32">
              <w:rPr>
                <w:rFonts w:ascii="Verdana" w:eastAsia="Verdana" w:hAnsi="Verdana" w:cs="Verdana"/>
              </w:rPr>
              <w:t>3.</w:t>
            </w:r>
            <w:r>
              <w:rPr>
                <w:rFonts w:ascii="Verdana" w:eastAsia="Verdana" w:hAnsi="Verdana" w:cs="Verdana"/>
              </w:rPr>
              <w:t xml:space="preserve">TRADITION </w:t>
            </w:r>
          </w:p>
        </w:tc>
        <w:tc>
          <w:tcPr>
            <w:tcW w:w="6366" w:type="dxa"/>
            <w:shd w:val="clear" w:color="auto" w:fill="auto"/>
            <w:tcMar>
              <w:top w:w="100" w:type="dxa"/>
              <w:left w:w="100" w:type="dxa"/>
              <w:bottom w:w="100" w:type="dxa"/>
              <w:right w:w="100" w:type="dxa"/>
            </w:tcMar>
          </w:tcPr>
          <w:p w14:paraId="108FF42C" w14:textId="2017D0D0" w:rsidR="00F46D60" w:rsidRPr="00F46D60" w:rsidRDefault="00F46D60" w:rsidP="00F46D60">
            <w:pPr>
              <w:widowControl w:val="0"/>
              <w:pBdr>
                <w:top w:val="nil"/>
                <w:left w:val="nil"/>
                <w:bottom w:val="nil"/>
                <w:right w:val="nil"/>
                <w:between w:val="nil"/>
              </w:pBdr>
              <w:spacing w:line="240" w:lineRule="auto"/>
              <w:rPr>
                <w:rFonts w:ascii="Verdana" w:eastAsia="Verdana" w:hAnsi="Verdana" w:cs="Verdana"/>
                <w:lang w:val="en-GB"/>
              </w:rPr>
            </w:pPr>
            <w:r w:rsidRPr="00586D8C">
              <w:rPr>
                <w:rFonts w:ascii="Verdana" w:eastAsia="Verdana" w:hAnsi="Verdana" w:cs="Verdana"/>
                <w:color w:val="0000FF"/>
                <w:highlight w:val="white"/>
                <w:lang w:val="en-GB"/>
              </w:rPr>
              <w:t xml:space="preserve">One tradition in our country is to dance Cueca in </w:t>
            </w:r>
            <w:proofErr w:type="gramStart"/>
            <w:r w:rsidRPr="00586D8C">
              <w:rPr>
                <w:rFonts w:ascii="Verdana" w:eastAsia="Verdana" w:hAnsi="Verdana" w:cs="Verdana"/>
                <w:color w:val="0000FF"/>
                <w:highlight w:val="white"/>
                <w:lang w:val="en-GB"/>
              </w:rPr>
              <w:t>independence day</w:t>
            </w:r>
            <w:proofErr w:type="gramEnd"/>
            <w:r w:rsidRPr="00586D8C">
              <w:rPr>
                <w:rFonts w:ascii="Verdana" w:eastAsia="Verdana" w:hAnsi="Verdana" w:cs="Verdana"/>
                <w:color w:val="0000FF"/>
                <w:highlight w:val="white"/>
                <w:lang w:val="en-GB"/>
              </w:rPr>
              <w:t xml:space="preserve">  </w:t>
            </w:r>
          </w:p>
        </w:tc>
      </w:tr>
    </w:tbl>
    <w:p w14:paraId="77CA0954" w14:textId="4417BBD9" w:rsidR="00E30BC3" w:rsidRDefault="00E30BC3" w:rsidP="00E30BC3">
      <w:pPr>
        <w:rPr>
          <w:b/>
          <w:bCs/>
          <w:lang w:val="en-US"/>
        </w:rPr>
      </w:pPr>
    </w:p>
    <w:p w14:paraId="65FADB18" w14:textId="7FA8863F" w:rsidR="00BC2292" w:rsidRDefault="00CF4AEA" w:rsidP="00E30BC3">
      <w:pPr>
        <w:rPr>
          <w:b/>
          <w:bCs/>
          <w:lang w:val="en-US"/>
        </w:rPr>
      </w:pPr>
      <w:r>
        <w:rPr>
          <w:b/>
          <w:bCs/>
          <w:lang w:val="en-US"/>
        </w:rPr>
        <w:lastRenderedPageBreak/>
        <w:t xml:space="preserve">11. </w:t>
      </w:r>
      <w:r w:rsidRPr="00CF4AEA">
        <w:rPr>
          <w:b/>
          <w:bCs/>
          <w:lang w:val="en-US"/>
        </w:rPr>
        <w:t>Label these pictures by considering the words in bold from the text</w:t>
      </w:r>
      <w:r>
        <w:rPr>
          <w:b/>
          <w:bCs/>
          <w:lang w:val="en-US"/>
        </w:rPr>
        <w:t xml:space="preserve">. </w:t>
      </w:r>
      <w:r w:rsidR="00BC2292">
        <w:rPr>
          <w:b/>
          <w:bCs/>
          <w:noProof/>
          <w:lang w:val="en-US"/>
        </w:rPr>
        <w:drawing>
          <wp:inline distT="0" distB="0" distL="0" distR="0" wp14:anchorId="054F60DB" wp14:editId="7FD859C5">
            <wp:extent cx="253394" cy="229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231" cy="236072"/>
                    </a:xfrm>
                    <a:prstGeom prst="rect">
                      <a:avLst/>
                    </a:prstGeom>
                    <a:noFill/>
                  </pic:spPr>
                </pic:pic>
              </a:graphicData>
            </a:graphic>
          </wp:inline>
        </w:drawing>
      </w:r>
    </w:p>
    <w:tbl>
      <w:tblPr>
        <w:tblStyle w:val="Tablaconcuadrcula"/>
        <w:tblW w:w="9478" w:type="dxa"/>
        <w:tblBorders>
          <w:top w:val="single" w:sz="12" w:space="0" w:color="B43412" w:themeColor="accent1" w:themeShade="BF"/>
          <w:left w:val="single" w:sz="12" w:space="0" w:color="B43412" w:themeColor="accent1" w:themeShade="BF"/>
          <w:bottom w:val="single" w:sz="12" w:space="0" w:color="B43412" w:themeColor="accent1" w:themeShade="BF"/>
          <w:right w:val="single" w:sz="12" w:space="0" w:color="B43412" w:themeColor="accent1" w:themeShade="BF"/>
          <w:insideH w:val="single" w:sz="12" w:space="0" w:color="B43412" w:themeColor="accent1" w:themeShade="BF"/>
          <w:insideV w:val="single" w:sz="12" w:space="0" w:color="B43412" w:themeColor="accent1" w:themeShade="BF"/>
        </w:tblBorders>
        <w:tblLook w:val="04A0" w:firstRow="1" w:lastRow="0" w:firstColumn="1" w:lastColumn="0" w:noHBand="0" w:noVBand="1"/>
      </w:tblPr>
      <w:tblGrid>
        <w:gridCol w:w="3156"/>
        <w:gridCol w:w="3156"/>
        <w:gridCol w:w="3231"/>
      </w:tblGrid>
      <w:tr w:rsidR="00607233" w14:paraId="34245753" w14:textId="77777777" w:rsidTr="00FF6903">
        <w:trPr>
          <w:trHeight w:val="2542"/>
        </w:trPr>
        <w:tc>
          <w:tcPr>
            <w:tcW w:w="3132" w:type="dxa"/>
          </w:tcPr>
          <w:p w14:paraId="25AC54BB" w14:textId="238AA1BF" w:rsidR="00812E43" w:rsidRDefault="00877F02" w:rsidP="00877F02">
            <w:pPr>
              <w:jc w:val="center"/>
              <w:rPr>
                <w:b/>
                <w:bCs/>
                <w:color w:val="B43412" w:themeColor="accent1" w:themeShade="BF"/>
                <w:lang w:val="en-US"/>
              </w:rPr>
            </w:pPr>
            <w:r>
              <w:rPr>
                <w:b/>
                <w:bCs/>
                <w:noProof/>
                <w:color w:val="B43412" w:themeColor="accent1" w:themeShade="BF"/>
                <w:lang w:val="en-US"/>
              </w:rPr>
              <w:drawing>
                <wp:inline distT="0" distB="0" distL="0" distR="0" wp14:anchorId="33FEFD0B" wp14:editId="0AB566BA">
                  <wp:extent cx="1857375" cy="1007110"/>
                  <wp:effectExtent l="0" t="0" r="9525"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4731" cy="1016521"/>
                          </a:xfrm>
                          <a:prstGeom prst="rect">
                            <a:avLst/>
                          </a:prstGeom>
                          <a:noFill/>
                        </pic:spPr>
                      </pic:pic>
                    </a:graphicData>
                  </a:graphic>
                </wp:inline>
              </w:drawing>
            </w:r>
          </w:p>
          <w:p w14:paraId="5F3B57B5" w14:textId="63324202" w:rsidR="00812E43" w:rsidRPr="000F43A1" w:rsidRDefault="00877F02" w:rsidP="00122A10">
            <w:pPr>
              <w:jc w:val="center"/>
              <w:rPr>
                <w:b/>
                <w:bCs/>
                <w:u w:val="single"/>
                <w:lang w:val="en-US"/>
              </w:rPr>
            </w:pPr>
            <w:r>
              <w:rPr>
                <w:b/>
                <w:bCs/>
                <w:color w:val="B43412" w:themeColor="accent1" w:themeShade="BF"/>
                <w:u w:val="single"/>
                <w:lang w:val="en-US"/>
              </w:rPr>
              <w:t>YOUNGSTERS</w:t>
            </w:r>
          </w:p>
        </w:tc>
        <w:tc>
          <w:tcPr>
            <w:tcW w:w="3146" w:type="dxa"/>
          </w:tcPr>
          <w:p w14:paraId="02A0A96D" w14:textId="710AB322" w:rsidR="00812E43" w:rsidRDefault="00FF500C" w:rsidP="00122A10">
            <w:pPr>
              <w:jc w:val="both"/>
              <w:rPr>
                <w:b/>
                <w:bCs/>
                <w:lang w:val="en-US"/>
              </w:rPr>
            </w:pPr>
            <w:r>
              <w:rPr>
                <w:rFonts w:ascii="Verdana" w:eastAsia="Verdana" w:hAnsi="Verdana" w:cs="Verdana"/>
                <w:noProof/>
                <w:sz w:val="21"/>
              </w:rPr>
              <w:drawing>
                <wp:inline distT="114300" distB="114300" distL="114300" distR="114300" wp14:anchorId="42870EEC" wp14:editId="7BE94A14">
                  <wp:extent cx="1866900" cy="1057275"/>
                  <wp:effectExtent l="0" t="0" r="0" b="9525"/>
                  <wp:docPr id="2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1866900" cy="1057275"/>
                          </a:xfrm>
                          <a:prstGeom prst="rect">
                            <a:avLst/>
                          </a:prstGeom>
                          <a:ln/>
                        </pic:spPr>
                      </pic:pic>
                    </a:graphicData>
                  </a:graphic>
                </wp:inline>
              </w:drawing>
            </w:r>
          </w:p>
          <w:p w14:paraId="689078F0" w14:textId="77777777" w:rsidR="00812E43" w:rsidRDefault="00812E43" w:rsidP="00122A10">
            <w:pPr>
              <w:jc w:val="both"/>
              <w:rPr>
                <w:b/>
                <w:bCs/>
                <w:color w:val="B43412" w:themeColor="accent1" w:themeShade="BF"/>
                <w:lang w:val="en-US"/>
              </w:rPr>
            </w:pPr>
          </w:p>
          <w:p w14:paraId="058E11F2" w14:textId="3BD8C018" w:rsidR="00812E43" w:rsidRDefault="00812E43" w:rsidP="00FF500C">
            <w:pPr>
              <w:jc w:val="center"/>
              <w:rPr>
                <w:b/>
                <w:bCs/>
                <w:lang w:val="en-US"/>
              </w:rPr>
            </w:pPr>
            <w:r>
              <w:rPr>
                <w:b/>
                <w:bCs/>
                <w:color w:val="B43412" w:themeColor="accent1" w:themeShade="BF"/>
                <w:lang w:val="en-US"/>
              </w:rPr>
              <w:t>_</w:t>
            </w:r>
            <w:r w:rsidR="007C2EAF">
              <w:rPr>
                <w:b/>
                <w:bCs/>
                <w:color w:val="B43412" w:themeColor="accent1" w:themeShade="BF"/>
                <w:lang w:val="en-US"/>
              </w:rPr>
              <w:t>LEADER</w:t>
            </w:r>
            <w:r>
              <w:rPr>
                <w:b/>
                <w:bCs/>
                <w:color w:val="B43412" w:themeColor="accent1" w:themeShade="BF"/>
                <w:lang w:val="en-US"/>
              </w:rPr>
              <w:t>_</w:t>
            </w:r>
          </w:p>
        </w:tc>
        <w:tc>
          <w:tcPr>
            <w:tcW w:w="3200" w:type="dxa"/>
          </w:tcPr>
          <w:p w14:paraId="2DF2CA26" w14:textId="3432D533" w:rsidR="00812E43" w:rsidRDefault="00F45999" w:rsidP="00122A10">
            <w:pPr>
              <w:jc w:val="both"/>
              <w:rPr>
                <w:b/>
                <w:bCs/>
                <w:lang w:val="en-US"/>
              </w:rPr>
            </w:pPr>
            <w:r>
              <w:rPr>
                <w:b/>
                <w:bCs/>
                <w:noProof/>
                <w:lang w:val="en-US"/>
              </w:rPr>
              <w:drawing>
                <wp:inline distT="0" distB="0" distL="0" distR="0" wp14:anchorId="75E7DC7B" wp14:editId="00598C09">
                  <wp:extent cx="1914525" cy="1080504"/>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844" cy="1086328"/>
                          </a:xfrm>
                          <a:prstGeom prst="rect">
                            <a:avLst/>
                          </a:prstGeom>
                          <a:noFill/>
                        </pic:spPr>
                      </pic:pic>
                    </a:graphicData>
                  </a:graphic>
                </wp:inline>
              </w:drawing>
            </w:r>
          </w:p>
          <w:p w14:paraId="5641E447" w14:textId="3BE777EB" w:rsidR="00812E43" w:rsidRDefault="00812E43" w:rsidP="00F45999">
            <w:pPr>
              <w:jc w:val="center"/>
              <w:rPr>
                <w:b/>
                <w:bCs/>
                <w:lang w:val="en-US"/>
              </w:rPr>
            </w:pPr>
            <w:r>
              <w:rPr>
                <w:b/>
                <w:bCs/>
                <w:color w:val="B43412" w:themeColor="accent1" w:themeShade="BF"/>
                <w:lang w:val="en-US"/>
              </w:rPr>
              <w:t>_</w:t>
            </w:r>
            <w:r w:rsidR="007C2EAF">
              <w:rPr>
                <w:b/>
                <w:bCs/>
                <w:color w:val="B43412" w:themeColor="accent1" w:themeShade="BF"/>
                <w:lang w:val="en-US"/>
              </w:rPr>
              <w:t>COSTUME</w:t>
            </w:r>
            <w:r>
              <w:rPr>
                <w:b/>
                <w:bCs/>
                <w:color w:val="B43412" w:themeColor="accent1" w:themeShade="BF"/>
                <w:lang w:val="en-US"/>
              </w:rPr>
              <w:t>___</w:t>
            </w:r>
          </w:p>
        </w:tc>
      </w:tr>
      <w:tr w:rsidR="00607233" w14:paraId="2415716C" w14:textId="77777777" w:rsidTr="00FF6903">
        <w:trPr>
          <w:trHeight w:val="2900"/>
        </w:trPr>
        <w:tc>
          <w:tcPr>
            <w:tcW w:w="3132" w:type="dxa"/>
          </w:tcPr>
          <w:p w14:paraId="7136E3F1" w14:textId="5144553B" w:rsidR="00812E43" w:rsidRDefault="00607233" w:rsidP="00122A10">
            <w:pPr>
              <w:jc w:val="both"/>
              <w:rPr>
                <w:b/>
                <w:bCs/>
                <w:lang w:val="en-US"/>
              </w:rPr>
            </w:pPr>
            <w:r>
              <w:rPr>
                <w:rFonts w:ascii="Verdana" w:eastAsia="Verdana" w:hAnsi="Verdana" w:cs="Verdana"/>
                <w:noProof/>
                <w:sz w:val="21"/>
              </w:rPr>
              <w:drawing>
                <wp:inline distT="114300" distB="114300" distL="114300" distR="114300" wp14:anchorId="45869738" wp14:editId="7C1E3643">
                  <wp:extent cx="1866900" cy="866775"/>
                  <wp:effectExtent l="0" t="0" r="0" b="9525"/>
                  <wp:docPr id="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1867282" cy="866952"/>
                          </a:xfrm>
                          <a:prstGeom prst="rect">
                            <a:avLst/>
                          </a:prstGeom>
                          <a:ln/>
                        </pic:spPr>
                      </pic:pic>
                    </a:graphicData>
                  </a:graphic>
                </wp:inline>
              </w:drawing>
            </w:r>
          </w:p>
          <w:p w14:paraId="61D377C1" w14:textId="77777777" w:rsidR="00812E43" w:rsidRDefault="00812E43" w:rsidP="00122A10">
            <w:pPr>
              <w:jc w:val="both"/>
              <w:rPr>
                <w:b/>
                <w:bCs/>
                <w:lang w:val="en-US"/>
              </w:rPr>
            </w:pPr>
          </w:p>
          <w:p w14:paraId="08A613D7" w14:textId="77777777" w:rsidR="00812E43" w:rsidRDefault="00812E43" w:rsidP="00122A10">
            <w:pPr>
              <w:jc w:val="both"/>
              <w:rPr>
                <w:b/>
                <w:bCs/>
                <w:lang w:val="en-US"/>
              </w:rPr>
            </w:pPr>
          </w:p>
          <w:p w14:paraId="6653C1B8" w14:textId="66ADED86" w:rsidR="00812E43" w:rsidRPr="00BC7BE3" w:rsidRDefault="00812E43" w:rsidP="00607233">
            <w:pPr>
              <w:jc w:val="center"/>
              <w:rPr>
                <w:b/>
                <w:bCs/>
                <w:lang w:val="en-US"/>
              </w:rPr>
            </w:pPr>
            <w:r>
              <w:rPr>
                <w:b/>
                <w:bCs/>
                <w:color w:val="B43412" w:themeColor="accent1" w:themeShade="BF"/>
                <w:lang w:val="en-US"/>
              </w:rPr>
              <w:t>_</w:t>
            </w:r>
            <w:r w:rsidR="007C2EAF">
              <w:rPr>
                <w:b/>
                <w:bCs/>
                <w:color w:val="B43412" w:themeColor="accent1" w:themeShade="BF"/>
                <w:lang w:val="en-US"/>
              </w:rPr>
              <w:t>MERGE</w:t>
            </w:r>
            <w:r>
              <w:rPr>
                <w:b/>
                <w:bCs/>
                <w:color w:val="B43412" w:themeColor="accent1" w:themeShade="BF"/>
                <w:lang w:val="en-US"/>
              </w:rPr>
              <w:t>_</w:t>
            </w:r>
          </w:p>
        </w:tc>
        <w:tc>
          <w:tcPr>
            <w:tcW w:w="3146" w:type="dxa"/>
          </w:tcPr>
          <w:p w14:paraId="363BACE6" w14:textId="26654362" w:rsidR="00812E43" w:rsidRDefault="000068AE" w:rsidP="00122A10">
            <w:pPr>
              <w:jc w:val="both"/>
              <w:rPr>
                <w:b/>
                <w:bCs/>
                <w:lang w:val="en-US"/>
              </w:rPr>
            </w:pPr>
            <w:r>
              <w:rPr>
                <w:rFonts w:ascii="Verdana" w:eastAsia="Verdana" w:hAnsi="Verdana" w:cs="Verdana"/>
                <w:noProof/>
                <w:sz w:val="21"/>
              </w:rPr>
              <w:drawing>
                <wp:inline distT="114300" distB="114300" distL="114300" distR="114300" wp14:anchorId="15D6C34C" wp14:editId="73789053">
                  <wp:extent cx="1866900" cy="9525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1867245" cy="952676"/>
                          </a:xfrm>
                          <a:prstGeom prst="rect">
                            <a:avLst/>
                          </a:prstGeom>
                          <a:ln/>
                        </pic:spPr>
                      </pic:pic>
                    </a:graphicData>
                  </a:graphic>
                </wp:inline>
              </w:drawing>
            </w:r>
          </w:p>
          <w:p w14:paraId="2A64D377" w14:textId="77777777" w:rsidR="00812E43" w:rsidRDefault="00812E43" w:rsidP="00122A10">
            <w:pPr>
              <w:jc w:val="both"/>
              <w:rPr>
                <w:b/>
                <w:bCs/>
                <w:lang w:val="en-US"/>
              </w:rPr>
            </w:pPr>
          </w:p>
          <w:p w14:paraId="791142E2" w14:textId="04F4E6D4" w:rsidR="00812E43" w:rsidRDefault="007C2EAF" w:rsidP="000068AE">
            <w:pPr>
              <w:jc w:val="center"/>
              <w:rPr>
                <w:b/>
                <w:bCs/>
                <w:lang w:val="en-US"/>
              </w:rPr>
            </w:pPr>
            <w:r>
              <w:rPr>
                <w:b/>
                <w:bCs/>
                <w:color w:val="B43412" w:themeColor="accent1" w:themeShade="BF"/>
                <w:lang w:val="en-US"/>
              </w:rPr>
              <w:t>STEREOTYPE</w:t>
            </w:r>
            <w:r w:rsidR="00812E43">
              <w:rPr>
                <w:b/>
                <w:bCs/>
                <w:color w:val="B43412" w:themeColor="accent1" w:themeShade="BF"/>
                <w:lang w:val="en-US"/>
              </w:rPr>
              <w:t>_</w:t>
            </w:r>
          </w:p>
        </w:tc>
        <w:tc>
          <w:tcPr>
            <w:tcW w:w="3200" w:type="dxa"/>
          </w:tcPr>
          <w:p w14:paraId="263FE352" w14:textId="01816DD8" w:rsidR="00812E43" w:rsidRDefault="00A033D4" w:rsidP="00122A10">
            <w:pPr>
              <w:jc w:val="both"/>
              <w:rPr>
                <w:b/>
                <w:bCs/>
                <w:lang w:val="en-US"/>
              </w:rPr>
            </w:pPr>
            <w:r>
              <w:rPr>
                <w:rFonts w:ascii="Verdana" w:eastAsia="Verdana" w:hAnsi="Verdana" w:cs="Verdana"/>
                <w:noProof/>
                <w:sz w:val="21"/>
              </w:rPr>
              <w:drawing>
                <wp:inline distT="114300" distB="114300" distL="114300" distR="114300" wp14:anchorId="5D5FA147" wp14:editId="62507529">
                  <wp:extent cx="1857375" cy="828675"/>
                  <wp:effectExtent l="0" t="0" r="9525" b="9525"/>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1857375" cy="828675"/>
                          </a:xfrm>
                          <a:prstGeom prst="rect">
                            <a:avLst/>
                          </a:prstGeom>
                          <a:ln/>
                        </pic:spPr>
                      </pic:pic>
                    </a:graphicData>
                  </a:graphic>
                </wp:inline>
              </w:drawing>
            </w:r>
          </w:p>
          <w:p w14:paraId="7C008725" w14:textId="77777777" w:rsidR="00812E43" w:rsidRDefault="00812E43" w:rsidP="00122A10">
            <w:pPr>
              <w:jc w:val="both"/>
              <w:rPr>
                <w:b/>
                <w:bCs/>
                <w:lang w:val="en-US"/>
              </w:rPr>
            </w:pPr>
          </w:p>
          <w:p w14:paraId="3B4D85C9" w14:textId="77777777" w:rsidR="00812E43" w:rsidRDefault="00812E43" w:rsidP="00122A10">
            <w:pPr>
              <w:jc w:val="both"/>
              <w:rPr>
                <w:b/>
                <w:bCs/>
                <w:lang w:val="en-US"/>
              </w:rPr>
            </w:pPr>
          </w:p>
          <w:p w14:paraId="281246DD" w14:textId="77777777" w:rsidR="00812E43" w:rsidRDefault="00812E43" w:rsidP="00122A10">
            <w:pPr>
              <w:jc w:val="both"/>
              <w:rPr>
                <w:b/>
                <w:bCs/>
                <w:lang w:val="en-US"/>
              </w:rPr>
            </w:pPr>
          </w:p>
          <w:p w14:paraId="603553C4" w14:textId="74181ADA" w:rsidR="00812E43" w:rsidRDefault="007C2EAF" w:rsidP="00A033D4">
            <w:pPr>
              <w:jc w:val="center"/>
              <w:rPr>
                <w:b/>
                <w:bCs/>
                <w:lang w:val="en-US"/>
              </w:rPr>
            </w:pPr>
            <w:r w:rsidRPr="000F4E1B">
              <w:rPr>
                <w:b/>
                <w:bCs/>
                <w:color w:val="B22600" w:themeColor="accent6"/>
                <w:lang w:val="en-US"/>
              </w:rPr>
              <w:t>UNAWARE</w:t>
            </w:r>
          </w:p>
        </w:tc>
      </w:tr>
    </w:tbl>
    <w:p w14:paraId="10EDE01A" w14:textId="43AB7E9C" w:rsidR="00BC2292" w:rsidRDefault="00BC2292" w:rsidP="00E30BC3">
      <w:pPr>
        <w:rPr>
          <w:b/>
          <w:bCs/>
          <w:lang w:val="en-US"/>
        </w:rPr>
      </w:pPr>
    </w:p>
    <w:p w14:paraId="16DF8839" w14:textId="77777777" w:rsidR="001D24C6" w:rsidRDefault="001D24C6">
      <w:pPr>
        <w:rPr>
          <w:b/>
          <w:bCs/>
          <w:lang w:val="en-US"/>
        </w:rPr>
      </w:pPr>
      <w:r>
        <w:rPr>
          <w:b/>
          <w:bCs/>
          <w:lang w:val="en-US"/>
        </w:rPr>
        <w:br w:type="page"/>
      </w:r>
    </w:p>
    <w:p w14:paraId="0B3249A5" w14:textId="76C8F803" w:rsidR="002C6E60" w:rsidRDefault="002C6E60" w:rsidP="00E30BC3">
      <w:pPr>
        <w:rPr>
          <w:b/>
          <w:bCs/>
          <w:lang w:val="en-US"/>
        </w:rPr>
      </w:pPr>
      <w:r>
        <w:rPr>
          <w:b/>
          <w:bCs/>
          <w:lang w:val="en-US"/>
        </w:rPr>
        <w:lastRenderedPageBreak/>
        <w:t xml:space="preserve">12. </w:t>
      </w:r>
      <w:r w:rsidRPr="002C6E60">
        <w:rPr>
          <w:b/>
          <w:bCs/>
          <w:lang w:val="en-US"/>
        </w:rPr>
        <w:t xml:space="preserve">Word Pairs. </w:t>
      </w:r>
    </w:p>
    <w:p w14:paraId="5869756C" w14:textId="77777777" w:rsidR="00987746" w:rsidRDefault="002C6E60" w:rsidP="002C6E60">
      <w:pPr>
        <w:pStyle w:val="Prrafodelista"/>
        <w:numPr>
          <w:ilvl w:val="0"/>
          <w:numId w:val="17"/>
        </w:numPr>
        <w:rPr>
          <w:b/>
          <w:bCs/>
          <w:lang w:val="en-US"/>
        </w:rPr>
      </w:pPr>
      <w:r w:rsidRPr="002C6E60">
        <w:rPr>
          <w:b/>
          <w:bCs/>
          <w:lang w:val="en-US"/>
        </w:rPr>
        <w:t>For each word write one (or more) word related</w:t>
      </w:r>
    </w:p>
    <w:p w14:paraId="252502E9" w14:textId="3E1FEA73" w:rsidR="00A033D4" w:rsidRDefault="00987746" w:rsidP="002C6E60">
      <w:pPr>
        <w:pStyle w:val="Prrafodelista"/>
        <w:numPr>
          <w:ilvl w:val="0"/>
          <w:numId w:val="17"/>
        </w:numPr>
        <w:rPr>
          <w:b/>
          <w:bCs/>
          <w:lang w:val="en-US"/>
        </w:rPr>
      </w:pPr>
      <w:r>
        <w:rPr>
          <w:b/>
          <w:bCs/>
          <w:lang w:val="en-US"/>
        </w:rPr>
        <w:t>F</w:t>
      </w:r>
      <w:r w:rsidR="002C6E60" w:rsidRPr="002C6E60">
        <w:rPr>
          <w:b/>
          <w:bCs/>
          <w:lang w:val="en-US"/>
        </w:rPr>
        <w:t xml:space="preserve">or </w:t>
      </w:r>
      <w:r w:rsidR="0033739C" w:rsidRPr="002C6E60">
        <w:rPr>
          <w:b/>
          <w:bCs/>
          <w:lang w:val="en-US"/>
        </w:rPr>
        <w:t>example</w:t>
      </w:r>
      <w:r w:rsidR="0033739C">
        <w:rPr>
          <w:b/>
          <w:bCs/>
          <w:lang w:val="en-US"/>
        </w:rPr>
        <w:t>,</w:t>
      </w:r>
      <w:r w:rsidR="0033739C" w:rsidRPr="002C6E60">
        <w:rPr>
          <w:b/>
          <w:bCs/>
          <w:lang w:val="en-US"/>
        </w:rPr>
        <w:t xml:space="preserve"> synonym</w:t>
      </w:r>
      <w:r w:rsidR="002C6E60" w:rsidRPr="002C6E60">
        <w:rPr>
          <w:b/>
          <w:bCs/>
          <w:lang w:val="en-US"/>
        </w:rPr>
        <w:t xml:space="preserve"> or an antonym:</w:t>
      </w:r>
    </w:p>
    <w:tbl>
      <w:tblPr>
        <w:tblW w:w="9476" w:type="dxa"/>
        <w:tblBorders>
          <w:top w:val="single" w:sz="12" w:space="0" w:color="B43412" w:themeColor="accent1" w:themeShade="BF"/>
          <w:left w:val="single" w:sz="12" w:space="0" w:color="B43412" w:themeColor="accent1" w:themeShade="BF"/>
          <w:bottom w:val="single" w:sz="12" w:space="0" w:color="B43412" w:themeColor="accent1" w:themeShade="BF"/>
          <w:right w:val="single" w:sz="12" w:space="0" w:color="B43412" w:themeColor="accent1" w:themeShade="BF"/>
          <w:insideH w:val="single" w:sz="12" w:space="0" w:color="B43412" w:themeColor="accent1" w:themeShade="BF"/>
          <w:insideV w:val="single" w:sz="12" w:space="0" w:color="B43412" w:themeColor="accent1" w:themeShade="BF"/>
        </w:tblBorders>
        <w:tblLayout w:type="fixed"/>
        <w:tblLook w:val="0600" w:firstRow="0" w:lastRow="0" w:firstColumn="0" w:lastColumn="0" w:noHBand="1" w:noVBand="1"/>
      </w:tblPr>
      <w:tblGrid>
        <w:gridCol w:w="3141"/>
        <w:gridCol w:w="6335"/>
      </w:tblGrid>
      <w:tr w:rsidR="0033739C" w14:paraId="5E002261" w14:textId="77777777" w:rsidTr="008520B9">
        <w:trPr>
          <w:trHeight w:val="912"/>
        </w:trPr>
        <w:tc>
          <w:tcPr>
            <w:tcW w:w="3141" w:type="dxa"/>
            <w:shd w:val="clear" w:color="auto" w:fill="FADAD2" w:themeFill="accent1" w:themeFillTint="33"/>
            <w:tcMar>
              <w:top w:w="100" w:type="dxa"/>
              <w:left w:w="100" w:type="dxa"/>
              <w:bottom w:w="100" w:type="dxa"/>
              <w:right w:w="100" w:type="dxa"/>
            </w:tcMar>
          </w:tcPr>
          <w:p w14:paraId="02060645" w14:textId="728FC08B" w:rsidR="0033739C" w:rsidRDefault="008520B9" w:rsidP="00122A10">
            <w:pPr>
              <w:pStyle w:val="Ttulo2"/>
              <w:jc w:val="center"/>
              <w:rPr>
                <w:rFonts w:eastAsia="Verdana"/>
              </w:rPr>
            </w:pPr>
            <w:r>
              <w:rPr>
                <w:rFonts w:eastAsia="Verdana"/>
              </w:rPr>
              <w:t>ORIGINAL WORD</w:t>
            </w:r>
          </w:p>
        </w:tc>
        <w:tc>
          <w:tcPr>
            <w:tcW w:w="6335" w:type="dxa"/>
            <w:shd w:val="clear" w:color="auto" w:fill="FADAD2" w:themeFill="accent1" w:themeFillTint="33"/>
            <w:tcMar>
              <w:top w:w="100" w:type="dxa"/>
              <w:left w:w="100" w:type="dxa"/>
              <w:bottom w:w="100" w:type="dxa"/>
              <w:right w:w="100" w:type="dxa"/>
            </w:tcMar>
          </w:tcPr>
          <w:p w14:paraId="3C2B2390" w14:textId="2875177D" w:rsidR="0033739C" w:rsidRDefault="008520B9" w:rsidP="00122A10">
            <w:pPr>
              <w:pStyle w:val="Ttulo2"/>
              <w:jc w:val="center"/>
              <w:rPr>
                <w:rFonts w:eastAsia="Verdana"/>
              </w:rPr>
            </w:pPr>
            <w:r>
              <w:rPr>
                <w:rFonts w:eastAsia="Verdana"/>
              </w:rPr>
              <w:t>WORDPAIR</w:t>
            </w:r>
          </w:p>
        </w:tc>
      </w:tr>
      <w:tr w:rsidR="000F4E1B" w:rsidRPr="00181D05" w14:paraId="00C2D24C" w14:textId="77777777" w:rsidTr="00FF6903">
        <w:trPr>
          <w:trHeight w:val="423"/>
        </w:trPr>
        <w:tc>
          <w:tcPr>
            <w:tcW w:w="3141" w:type="dxa"/>
            <w:shd w:val="clear" w:color="auto" w:fill="auto"/>
            <w:tcMar>
              <w:top w:w="100" w:type="dxa"/>
              <w:left w:w="100" w:type="dxa"/>
              <w:bottom w:w="100" w:type="dxa"/>
              <w:right w:w="100" w:type="dxa"/>
            </w:tcMar>
          </w:tcPr>
          <w:p w14:paraId="4633D6A1" w14:textId="5D77D785" w:rsidR="000F4E1B" w:rsidRPr="00FF6903" w:rsidRDefault="000F4E1B" w:rsidP="000F4E1B">
            <w:pPr>
              <w:rPr>
                <w:rFonts w:eastAsia="Verdana"/>
                <w:szCs w:val="28"/>
                <w:lang w:val="en-US"/>
              </w:rPr>
            </w:pPr>
            <w:r w:rsidRPr="00FF6903">
              <w:rPr>
                <w:rFonts w:eastAsia="Verdana"/>
                <w:szCs w:val="28"/>
                <w:lang w:val="en-US"/>
              </w:rPr>
              <w:t>1. Tradition</w:t>
            </w:r>
          </w:p>
        </w:tc>
        <w:tc>
          <w:tcPr>
            <w:tcW w:w="6335" w:type="dxa"/>
            <w:shd w:val="clear" w:color="auto" w:fill="auto"/>
            <w:tcMar>
              <w:top w:w="100" w:type="dxa"/>
              <w:left w:w="100" w:type="dxa"/>
              <w:bottom w:w="100" w:type="dxa"/>
              <w:right w:w="100" w:type="dxa"/>
            </w:tcMar>
          </w:tcPr>
          <w:p w14:paraId="4DBDADD6" w14:textId="245F7B1E" w:rsidR="000F4E1B" w:rsidRPr="00FF6903" w:rsidRDefault="000F4E1B" w:rsidP="000F4E1B">
            <w:pPr>
              <w:rPr>
                <w:rFonts w:eastAsia="Verdana"/>
                <w:szCs w:val="28"/>
                <w:lang w:val="en-US"/>
              </w:rPr>
            </w:pPr>
            <w:r w:rsidRPr="000F4E1B">
              <w:rPr>
                <w:lang w:val="en-GB"/>
              </w:rPr>
              <w:t>Custom, typical dance, history, legacy</w:t>
            </w:r>
          </w:p>
        </w:tc>
      </w:tr>
      <w:tr w:rsidR="000F4E1B" w14:paraId="61EBDB14" w14:textId="77777777" w:rsidTr="00FF6903">
        <w:trPr>
          <w:trHeight w:val="290"/>
        </w:trPr>
        <w:tc>
          <w:tcPr>
            <w:tcW w:w="3141" w:type="dxa"/>
            <w:shd w:val="clear" w:color="auto" w:fill="auto"/>
            <w:tcMar>
              <w:top w:w="100" w:type="dxa"/>
              <w:left w:w="100" w:type="dxa"/>
              <w:bottom w:w="100" w:type="dxa"/>
              <w:right w:w="100" w:type="dxa"/>
            </w:tcMar>
          </w:tcPr>
          <w:p w14:paraId="4D0A6222" w14:textId="0BA9978B" w:rsidR="000F4E1B" w:rsidRPr="00FF6903" w:rsidRDefault="000F4E1B" w:rsidP="000F4E1B">
            <w:pPr>
              <w:rPr>
                <w:rFonts w:eastAsia="Verdana"/>
                <w:szCs w:val="28"/>
                <w:lang w:val="en-US"/>
              </w:rPr>
            </w:pPr>
            <w:r w:rsidRPr="00FF6903">
              <w:rPr>
                <w:rFonts w:eastAsia="Verdana"/>
                <w:szCs w:val="28"/>
                <w:lang w:val="en-US"/>
              </w:rPr>
              <w:t>2. Teenagers</w:t>
            </w:r>
          </w:p>
        </w:tc>
        <w:tc>
          <w:tcPr>
            <w:tcW w:w="6335" w:type="dxa"/>
            <w:shd w:val="clear" w:color="auto" w:fill="auto"/>
            <w:tcMar>
              <w:top w:w="100" w:type="dxa"/>
              <w:left w:w="100" w:type="dxa"/>
              <w:bottom w:w="100" w:type="dxa"/>
              <w:right w:w="100" w:type="dxa"/>
            </w:tcMar>
          </w:tcPr>
          <w:p w14:paraId="226398DB" w14:textId="5272902E" w:rsidR="000F4E1B" w:rsidRPr="000F4E1B" w:rsidRDefault="000F4E1B" w:rsidP="000F4E1B">
            <w:pPr>
              <w:rPr>
                <w:rFonts w:eastAsia="Verdana"/>
                <w:szCs w:val="28"/>
                <w:lang w:val="es-US"/>
              </w:rPr>
            </w:pPr>
            <w:proofErr w:type="spellStart"/>
            <w:r w:rsidRPr="000F4E1B">
              <w:rPr>
                <w:lang w:val="es-US"/>
              </w:rPr>
              <w:t>young</w:t>
            </w:r>
            <w:proofErr w:type="spellEnd"/>
            <w:r w:rsidRPr="000F4E1B">
              <w:rPr>
                <w:lang w:val="es-US"/>
              </w:rPr>
              <w:t xml:space="preserve"> </w:t>
            </w:r>
            <w:proofErr w:type="spellStart"/>
            <w:r w:rsidRPr="000F4E1B">
              <w:rPr>
                <w:lang w:val="es-US"/>
              </w:rPr>
              <w:t>people</w:t>
            </w:r>
            <w:proofErr w:type="spellEnd"/>
            <w:r w:rsidRPr="000F4E1B">
              <w:rPr>
                <w:lang w:val="es-US"/>
              </w:rPr>
              <w:t xml:space="preserve">, </w:t>
            </w:r>
            <w:proofErr w:type="spellStart"/>
            <w:r w:rsidRPr="000F4E1B">
              <w:rPr>
                <w:lang w:val="es-US"/>
              </w:rPr>
              <w:t>adolescent</w:t>
            </w:r>
            <w:proofErr w:type="spellEnd"/>
            <w:r w:rsidRPr="000F4E1B">
              <w:rPr>
                <w:lang w:val="es-US"/>
              </w:rPr>
              <w:t xml:space="preserve">, </w:t>
            </w:r>
            <w:proofErr w:type="spellStart"/>
            <w:r w:rsidRPr="000F4E1B">
              <w:rPr>
                <w:lang w:val="es-US"/>
              </w:rPr>
              <w:t>teen</w:t>
            </w:r>
            <w:proofErr w:type="spellEnd"/>
            <w:r w:rsidRPr="000F4E1B">
              <w:rPr>
                <w:lang w:val="es-US"/>
              </w:rPr>
              <w:t xml:space="preserve"> </w:t>
            </w:r>
          </w:p>
        </w:tc>
      </w:tr>
      <w:tr w:rsidR="000F4E1B" w14:paraId="506B9616" w14:textId="77777777" w:rsidTr="00FF6903">
        <w:trPr>
          <w:trHeight w:val="25"/>
        </w:trPr>
        <w:tc>
          <w:tcPr>
            <w:tcW w:w="3141" w:type="dxa"/>
            <w:shd w:val="clear" w:color="auto" w:fill="auto"/>
            <w:tcMar>
              <w:top w:w="100" w:type="dxa"/>
              <w:left w:w="100" w:type="dxa"/>
              <w:bottom w:w="100" w:type="dxa"/>
              <w:right w:w="100" w:type="dxa"/>
            </w:tcMar>
          </w:tcPr>
          <w:p w14:paraId="30408015" w14:textId="5F9AD598" w:rsidR="000F4E1B" w:rsidRPr="00FF6903" w:rsidRDefault="000F4E1B" w:rsidP="000F4E1B">
            <w:pPr>
              <w:rPr>
                <w:rFonts w:eastAsia="Verdana"/>
                <w:szCs w:val="28"/>
                <w:lang w:val="en-US"/>
              </w:rPr>
            </w:pPr>
            <w:r>
              <w:rPr>
                <w:rFonts w:eastAsia="Verdana"/>
                <w:szCs w:val="28"/>
                <w:lang w:val="en-US"/>
              </w:rPr>
              <w:t xml:space="preserve">3. </w:t>
            </w:r>
            <w:r w:rsidRPr="00FF6903">
              <w:rPr>
                <w:rFonts w:eastAsia="Verdana"/>
                <w:szCs w:val="28"/>
                <w:lang w:val="en-US"/>
              </w:rPr>
              <w:t>Leaders</w:t>
            </w:r>
          </w:p>
        </w:tc>
        <w:tc>
          <w:tcPr>
            <w:tcW w:w="6335" w:type="dxa"/>
            <w:shd w:val="clear" w:color="auto" w:fill="auto"/>
            <w:tcMar>
              <w:top w:w="100" w:type="dxa"/>
              <w:left w:w="100" w:type="dxa"/>
              <w:bottom w:w="100" w:type="dxa"/>
              <w:right w:w="100" w:type="dxa"/>
            </w:tcMar>
          </w:tcPr>
          <w:p w14:paraId="357E7C19" w14:textId="215776CB" w:rsidR="000F4E1B" w:rsidRPr="000F4E1B" w:rsidRDefault="000F4E1B" w:rsidP="000F4E1B">
            <w:pPr>
              <w:rPr>
                <w:rFonts w:eastAsia="Verdana"/>
                <w:szCs w:val="28"/>
                <w:lang w:val="es-US"/>
              </w:rPr>
            </w:pPr>
            <w:proofErr w:type="spellStart"/>
            <w:r w:rsidRPr="000F4E1B">
              <w:rPr>
                <w:lang w:val="es-US"/>
              </w:rPr>
              <w:t>presidents</w:t>
            </w:r>
            <w:proofErr w:type="spellEnd"/>
            <w:r w:rsidRPr="000F4E1B">
              <w:rPr>
                <w:lang w:val="es-US"/>
              </w:rPr>
              <w:t xml:space="preserve">, </w:t>
            </w:r>
            <w:proofErr w:type="spellStart"/>
            <w:r w:rsidRPr="000F4E1B">
              <w:rPr>
                <w:lang w:val="es-US"/>
              </w:rPr>
              <w:t>organization</w:t>
            </w:r>
            <w:proofErr w:type="spellEnd"/>
            <w:r w:rsidRPr="000F4E1B">
              <w:rPr>
                <w:lang w:val="es-US"/>
              </w:rPr>
              <w:t xml:space="preserve">, </w:t>
            </w:r>
            <w:proofErr w:type="spellStart"/>
            <w:r w:rsidRPr="000F4E1B">
              <w:rPr>
                <w:lang w:val="es-US"/>
              </w:rPr>
              <w:t>power</w:t>
            </w:r>
            <w:proofErr w:type="spellEnd"/>
          </w:p>
        </w:tc>
      </w:tr>
      <w:tr w:rsidR="000F4E1B" w14:paraId="4B2577AD" w14:textId="77777777" w:rsidTr="008520B9">
        <w:trPr>
          <w:trHeight w:val="304"/>
        </w:trPr>
        <w:tc>
          <w:tcPr>
            <w:tcW w:w="3141" w:type="dxa"/>
            <w:shd w:val="clear" w:color="auto" w:fill="auto"/>
            <w:tcMar>
              <w:top w:w="100" w:type="dxa"/>
              <w:left w:w="100" w:type="dxa"/>
              <w:bottom w:w="100" w:type="dxa"/>
              <w:right w:w="100" w:type="dxa"/>
            </w:tcMar>
          </w:tcPr>
          <w:p w14:paraId="6EE90104" w14:textId="616C7F1C" w:rsidR="000F4E1B" w:rsidRPr="00FF6903" w:rsidRDefault="000F4E1B" w:rsidP="000F4E1B">
            <w:pPr>
              <w:rPr>
                <w:rFonts w:eastAsia="Verdana"/>
                <w:szCs w:val="28"/>
                <w:lang w:val="en-US"/>
              </w:rPr>
            </w:pPr>
            <w:r w:rsidRPr="00FF6903">
              <w:rPr>
                <w:rFonts w:eastAsia="Verdana"/>
                <w:szCs w:val="28"/>
                <w:lang w:val="en-US"/>
              </w:rPr>
              <w:t>4.</w:t>
            </w:r>
            <w:r>
              <w:rPr>
                <w:rFonts w:eastAsia="Verdana"/>
                <w:szCs w:val="28"/>
                <w:lang w:val="en-US"/>
              </w:rPr>
              <w:t xml:space="preserve"> </w:t>
            </w:r>
            <w:r w:rsidRPr="00FF6903">
              <w:rPr>
                <w:rFonts w:eastAsia="Verdana"/>
                <w:szCs w:val="28"/>
                <w:lang w:val="en-US"/>
              </w:rPr>
              <w:t xml:space="preserve">Self-absorbed </w:t>
            </w:r>
          </w:p>
        </w:tc>
        <w:tc>
          <w:tcPr>
            <w:tcW w:w="6335" w:type="dxa"/>
            <w:shd w:val="clear" w:color="auto" w:fill="auto"/>
            <w:tcMar>
              <w:top w:w="100" w:type="dxa"/>
              <w:left w:w="100" w:type="dxa"/>
              <w:bottom w:w="100" w:type="dxa"/>
              <w:right w:w="100" w:type="dxa"/>
            </w:tcMar>
          </w:tcPr>
          <w:p w14:paraId="7BD8E711" w14:textId="29D888BE" w:rsidR="000F4E1B" w:rsidRPr="000F4E1B" w:rsidRDefault="000F4E1B" w:rsidP="000F4E1B">
            <w:pPr>
              <w:rPr>
                <w:rFonts w:eastAsia="Verdana"/>
                <w:szCs w:val="28"/>
                <w:lang w:val="es-US"/>
              </w:rPr>
            </w:pPr>
            <w:proofErr w:type="spellStart"/>
            <w:r w:rsidRPr="000F4E1B">
              <w:rPr>
                <w:lang w:val="es-US"/>
              </w:rPr>
              <w:t>self-centered</w:t>
            </w:r>
            <w:proofErr w:type="spellEnd"/>
            <w:r w:rsidRPr="000F4E1B">
              <w:rPr>
                <w:lang w:val="es-US"/>
              </w:rPr>
              <w:t xml:space="preserve">, </w:t>
            </w:r>
            <w:proofErr w:type="spellStart"/>
            <w:r w:rsidRPr="000F4E1B">
              <w:rPr>
                <w:lang w:val="es-US"/>
              </w:rPr>
              <w:t>egocentric</w:t>
            </w:r>
            <w:proofErr w:type="spellEnd"/>
            <w:r w:rsidRPr="000F4E1B">
              <w:rPr>
                <w:lang w:val="es-US"/>
              </w:rPr>
              <w:t>,</w:t>
            </w:r>
          </w:p>
        </w:tc>
      </w:tr>
      <w:tr w:rsidR="000F4E1B" w14:paraId="00372465" w14:textId="77777777" w:rsidTr="008520B9">
        <w:trPr>
          <w:trHeight w:val="304"/>
        </w:trPr>
        <w:tc>
          <w:tcPr>
            <w:tcW w:w="3141" w:type="dxa"/>
            <w:shd w:val="clear" w:color="auto" w:fill="auto"/>
            <w:tcMar>
              <w:top w:w="100" w:type="dxa"/>
              <w:left w:w="100" w:type="dxa"/>
              <w:bottom w:w="100" w:type="dxa"/>
              <w:right w:w="100" w:type="dxa"/>
            </w:tcMar>
          </w:tcPr>
          <w:p w14:paraId="5F68394F" w14:textId="299D1913" w:rsidR="000F4E1B" w:rsidRPr="00FF6903" w:rsidRDefault="000F4E1B" w:rsidP="000F4E1B">
            <w:pPr>
              <w:rPr>
                <w:rFonts w:eastAsia="Verdana"/>
                <w:szCs w:val="28"/>
                <w:lang w:val="en-US"/>
              </w:rPr>
            </w:pPr>
            <w:r>
              <w:rPr>
                <w:rFonts w:eastAsia="Verdana"/>
                <w:szCs w:val="28"/>
                <w:lang w:val="en-US"/>
              </w:rPr>
              <w:t xml:space="preserve">5. </w:t>
            </w:r>
            <w:r w:rsidRPr="00FF6903">
              <w:rPr>
                <w:rFonts w:eastAsia="Verdana"/>
                <w:szCs w:val="28"/>
                <w:lang w:val="en-US"/>
              </w:rPr>
              <w:t xml:space="preserve">Generation </w:t>
            </w:r>
          </w:p>
        </w:tc>
        <w:tc>
          <w:tcPr>
            <w:tcW w:w="6335" w:type="dxa"/>
            <w:shd w:val="clear" w:color="auto" w:fill="auto"/>
            <w:tcMar>
              <w:top w:w="100" w:type="dxa"/>
              <w:left w:w="100" w:type="dxa"/>
              <w:bottom w:w="100" w:type="dxa"/>
              <w:right w:w="100" w:type="dxa"/>
            </w:tcMar>
          </w:tcPr>
          <w:p w14:paraId="3C6B6CBB" w14:textId="49859071" w:rsidR="000F4E1B" w:rsidRPr="000F4E1B" w:rsidRDefault="000F4E1B" w:rsidP="000F4E1B">
            <w:pPr>
              <w:rPr>
                <w:rFonts w:eastAsia="Verdana"/>
                <w:szCs w:val="28"/>
                <w:lang w:val="es-US"/>
              </w:rPr>
            </w:pPr>
            <w:proofErr w:type="spellStart"/>
            <w:r w:rsidRPr="000F4E1B">
              <w:rPr>
                <w:lang w:val="es-US"/>
              </w:rPr>
              <w:t>age</w:t>
            </w:r>
            <w:proofErr w:type="spellEnd"/>
            <w:r w:rsidRPr="000F4E1B">
              <w:rPr>
                <w:lang w:val="es-US"/>
              </w:rPr>
              <w:t xml:space="preserve"> </w:t>
            </w:r>
            <w:proofErr w:type="spellStart"/>
            <w:r w:rsidRPr="000F4E1B">
              <w:rPr>
                <w:lang w:val="es-US"/>
              </w:rPr>
              <w:t>group</w:t>
            </w:r>
            <w:proofErr w:type="spellEnd"/>
            <w:r w:rsidRPr="000F4E1B">
              <w:rPr>
                <w:lang w:val="es-US"/>
              </w:rPr>
              <w:t xml:space="preserve">, </w:t>
            </w:r>
            <w:proofErr w:type="spellStart"/>
            <w:r w:rsidRPr="000F4E1B">
              <w:rPr>
                <w:lang w:val="es-US"/>
              </w:rPr>
              <w:t>epoch</w:t>
            </w:r>
            <w:proofErr w:type="spellEnd"/>
            <w:r w:rsidRPr="000F4E1B">
              <w:rPr>
                <w:lang w:val="es-US"/>
              </w:rPr>
              <w:t xml:space="preserve">, </w:t>
            </w:r>
          </w:p>
        </w:tc>
      </w:tr>
      <w:tr w:rsidR="000F4E1B" w14:paraId="71321746" w14:textId="77777777" w:rsidTr="008520B9">
        <w:trPr>
          <w:trHeight w:val="304"/>
        </w:trPr>
        <w:tc>
          <w:tcPr>
            <w:tcW w:w="3141" w:type="dxa"/>
            <w:shd w:val="clear" w:color="auto" w:fill="auto"/>
            <w:tcMar>
              <w:top w:w="100" w:type="dxa"/>
              <w:left w:w="100" w:type="dxa"/>
              <w:bottom w:w="100" w:type="dxa"/>
              <w:right w:w="100" w:type="dxa"/>
            </w:tcMar>
          </w:tcPr>
          <w:p w14:paraId="61A74BF3" w14:textId="2627C7BB" w:rsidR="000F4E1B" w:rsidRPr="00FF6903" w:rsidRDefault="000F4E1B" w:rsidP="000F4E1B">
            <w:pPr>
              <w:rPr>
                <w:rFonts w:eastAsia="Verdana"/>
                <w:szCs w:val="28"/>
                <w:lang w:val="en-US"/>
              </w:rPr>
            </w:pPr>
            <w:r>
              <w:rPr>
                <w:rFonts w:eastAsia="Verdana"/>
                <w:szCs w:val="28"/>
                <w:lang w:val="en-US"/>
              </w:rPr>
              <w:t xml:space="preserve">6. </w:t>
            </w:r>
            <w:r w:rsidRPr="00FF6903">
              <w:rPr>
                <w:rFonts w:eastAsia="Verdana"/>
                <w:szCs w:val="28"/>
                <w:lang w:val="en-US"/>
              </w:rPr>
              <w:t>Stereotype</w:t>
            </w:r>
          </w:p>
        </w:tc>
        <w:tc>
          <w:tcPr>
            <w:tcW w:w="6335" w:type="dxa"/>
            <w:shd w:val="clear" w:color="auto" w:fill="auto"/>
            <w:tcMar>
              <w:top w:w="100" w:type="dxa"/>
              <w:left w:w="100" w:type="dxa"/>
              <w:bottom w:w="100" w:type="dxa"/>
              <w:right w:w="100" w:type="dxa"/>
            </w:tcMar>
          </w:tcPr>
          <w:p w14:paraId="6A198C8E" w14:textId="260132F3" w:rsidR="000F4E1B" w:rsidRPr="000F4E1B" w:rsidRDefault="000F4E1B" w:rsidP="000F4E1B">
            <w:pPr>
              <w:rPr>
                <w:rFonts w:eastAsia="Verdana"/>
                <w:szCs w:val="28"/>
                <w:lang w:val="es-US"/>
              </w:rPr>
            </w:pPr>
            <w:proofErr w:type="spellStart"/>
            <w:r w:rsidRPr="000F4E1B">
              <w:rPr>
                <w:lang w:val="es-US"/>
              </w:rPr>
              <w:t>pattern</w:t>
            </w:r>
            <w:proofErr w:type="spellEnd"/>
            <w:r w:rsidRPr="000F4E1B">
              <w:rPr>
                <w:lang w:val="es-US"/>
              </w:rPr>
              <w:t xml:space="preserve">, </w:t>
            </w:r>
            <w:proofErr w:type="spellStart"/>
            <w:r w:rsidRPr="000F4E1B">
              <w:rPr>
                <w:lang w:val="es-US"/>
              </w:rPr>
              <w:t>convention</w:t>
            </w:r>
            <w:proofErr w:type="spellEnd"/>
            <w:r w:rsidRPr="000F4E1B">
              <w:rPr>
                <w:lang w:val="es-US"/>
              </w:rPr>
              <w:t xml:space="preserve">, </w:t>
            </w:r>
          </w:p>
        </w:tc>
      </w:tr>
    </w:tbl>
    <w:p w14:paraId="24586255" w14:textId="77777777" w:rsidR="0061097F" w:rsidRDefault="0061097F" w:rsidP="0061097F">
      <w:pPr>
        <w:pStyle w:val="Ttulo2"/>
        <w:rPr>
          <w:lang w:val="en-US"/>
        </w:rPr>
      </w:pPr>
      <w:r>
        <w:rPr>
          <w:lang w:val="en-US"/>
        </w:rPr>
        <w:t xml:space="preserve">ACTIVITY 5: SPONGE ACTIVITIES </w:t>
      </w:r>
      <w:r>
        <w:rPr>
          <w:noProof/>
          <w:lang w:val="en-US"/>
        </w:rPr>
        <w:drawing>
          <wp:inline distT="0" distB="0" distL="0" distR="0" wp14:anchorId="6DC12D0B" wp14:editId="26E9FADB">
            <wp:extent cx="408305" cy="3841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305" cy="384175"/>
                    </a:xfrm>
                    <a:prstGeom prst="rect">
                      <a:avLst/>
                    </a:prstGeom>
                    <a:noFill/>
                  </pic:spPr>
                </pic:pic>
              </a:graphicData>
            </a:graphic>
          </wp:inline>
        </w:drawing>
      </w:r>
      <w:r>
        <w:rPr>
          <w:noProof/>
          <w:lang w:val="en-US"/>
        </w:rPr>
        <w:drawing>
          <wp:inline distT="0" distB="0" distL="0" distR="0" wp14:anchorId="794960C6" wp14:editId="0F127522">
            <wp:extent cx="402590" cy="4203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420370"/>
                    </a:xfrm>
                    <a:prstGeom prst="rect">
                      <a:avLst/>
                    </a:prstGeom>
                    <a:noFill/>
                  </pic:spPr>
                </pic:pic>
              </a:graphicData>
            </a:graphic>
          </wp:inline>
        </w:drawing>
      </w:r>
    </w:p>
    <w:p w14:paraId="0FE313FD" w14:textId="605E5EEB" w:rsidR="001D24C6" w:rsidRDefault="001D24C6" w:rsidP="0033739C">
      <w:pPr>
        <w:rPr>
          <w:b/>
          <w:bCs/>
          <w:lang w:val="en-US"/>
        </w:rPr>
      </w:pPr>
    </w:p>
    <w:p w14:paraId="1F6C4034" w14:textId="478A304D" w:rsidR="000458BF" w:rsidRDefault="000458BF" w:rsidP="00FF0118">
      <w:pPr>
        <w:jc w:val="both"/>
        <w:rPr>
          <w:b/>
          <w:bCs/>
          <w:lang w:val="en-US"/>
        </w:rPr>
      </w:pPr>
      <w:r>
        <w:rPr>
          <w:b/>
          <w:bCs/>
          <w:lang w:val="en-US"/>
        </w:rPr>
        <w:t xml:space="preserve">13. </w:t>
      </w:r>
      <w:r w:rsidR="002C6BE1" w:rsidRPr="00D628AD">
        <w:rPr>
          <w:b/>
          <w:bCs/>
          <w:lang w:val="en-US"/>
        </w:rPr>
        <w:t>Finally, by considering all you have learnt in this first lesson,</w:t>
      </w:r>
      <w:r w:rsidR="00FF0118" w:rsidRPr="00FF0118">
        <w:rPr>
          <w:lang w:val="en-US"/>
        </w:rPr>
        <w:t xml:space="preserve"> </w:t>
      </w:r>
      <w:r w:rsidR="00FF0118" w:rsidRPr="00FF0118">
        <w:rPr>
          <w:b/>
          <w:bCs/>
          <w:lang w:val="en-US"/>
        </w:rPr>
        <w:t>make up your own quote related to first impressions or stereotypes following the example given:</w:t>
      </w:r>
    </w:p>
    <w:p w14:paraId="66B32A5F" w14:textId="60E4CBA0" w:rsidR="00A20015" w:rsidRDefault="00A20015" w:rsidP="004858A9">
      <w:pPr>
        <w:jc w:val="center"/>
        <w:rPr>
          <w:rFonts w:eastAsia="Verdana"/>
          <w:color w:val="B43412" w:themeColor="accent1" w:themeShade="BF"/>
          <w:u w:val="single"/>
          <w:lang w:val="en-US"/>
        </w:rPr>
      </w:pPr>
      <w:r w:rsidRPr="004858A9">
        <w:rPr>
          <w:rFonts w:eastAsia="Verdana"/>
          <w:i/>
          <w:iCs/>
          <w:color w:val="B43412" w:themeColor="accent1" w:themeShade="BF"/>
          <w:lang w:val="en-US"/>
        </w:rPr>
        <w:t xml:space="preserve">"I do not want to be fake. </w:t>
      </w:r>
      <w:proofErr w:type="gramStart"/>
      <w:r w:rsidRPr="004858A9">
        <w:rPr>
          <w:rFonts w:eastAsia="Verdana"/>
          <w:i/>
          <w:iCs/>
          <w:color w:val="B43412" w:themeColor="accent1" w:themeShade="BF"/>
          <w:lang w:val="en-US"/>
        </w:rPr>
        <w:t>I'm</w:t>
      </w:r>
      <w:proofErr w:type="gramEnd"/>
      <w:r w:rsidRPr="004858A9">
        <w:rPr>
          <w:rFonts w:eastAsia="Verdana"/>
          <w:i/>
          <w:iCs/>
          <w:color w:val="B43412" w:themeColor="accent1" w:themeShade="BF"/>
          <w:lang w:val="en-US"/>
        </w:rPr>
        <w:t xml:space="preserve"> just being me. And I have the power to break stereotypes and whatever useless rules that society puts on us.</w:t>
      </w:r>
      <w:r w:rsidR="004858A9" w:rsidRPr="004858A9">
        <w:rPr>
          <w:rFonts w:eastAsia="Verdana"/>
          <w:i/>
          <w:iCs/>
          <w:color w:val="B43412" w:themeColor="accent1" w:themeShade="BF"/>
          <w:lang w:val="en-US"/>
        </w:rPr>
        <w:t>”</w:t>
      </w:r>
      <w:r w:rsidR="004858A9" w:rsidRPr="004858A9">
        <w:rPr>
          <w:rFonts w:eastAsia="Verdana"/>
          <w:i/>
          <w:iCs/>
          <w:color w:val="B43412" w:themeColor="accent1" w:themeShade="BF"/>
          <w:lang w:val="en-US"/>
        </w:rPr>
        <w:br/>
      </w:r>
      <w:r w:rsidRPr="004858A9">
        <w:rPr>
          <w:rFonts w:eastAsia="Verdana"/>
          <w:i/>
          <w:iCs/>
          <w:color w:val="B43412" w:themeColor="accent1" w:themeShade="BF"/>
          <w:lang w:val="en-US"/>
        </w:rPr>
        <w:t xml:space="preserve">(Bad Bunny, </w:t>
      </w:r>
      <w:hyperlink r:id="rId31" w:history="1">
        <w:r w:rsidRPr="004858A9">
          <w:rPr>
            <w:rStyle w:val="Hipervnculo"/>
            <w:rFonts w:eastAsia="Verdana"/>
            <w:lang w:val="en-US"/>
          </w:rPr>
          <w:t>www.brainyquote.com</w:t>
        </w:r>
      </w:hyperlink>
      <w:r w:rsidRPr="004858A9">
        <w:rPr>
          <w:rFonts w:eastAsia="Verdana"/>
          <w:color w:val="B43412" w:themeColor="accent1" w:themeShade="BF"/>
          <w:u w:val="single"/>
          <w:lang w:val="en-US"/>
        </w:rPr>
        <w:t>)</w:t>
      </w:r>
    </w:p>
    <w:p w14:paraId="4464A5EC" w14:textId="373F8215" w:rsidR="004858A9" w:rsidRDefault="00627846" w:rsidP="00627846">
      <w:pPr>
        <w:pStyle w:val="Prrafodelista"/>
        <w:numPr>
          <w:ilvl w:val="0"/>
          <w:numId w:val="21"/>
        </w:numPr>
        <w:rPr>
          <w:b/>
          <w:bCs/>
          <w:lang w:val="en-US"/>
        </w:rPr>
      </w:pPr>
      <w:r w:rsidRPr="00627846">
        <w:rPr>
          <w:b/>
          <w:bCs/>
          <w:lang w:val="en-US"/>
        </w:rPr>
        <w:t>Note: Do not forget to make your statement including the belief, what you commit to do and how you will make it real</w:t>
      </w:r>
      <w:r w:rsidR="002D31D5">
        <w:rPr>
          <w:b/>
          <w:bCs/>
          <w:lang w:val="en-US"/>
        </w:rPr>
        <w:t>.</w:t>
      </w:r>
    </w:p>
    <w:p w14:paraId="1A6E3713" w14:textId="70E8B5C9" w:rsidR="002D31D5" w:rsidRPr="00627846" w:rsidRDefault="002D31D5" w:rsidP="00627846">
      <w:pPr>
        <w:pStyle w:val="Prrafodelista"/>
        <w:numPr>
          <w:ilvl w:val="0"/>
          <w:numId w:val="21"/>
        </w:numPr>
        <w:rPr>
          <w:b/>
          <w:bCs/>
          <w:lang w:val="en-US"/>
        </w:rPr>
      </w:pPr>
      <w:r>
        <w:rPr>
          <w:b/>
          <w:bCs/>
          <w:lang w:val="en-US"/>
        </w:rPr>
        <w:t>Now, create your own quote:</w:t>
      </w:r>
    </w:p>
    <w:p w14:paraId="1B6BCCEC" w14:textId="2A92D18A" w:rsidR="00FF0118" w:rsidRPr="0033739C" w:rsidRDefault="002D31D5" w:rsidP="00FF0118">
      <w:pPr>
        <w:jc w:val="both"/>
        <w:rPr>
          <w:b/>
          <w:bCs/>
          <w:lang w:val="en-US"/>
        </w:rPr>
      </w:pPr>
      <w:r>
        <w:rPr>
          <w:noProof/>
          <w:lang w:val="en-US"/>
        </w:rPr>
        <mc:AlternateContent>
          <mc:Choice Requires="wps">
            <w:drawing>
              <wp:anchor distT="0" distB="0" distL="114300" distR="114300" simplePos="0" relativeHeight="251659264" behindDoc="0" locked="0" layoutInCell="1" allowOverlap="1" wp14:anchorId="4398D7EB" wp14:editId="25D7AFA6">
                <wp:simplePos x="0" y="0"/>
                <wp:positionH relativeFrom="margin">
                  <wp:align>left</wp:align>
                </wp:positionH>
                <wp:positionV relativeFrom="paragraph">
                  <wp:posOffset>76200</wp:posOffset>
                </wp:positionV>
                <wp:extent cx="5857875" cy="857250"/>
                <wp:effectExtent l="0" t="0" r="28575" b="19050"/>
                <wp:wrapNone/>
                <wp:docPr id="28" name="Pergamino: horizontal 28"/>
                <wp:cNvGraphicFramePr/>
                <a:graphic xmlns:a="http://schemas.openxmlformats.org/drawingml/2006/main">
                  <a:graphicData uri="http://schemas.microsoft.com/office/word/2010/wordprocessingShape">
                    <wps:wsp>
                      <wps:cNvSpPr/>
                      <wps:spPr>
                        <a:xfrm>
                          <a:off x="0" y="0"/>
                          <a:ext cx="5857875" cy="857250"/>
                        </a:xfrm>
                        <a:prstGeom prst="horizontalScroll">
                          <a:avLst>
                            <a:gd name="adj" fmla="val 9078"/>
                          </a:avLst>
                        </a:prstGeom>
                      </wps:spPr>
                      <wps:style>
                        <a:lnRef idx="2">
                          <a:schemeClr val="accent1"/>
                        </a:lnRef>
                        <a:fillRef idx="1">
                          <a:schemeClr val="lt1"/>
                        </a:fillRef>
                        <a:effectRef idx="0">
                          <a:schemeClr val="accent1"/>
                        </a:effectRef>
                        <a:fontRef idx="minor">
                          <a:schemeClr val="dk1"/>
                        </a:fontRef>
                      </wps:style>
                      <wps:txbx>
                        <w:txbxContent>
                          <w:p w14:paraId="2E4492F6" w14:textId="77777777" w:rsidR="000F4E1B" w:rsidRPr="000F4E1B" w:rsidRDefault="000F4E1B" w:rsidP="000F4E1B">
                            <w:pPr>
                              <w:spacing w:before="240" w:after="240"/>
                              <w:ind w:left="720"/>
                              <w:rPr>
                                <w:rFonts w:ascii="Verdana" w:eastAsia="Verdana" w:hAnsi="Verdana" w:cs="Verdana"/>
                                <w:b/>
                                <w:color w:val="333333"/>
                                <w:sz w:val="16"/>
                                <w:szCs w:val="16"/>
                                <w:highlight w:val="white"/>
                                <w:lang w:val="en-GB"/>
                              </w:rPr>
                            </w:pPr>
                            <w:r w:rsidRPr="000F4E1B">
                              <w:rPr>
                                <w:rFonts w:ascii="Verdana" w:eastAsia="Verdana" w:hAnsi="Verdana" w:cs="Verdana"/>
                                <w:color w:val="0000FF"/>
                                <w:sz w:val="16"/>
                                <w:szCs w:val="16"/>
                                <w:highlight w:val="white"/>
                                <w:lang w:val="en-GB"/>
                              </w:rPr>
                              <w:t>"I am a teenager who believes in being true to myself and respecting other people' beliefs. So, I will fight</w:t>
                            </w:r>
                            <w:r w:rsidRPr="009161D7">
                              <w:rPr>
                                <w:rFonts w:ascii="Verdana" w:eastAsia="Verdana" w:hAnsi="Verdana" w:cs="Verdana"/>
                                <w:color w:val="0000FF"/>
                                <w:highlight w:val="white"/>
                                <w:lang w:val="en-GB"/>
                              </w:rPr>
                              <w:t xml:space="preserve"> </w:t>
                            </w:r>
                            <w:r w:rsidRPr="000F4E1B">
                              <w:rPr>
                                <w:rFonts w:ascii="Verdana" w:eastAsia="Verdana" w:hAnsi="Verdana" w:cs="Verdana"/>
                                <w:color w:val="0000FF"/>
                                <w:sz w:val="16"/>
                                <w:szCs w:val="16"/>
                                <w:highlight w:val="white"/>
                                <w:lang w:val="en-GB"/>
                              </w:rPr>
                              <w:t>against prejudices and precipitated judgements by showing generosity and promoting respect and tolerance inside my community.</w:t>
                            </w:r>
                            <w:r w:rsidRPr="000F4E1B">
                              <w:rPr>
                                <w:rFonts w:ascii="Verdana" w:eastAsia="Verdana" w:hAnsi="Verdana" w:cs="Verdana"/>
                                <w:b/>
                                <w:color w:val="333333"/>
                                <w:sz w:val="16"/>
                                <w:szCs w:val="16"/>
                                <w:highlight w:val="white"/>
                                <w:lang w:val="en-GB"/>
                              </w:rPr>
                              <w:t>"</w:t>
                            </w:r>
                          </w:p>
                          <w:p w14:paraId="66496F3C" w14:textId="62F930F5" w:rsidR="00574105" w:rsidRPr="000F4E1B" w:rsidRDefault="00574105" w:rsidP="002D31D5">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8D7E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8" o:spid="_x0000_s1026" type="#_x0000_t98" style="position:absolute;left:0;text-align:left;margin-left:0;margin-top:6pt;width:461.25pt;height: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" adj="1961" fillcolor="white [3201]" strokecolor="#e84c22 [3204]" strokeweight="1.5pt">
                <v:textbox>
                  <w:txbxContent>
                    <w:p w14:paraId="2E4492F6" w14:textId="77777777" w:rsidR="000F4E1B" w:rsidRPr="000F4E1B" w:rsidRDefault="000F4E1B" w:rsidP="000F4E1B">
                      <w:pPr>
                        <w:spacing w:before="240" w:after="240"/>
                        <w:ind w:left="720"/>
                        <w:rPr>
                          <w:rFonts w:ascii="Verdana" w:eastAsia="Verdana" w:hAnsi="Verdana" w:cs="Verdana"/>
                          <w:b/>
                          <w:color w:val="333333"/>
                          <w:sz w:val="16"/>
                          <w:szCs w:val="16"/>
                          <w:highlight w:val="white"/>
                          <w:lang w:val="en-GB"/>
                        </w:rPr>
                      </w:pPr>
                      <w:r w:rsidRPr="000F4E1B">
                        <w:rPr>
                          <w:rFonts w:ascii="Verdana" w:eastAsia="Verdana" w:hAnsi="Verdana" w:cs="Verdana"/>
                          <w:color w:val="0000FF"/>
                          <w:sz w:val="16"/>
                          <w:szCs w:val="16"/>
                          <w:highlight w:val="white"/>
                          <w:lang w:val="en-GB"/>
                        </w:rPr>
                        <w:t>"I am a teenager who believes in being true to myself and respecting other people' beliefs. So, I will fight</w:t>
                      </w:r>
                      <w:r w:rsidRPr="009161D7">
                        <w:rPr>
                          <w:rFonts w:ascii="Verdana" w:eastAsia="Verdana" w:hAnsi="Verdana" w:cs="Verdana"/>
                          <w:color w:val="0000FF"/>
                          <w:highlight w:val="white"/>
                          <w:lang w:val="en-GB"/>
                        </w:rPr>
                        <w:t xml:space="preserve"> </w:t>
                      </w:r>
                      <w:r w:rsidRPr="000F4E1B">
                        <w:rPr>
                          <w:rFonts w:ascii="Verdana" w:eastAsia="Verdana" w:hAnsi="Verdana" w:cs="Verdana"/>
                          <w:color w:val="0000FF"/>
                          <w:sz w:val="16"/>
                          <w:szCs w:val="16"/>
                          <w:highlight w:val="white"/>
                          <w:lang w:val="en-GB"/>
                        </w:rPr>
                        <w:t>against prejudices and precipitated judgements by showing generosity and promoting respect and tolerance inside my community.</w:t>
                      </w:r>
                      <w:r w:rsidRPr="000F4E1B">
                        <w:rPr>
                          <w:rFonts w:ascii="Verdana" w:eastAsia="Verdana" w:hAnsi="Verdana" w:cs="Verdana"/>
                          <w:b/>
                          <w:color w:val="333333"/>
                          <w:sz w:val="16"/>
                          <w:szCs w:val="16"/>
                          <w:highlight w:val="white"/>
                          <w:lang w:val="en-GB"/>
                        </w:rPr>
                        <w:t>"</w:t>
                      </w:r>
                    </w:p>
                    <w:p w14:paraId="66496F3C" w14:textId="62F930F5" w:rsidR="00574105" w:rsidRPr="000F4E1B" w:rsidRDefault="00574105" w:rsidP="002D31D5">
                      <w:pPr>
                        <w:rPr>
                          <w:lang w:val="en-GB"/>
                        </w:rPr>
                      </w:pPr>
                    </w:p>
                  </w:txbxContent>
                </v:textbox>
                <w10:wrap anchorx="margin"/>
              </v:shape>
            </w:pict>
          </mc:Fallback>
        </mc:AlternateContent>
      </w:r>
    </w:p>
    <w:sectPr w:rsidR="00FF0118" w:rsidRPr="0033739C" w:rsidSect="001049D8">
      <w:headerReference w:type="even" r:id="rId32"/>
      <w:headerReference w:type="default" r:id="rId33"/>
      <w:footerReference w:type="even" r:id="rId34"/>
      <w:footerReference w:type="default" r:id="rId35"/>
      <w:headerReference w:type="first" r:id="rId36"/>
      <w:footerReference w:type="first" r:id="rId37"/>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1AB36" w14:textId="77777777" w:rsidR="00D54F89" w:rsidRDefault="00D54F89">
      <w:pPr>
        <w:spacing w:after="0" w:line="240" w:lineRule="auto"/>
      </w:pPr>
      <w:r>
        <w:separator/>
      </w:r>
    </w:p>
  </w:endnote>
  <w:endnote w:type="continuationSeparator" w:id="0">
    <w:p w14:paraId="58C19D21" w14:textId="77777777" w:rsidR="00D54F89" w:rsidRDefault="00D5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2CBC5" w14:textId="77777777" w:rsidR="00D54F89" w:rsidRDefault="00D54F89">
      <w:pPr>
        <w:spacing w:after="0" w:line="240" w:lineRule="auto"/>
      </w:pPr>
      <w:r>
        <w:separator/>
      </w:r>
    </w:p>
  </w:footnote>
  <w:footnote w:type="continuationSeparator" w:id="0">
    <w:p w14:paraId="5CD1FFCD" w14:textId="77777777" w:rsidR="00D54F89" w:rsidRDefault="00D54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15:restartNumberingAfterBreak="0">
    <w:nsid w:val="17204B7A"/>
    <w:multiLevelType w:val="multilevel"/>
    <w:tmpl w:val="9BB28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B2113E"/>
    <w:multiLevelType w:val="hybridMultilevel"/>
    <w:tmpl w:val="1B7843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33F6AA4"/>
    <w:multiLevelType w:val="hybridMultilevel"/>
    <w:tmpl w:val="AD425D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00A1AA3"/>
    <w:multiLevelType w:val="hybridMultilevel"/>
    <w:tmpl w:val="B0BA52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B116F3"/>
    <w:multiLevelType w:val="hybridMultilevel"/>
    <w:tmpl w:val="466E5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1"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7F4A14"/>
    <w:multiLevelType w:val="hybridMultilevel"/>
    <w:tmpl w:val="3A80C3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599047F"/>
    <w:multiLevelType w:val="hybridMultilevel"/>
    <w:tmpl w:val="6A20E19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15:restartNumberingAfterBreak="0">
    <w:nsid w:val="5DA25FC6"/>
    <w:multiLevelType w:val="multilevel"/>
    <w:tmpl w:val="D1AAE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43D3E2B"/>
    <w:multiLevelType w:val="hybridMultilevel"/>
    <w:tmpl w:val="6DE8F9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15:restartNumberingAfterBreak="0">
    <w:nsid w:val="69BD4F2C"/>
    <w:multiLevelType w:val="hybridMultilevel"/>
    <w:tmpl w:val="0FA0E7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0" w15:restartNumberingAfterBreak="0">
    <w:nsid w:val="759948C7"/>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10"/>
  </w:num>
  <w:num w:numId="2">
    <w:abstractNumId w:val="17"/>
  </w:num>
  <w:num w:numId="3">
    <w:abstractNumId w:val="14"/>
  </w:num>
  <w:num w:numId="4">
    <w:abstractNumId w:val="21"/>
  </w:num>
  <w:num w:numId="5">
    <w:abstractNumId w:val="0"/>
  </w:num>
  <w:num w:numId="6">
    <w:abstractNumId w:val="2"/>
  </w:num>
  <w:num w:numId="7">
    <w:abstractNumId w:val="7"/>
  </w:num>
  <w:num w:numId="8">
    <w:abstractNumId w:val="8"/>
  </w:num>
  <w:num w:numId="9">
    <w:abstractNumId w:val="19"/>
  </w:num>
  <w:num w:numId="10">
    <w:abstractNumId w:val="1"/>
  </w:num>
  <w:num w:numId="11">
    <w:abstractNumId w:val="3"/>
  </w:num>
  <w:num w:numId="12">
    <w:abstractNumId w:val="9"/>
  </w:num>
  <w:num w:numId="13">
    <w:abstractNumId w:val="6"/>
  </w:num>
  <w:num w:numId="14">
    <w:abstractNumId w:val="11"/>
  </w:num>
  <w:num w:numId="15">
    <w:abstractNumId w:val="4"/>
  </w:num>
  <w:num w:numId="16">
    <w:abstractNumId w:val="20"/>
  </w:num>
  <w:num w:numId="17">
    <w:abstractNumId w:val="5"/>
  </w:num>
  <w:num w:numId="18">
    <w:abstractNumId w:val="13"/>
  </w:num>
  <w:num w:numId="19">
    <w:abstractNumId w:val="18"/>
  </w:num>
  <w:num w:numId="20">
    <w:abstractNumId w:val="16"/>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68AE"/>
    <w:rsid w:val="00006D28"/>
    <w:rsid w:val="0004051F"/>
    <w:rsid w:val="000458BF"/>
    <w:rsid w:val="0004687D"/>
    <w:rsid w:val="0009083D"/>
    <w:rsid w:val="00094F41"/>
    <w:rsid w:val="000B695B"/>
    <w:rsid w:val="000C1D7F"/>
    <w:rsid w:val="000F08E3"/>
    <w:rsid w:val="000F4E1B"/>
    <w:rsid w:val="001049D8"/>
    <w:rsid w:val="00125FE3"/>
    <w:rsid w:val="00181D05"/>
    <w:rsid w:val="001D24C6"/>
    <w:rsid w:val="00251A1C"/>
    <w:rsid w:val="002820D5"/>
    <w:rsid w:val="00287E87"/>
    <w:rsid w:val="002C24C0"/>
    <w:rsid w:val="002C6BE1"/>
    <w:rsid w:val="002C6E60"/>
    <w:rsid w:val="002D31D5"/>
    <w:rsid w:val="002F776E"/>
    <w:rsid w:val="00313A79"/>
    <w:rsid w:val="00313D4A"/>
    <w:rsid w:val="003231B9"/>
    <w:rsid w:val="00334544"/>
    <w:rsid w:val="00335D72"/>
    <w:rsid w:val="0033739C"/>
    <w:rsid w:val="00392F5D"/>
    <w:rsid w:val="003C3CF9"/>
    <w:rsid w:val="003C6754"/>
    <w:rsid w:val="003D76A1"/>
    <w:rsid w:val="003F1E91"/>
    <w:rsid w:val="00402B65"/>
    <w:rsid w:val="0040521B"/>
    <w:rsid w:val="0047035B"/>
    <w:rsid w:val="004858A9"/>
    <w:rsid w:val="00503742"/>
    <w:rsid w:val="0053479F"/>
    <w:rsid w:val="00555977"/>
    <w:rsid w:val="00560A27"/>
    <w:rsid w:val="00566ED9"/>
    <w:rsid w:val="00574105"/>
    <w:rsid w:val="0059179B"/>
    <w:rsid w:val="005B29B7"/>
    <w:rsid w:val="005C7EA6"/>
    <w:rsid w:val="005F080E"/>
    <w:rsid w:val="00607233"/>
    <w:rsid w:val="0061097F"/>
    <w:rsid w:val="006144B4"/>
    <w:rsid w:val="00627846"/>
    <w:rsid w:val="006D0731"/>
    <w:rsid w:val="00703EB1"/>
    <w:rsid w:val="007757CB"/>
    <w:rsid w:val="00795485"/>
    <w:rsid w:val="007B10DF"/>
    <w:rsid w:val="007C2EAF"/>
    <w:rsid w:val="007D67FD"/>
    <w:rsid w:val="00812E43"/>
    <w:rsid w:val="008520B9"/>
    <w:rsid w:val="00861646"/>
    <w:rsid w:val="00874656"/>
    <w:rsid w:val="00877F02"/>
    <w:rsid w:val="00892D43"/>
    <w:rsid w:val="0089581F"/>
    <w:rsid w:val="008B209D"/>
    <w:rsid w:val="008E0460"/>
    <w:rsid w:val="008F0C5B"/>
    <w:rsid w:val="009066CC"/>
    <w:rsid w:val="009072DA"/>
    <w:rsid w:val="009201FE"/>
    <w:rsid w:val="0092592E"/>
    <w:rsid w:val="00935B58"/>
    <w:rsid w:val="00951BDB"/>
    <w:rsid w:val="0097796F"/>
    <w:rsid w:val="00987746"/>
    <w:rsid w:val="009B3D5B"/>
    <w:rsid w:val="009C09BC"/>
    <w:rsid w:val="009E1F0C"/>
    <w:rsid w:val="00A033D4"/>
    <w:rsid w:val="00A04B47"/>
    <w:rsid w:val="00A13F07"/>
    <w:rsid w:val="00A20015"/>
    <w:rsid w:val="00A40F19"/>
    <w:rsid w:val="00A416AF"/>
    <w:rsid w:val="00A4492A"/>
    <w:rsid w:val="00A514B4"/>
    <w:rsid w:val="00A645C8"/>
    <w:rsid w:val="00A6767B"/>
    <w:rsid w:val="00A9728E"/>
    <w:rsid w:val="00AA0089"/>
    <w:rsid w:val="00AC1308"/>
    <w:rsid w:val="00AD303B"/>
    <w:rsid w:val="00AE7512"/>
    <w:rsid w:val="00AF544C"/>
    <w:rsid w:val="00B60D1C"/>
    <w:rsid w:val="00BB3EEC"/>
    <w:rsid w:val="00BC2292"/>
    <w:rsid w:val="00C0082D"/>
    <w:rsid w:val="00C01DF2"/>
    <w:rsid w:val="00C242E7"/>
    <w:rsid w:val="00C25F72"/>
    <w:rsid w:val="00C272FE"/>
    <w:rsid w:val="00C361BF"/>
    <w:rsid w:val="00C55678"/>
    <w:rsid w:val="00C55FCA"/>
    <w:rsid w:val="00C67A68"/>
    <w:rsid w:val="00C93EBD"/>
    <w:rsid w:val="00C95ECB"/>
    <w:rsid w:val="00CF4AEA"/>
    <w:rsid w:val="00D005C3"/>
    <w:rsid w:val="00D17075"/>
    <w:rsid w:val="00D50E61"/>
    <w:rsid w:val="00D54F89"/>
    <w:rsid w:val="00D639EC"/>
    <w:rsid w:val="00D73774"/>
    <w:rsid w:val="00D85D63"/>
    <w:rsid w:val="00DA38E5"/>
    <w:rsid w:val="00DA731C"/>
    <w:rsid w:val="00DD1B98"/>
    <w:rsid w:val="00DD5638"/>
    <w:rsid w:val="00DE5C3D"/>
    <w:rsid w:val="00DE6C52"/>
    <w:rsid w:val="00E30BC3"/>
    <w:rsid w:val="00E35E55"/>
    <w:rsid w:val="00E430CF"/>
    <w:rsid w:val="00E43EA2"/>
    <w:rsid w:val="00E76909"/>
    <w:rsid w:val="00E8635D"/>
    <w:rsid w:val="00E953DA"/>
    <w:rsid w:val="00E9611C"/>
    <w:rsid w:val="00EC0F04"/>
    <w:rsid w:val="00F22075"/>
    <w:rsid w:val="00F45999"/>
    <w:rsid w:val="00F45F2C"/>
    <w:rsid w:val="00F46D60"/>
    <w:rsid w:val="00F84D11"/>
    <w:rsid w:val="00F95F32"/>
    <w:rsid w:val="00FB562B"/>
    <w:rsid w:val="00FC0773"/>
    <w:rsid w:val="00FF0118"/>
    <w:rsid w:val="00FF4821"/>
    <w:rsid w:val="00FF500C"/>
    <w:rsid w:val="00FF69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C52"/>
    <w:rPr>
      <w:rFonts w:ascii="Gill Sans MT" w:hAnsi="Gill Sans MT"/>
      <w:sz w:val="28"/>
    </w:rPr>
  </w:style>
  <w:style w:type="paragraph" w:styleId="Ttulo1">
    <w:name w:val="heading 1"/>
    <w:basedOn w:val="Normal"/>
    <w:next w:val="Normal"/>
    <w:link w:val="Ttulo1Car"/>
    <w:uiPriority w:val="9"/>
    <w:qFormat/>
    <w:rsid w:val="00DE6C52"/>
    <w:pPr>
      <w:keepNext/>
      <w:keepLines/>
      <w:pBdr>
        <w:bottom w:val="single" w:sz="4" w:space="1" w:color="E84C22" w:themeColor="accent1"/>
      </w:pBdr>
      <w:spacing w:before="400" w:after="40" w:line="240" w:lineRule="auto"/>
      <w:outlineLvl w:val="0"/>
    </w:pPr>
    <w:rPr>
      <w:rFonts w:ascii="Impact" w:eastAsiaTheme="majorEastAsia" w:hAnsi="Impact" w:cstheme="majorBidi"/>
      <w:color w:val="B43412" w:themeColor="accent1" w:themeShade="BF"/>
      <w:sz w:val="36"/>
      <w:szCs w:val="36"/>
    </w:rPr>
  </w:style>
  <w:style w:type="paragraph" w:styleId="Ttulo2">
    <w:name w:val="heading 2"/>
    <w:basedOn w:val="Normal"/>
    <w:next w:val="Normal"/>
    <w:link w:val="Ttulo2Car"/>
    <w:uiPriority w:val="9"/>
    <w:unhideWhenUsed/>
    <w:qFormat/>
    <w:rsid w:val="00DE6C52"/>
    <w:pPr>
      <w:keepNext/>
      <w:keepLines/>
      <w:spacing w:before="160" w:after="0" w:line="240" w:lineRule="auto"/>
      <w:outlineLvl w:val="1"/>
    </w:pPr>
    <w:rPr>
      <w:rFonts w:ascii="Impact" w:eastAsiaTheme="majorEastAsia" w:hAnsi="Impact" w:cstheme="majorBidi"/>
      <w:color w:val="B43412"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B43412"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DE6C52"/>
    <w:rPr>
      <w:rFonts w:ascii="Impact" w:eastAsiaTheme="majorEastAsia" w:hAnsi="Impact" w:cstheme="majorBidi"/>
      <w:color w:val="B43412" w:themeColor="accent1" w:themeShade="BF"/>
      <w:sz w:val="36"/>
      <w:szCs w:val="36"/>
    </w:rPr>
  </w:style>
  <w:style w:type="character" w:customStyle="1" w:styleId="Ttulo2Car">
    <w:name w:val="Título 2 Car"/>
    <w:basedOn w:val="Fuentedeprrafopredeter"/>
    <w:link w:val="Ttulo2"/>
    <w:uiPriority w:val="9"/>
    <w:rsid w:val="00DE6C52"/>
    <w:rPr>
      <w:rFonts w:ascii="Impact" w:eastAsiaTheme="majorEastAsia" w:hAnsi="Impact" w:cstheme="majorBidi"/>
      <w:color w:val="B43412"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B43412"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E84C22"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E84C22"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D73774"/>
    <w:pPr>
      <w:ind w:left="720"/>
      <w:contextualSpacing/>
    </w:pPr>
  </w:style>
  <w:style w:type="character" w:styleId="Hipervnculo">
    <w:name w:val="Hyperlink"/>
    <w:basedOn w:val="Fuentedeprrafopredeter"/>
    <w:uiPriority w:val="99"/>
    <w:unhideWhenUsed/>
    <w:rsid w:val="00D85D63"/>
    <w:rPr>
      <w:color w:val="CC9900" w:themeColor="hyperlink"/>
      <w:u w:val="single"/>
    </w:rPr>
  </w:style>
  <w:style w:type="character" w:styleId="Mencinsinresolver">
    <w:name w:val="Unresolved Mention"/>
    <w:basedOn w:val="Fuentedeprrafopredeter"/>
    <w:uiPriority w:val="99"/>
    <w:semiHidden/>
    <w:unhideWhenUsed/>
    <w:rsid w:val="00D85D63"/>
    <w:rPr>
      <w:color w:val="605E5C"/>
      <w:shd w:val="clear" w:color="auto" w:fill="E1DFDD"/>
    </w:rPr>
  </w:style>
  <w:style w:type="table" w:styleId="Tablaconcuadrcula">
    <w:name w:val="Table Grid"/>
    <w:basedOn w:val="Tablanormal"/>
    <w:uiPriority w:val="39"/>
    <w:rsid w:val="00C93EBD"/>
    <w:pPr>
      <w:spacing w:after="0" w:line="240" w:lineRule="auto"/>
    </w:pPr>
    <w:rPr>
      <w:rFonts w:eastAsiaTheme="minorHAns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20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09D"/>
    <w:rPr>
      <w:rFonts w:ascii="Segoe UI" w:hAnsi="Segoe UI" w:cs="Segoe UI"/>
      <w:sz w:val="18"/>
      <w:szCs w:val="18"/>
    </w:rPr>
  </w:style>
  <w:style w:type="character" w:styleId="Refdecomentario">
    <w:name w:val="annotation reference"/>
    <w:basedOn w:val="Fuentedeprrafopredeter"/>
    <w:uiPriority w:val="99"/>
    <w:semiHidden/>
    <w:unhideWhenUsed/>
    <w:rsid w:val="008B209D"/>
    <w:rPr>
      <w:sz w:val="16"/>
      <w:szCs w:val="16"/>
    </w:rPr>
  </w:style>
  <w:style w:type="paragraph" w:styleId="Textocomentario">
    <w:name w:val="annotation text"/>
    <w:basedOn w:val="Normal"/>
    <w:link w:val="TextocomentarioCar"/>
    <w:uiPriority w:val="99"/>
    <w:semiHidden/>
    <w:unhideWhenUsed/>
    <w:rsid w:val="008B20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209D"/>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8B209D"/>
    <w:rPr>
      <w:b/>
      <w:bCs/>
    </w:rPr>
  </w:style>
  <w:style w:type="character" w:customStyle="1" w:styleId="AsuntodelcomentarioCar">
    <w:name w:val="Asunto del comentario Car"/>
    <w:basedOn w:val="TextocomentarioCar"/>
    <w:link w:val="Asuntodelcomentario"/>
    <w:uiPriority w:val="99"/>
    <w:semiHidden/>
    <w:rsid w:val="008B209D"/>
    <w:rPr>
      <w:rFonts w:ascii="Gill Sans MT" w:hAnsi="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brainyquote.com"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www.nytimes.com/2018/10/30/learning/36-teenagers-show-us-their-generation.htm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Bas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AB92D-4DCC-44ED-A8C1-DEAB08BA1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10</Pages>
  <Words>1076</Words>
  <Characters>5920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Danahes Macias Bustos</cp:lastModifiedBy>
  <cp:revision>129</cp:revision>
  <dcterms:created xsi:type="dcterms:W3CDTF">2020-03-29T03:39:00Z</dcterms:created>
  <dcterms:modified xsi:type="dcterms:W3CDTF">2020-05-14T00:00:00Z</dcterms:modified>
</cp:coreProperties>
</file>