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5DC6BB83" w14:textId="11F55C96" w:rsidR="00C56AC1" w:rsidRDefault="000F6D30" w:rsidP="00C56AC1">
          <w:pPr>
            <w:ind w:left="-1134"/>
            <w:jc w:val="right"/>
            <w:rPr>
              <w:rFonts w:ascii="Impact" w:eastAsiaTheme="majorEastAsia" w:hAnsi="Impact" w:cstheme="majorBidi"/>
              <w:color w:val="514DAA" w:themeColor="accent1" w:themeShade="BF"/>
              <w:sz w:val="144"/>
              <w:szCs w:val="144"/>
              <w:lang w:val="es-CL"/>
            </w:rPr>
          </w:pPr>
          <w:r>
            <w:rPr>
              <w:noProof/>
            </w:rPr>
            <w:drawing>
              <wp:anchor distT="0" distB="0" distL="114300" distR="114300" simplePos="0" relativeHeight="251660288" behindDoc="0" locked="0" layoutInCell="1" allowOverlap="1" wp14:anchorId="44C0FC59" wp14:editId="4BDF25D9">
                <wp:simplePos x="0" y="0"/>
                <wp:positionH relativeFrom="page">
                  <wp:align>right</wp:align>
                </wp:positionH>
                <wp:positionV relativeFrom="paragraph">
                  <wp:posOffset>-1080770</wp:posOffset>
                </wp:positionV>
                <wp:extent cx="7772400" cy="10056279"/>
                <wp:effectExtent l="0" t="0" r="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58899" w14:textId="77777777" w:rsidR="00C56AC1" w:rsidRDefault="00C56AC1">
          <w:pPr>
            <w:rPr>
              <w:rFonts w:ascii="Impact" w:eastAsiaTheme="majorEastAsia" w:hAnsi="Impact" w:cstheme="majorBidi"/>
              <w:color w:val="514DAA" w:themeColor="accent1" w:themeShade="BF"/>
              <w:sz w:val="144"/>
              <w:szCs w:val="144"/>
              <w:lang w:val="es-CL"/>
            </w:rPr>
          </w:pPr>
          <w:r>
            <w:rPr>
              <w:rFonts w:ascii="Impact" w:eastAsiaTheme="majorEastAsia" w:hAnsi="Impact" w:cstheme="majorBidi"/>
              <w:color w:val="514DAA" w:themeColor="accent1" w:themeShade="BF"/>
              <w:sz w:val="144"/>
              <w:szCs w:val="144"/>
              <w:lang w:val="es-CL"/>
            </w:rPr>
            <w:br w:type="page"/>
          </w:r>
        </w:p>
        <w:p w14:paraId="19FBE4B4" w14:textId="2349F2A5" w:rsidR="001049D8" w:rsidRPr="000C1D7F" w:rsidRDefault="001049D8" w:rsidP="001049D8">
          <w:pPr>
            <w:pStyle w:val="Ttulo1"/>
            <w:jc w:val="center"/>
            <w:rPr>
              <w:noProof/>
              <w:lang w:val="en-US"/>
            </w:rPr>
          </w:pPr>
          <w:r w:rsidRPr="000C1D7F">
            <w:rPr>
              <w:noProof/>
              <w:lang w:val="en-US"/>
            </w:rPr>
            <w:lastRenderedPageBreak/>
            <w:t>WEEK 1</w:t>
          </w:r>
          <w:r w:rsidRPr="000C1D7F">
            <w:rPr>
              <w:noProof/>
              <w:lang w:val="en-US"/>
            </w:rPr>
            <w:br/>
            <w:t>VOCABULARY IN CONTEXT</w:t>
          </w:r>
        </w:p>
        <w:p w14:paraId="741F9D3C" w14:textId="6F014CD6" w:rsidR="00287E87" w:rsidRPr="001049D8" w:rsidRDefault="000F6D30" w:rsidP="001049D8"/>
      </w:sdtContent>
    </w:sdt>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7B63C859" w:rsidR="005429AE" w:rsidRDefault="005429AE" w:rsidP="005429AE">
      <w:pPr>
        <w:pStyle w:val="Prrafodelista"/>
        <w:numPr>
          <w:ilvl w:val="0"/>
          <w:numId w:val="10"/>
        </w:numPr>
      </w:pPr>
      <w:r>
        <w:t>L</w:t>
      </w:r>
      <w:r w:rsidRPr="005429AE">
        <w:t>ibro de inglés de 3° medio</w:t>
      </w:r>
      <w:r>
        <w:t>.</w:t>
      </w:r>
    </w:p>
    <w:p w14:paraId="4AA1D3FE" w14:textId="1B67E25D" w:rsidR="005429AE" w:rsidRDefault="005429AE" w:rsidP="005429AE">
      <w:pPr>
        <w:pStyle w:val="Prrafodelista"/>
        <w:numPr>
          <w:ilvl w:val="0"/>
          <w:numId w:val="10"/>
        </w:numPr>
      </w:pPr>
      <w:r>
        <w:t>D</w:t>
      </w:r>
      <w:r w:rsidRPr="005429AE">
        <w:t>iccionario de inglés</w:t>
      </w:r>
      <w:r>
        <w:t>.</w:t>
      </w:r>
    </w:p>
    <w:p w14:paraId="2F713A81" w14:textId="5679D832" w:rsidR="005429AE" w:rsidRDefault="005429AE" w:rsidP="005429AE">
      <w:pPr>
        <w:pStyle w:val="Prrafodelista"/>
        <w:numPr>
          <w:ilvl w:val="0"/>
          <w:numId w:val="10"/>
        </w:numPr>
      </w:pPr>
      <w:r>
        <w:t>L</w:t>
      </w:r>
      <w:r w:rsidRPr="005429AE">
        <w:t>ápices</w:t>
      </w:r>
      <w:r>
        <w:t>.</w:t>
      </w:r>
    </w:p>
    <w:p w14:paraId="4A01315A" w14:textId="1A612842" w:rsidR="000C1565" w:rsidRDefault="005429AE" w:rsidP="005429AE">
      <w:pPr>
        <w:pStyle w:val="Prrafodelista"/>
        <w:numPr>
          <w:ilvl w:val="0"/>
          <w:numId w:val="10"/>
        </w:numPr>
      </w:pPr>
      <w:r>
        <w:t>C</w:t>
      </w:r>
      <w:r w:rsidRPr="005429AE">
        <w:t>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65203B81" w14:textId="77777777" w:rsidR="004B5A8A" w:rsidRDefault="004B5A8A">
      <w:pPr>
        <w:rPr>
          <w:rFonts w:ascii="Impact" w:eastAsia="Gilmer Regular" w:hAnsi="Impact" w:cstheme="majorBidi"/>
          <w:color w:val="514DAA" w:themeColor="accent1" w:themeShade="BF"/>
          <w:sz w:val="32"/>
          <w:szCs w:val="28"/>
          <w:lang w:val="en-US"/>
        </w:rPr>
      </w:pPr>
      <w:r>
        <w:rPr>
          <w:rFonts w:eastAsia="Gilmer Regular"/>
          <w:lang w:val="en-US"/>
        </w:rPr>
        <w:br w:type="page"/>
      </w:r>
    </w:p>
    <w:p w14:paraId="6E320008" w14:textId="642B1DB9" w:rsidR="00287E87" w:rsidRPr="008F07D3" w:rsidRDefault="001049D8" w:rsidP="001049D8">
      <w:pPr>
        <w:pStyle w:val="Ttulo2"/>
        <w:rPr>
          <w:rFonts w:eastAsia="Gilmer Regular"/>
          <w:lang w:val="en-US"/>
        </w:rPr>
      </w:pPr>
      <w:r w:rsidRPr="008F07D3">
        <w:rPr>
          <w:rFonts w:eastAsia="Gilmer Regular"/>
          <w:lang w:val="en-US"/>
        </w:rPr>
        <w:lastRenderedPageBreak/>
        <w:t xml:space="preserve">ACTIVITY </w:t>
      </w:r>
      <w:r w:rsidR="00D4155D" w:rsidRPr="008F07D3">
        <w:rPr>
          <w:rFonts w:eastAsia="Gilmer Regular"/>
          <w:lang w:val="en-US"/>
        </w:rPr>
        <w:t>1:</w:t>
      </w:r>
      <w:r w:rsidR="002D620D" w:rsidRPr="008F07D3">
        <w:rPr>
          <w:rFonts w:eastAsia="Gilmer Regular"/>
          <w:lang w:val="en-US"/>
        </w:rPr>
        <w:t xml:space="preserve"> </w:t>
      </w:r>
      <w:r w:rsidR="00D4155D" w:rsidRPr="008F07D3">
        <w:rPr>
          <w:lang w:val="en-US"/>
        </w:rPr>
        <w:t>SETTING THE CONTEXT</w:t>
      </w:r>
      <w:r w:rsidR="008B66DE" w:rsidRPr="008F07D3">
        <w:rPr>
          <w:lang w:val="en-US"/>
        </w:rPr>
        <w:t xml:space="preserve"> </w:t>
      </w:r>
      <w:r w:rsidR="008B66DE">
        <w:rPr>
          <w:noProof/>
        </w:rPr>
        <w:drawing>
          <wp:inline distT="0" distB="0" distL="0" distR="0" wp14:anchorId="4A9F3A2D" wp14:editId="0C5D2CC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352F9F">
        <w:rPr>
          <w:noProof/>
        </w:rPr>
        <w:drawing>
          <wp:inline distT="0" distB="0" distL="0" distR="0" wp14:anchorId="623067A9" wp14:editId="76059D7A">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0DC530B3" w14:textId="60E9F9F3" w:rsidR="001049D8" w:rsidRPr="008F07D3" w:rsidRDefault="001049D8" w:rsidP="001049D8">
      <w:pPr>
        <w:rPr>
          <w:lang w:val="en-US"/>
        </w:rPr>
      </w:pPr>
    </w:p>
    <w:p w14:paraId="6AEA2A90" w14:textId="51FDF677" w:rsidR="008F07D3" w:rsidRPr="00F90FAB" w:rsidRDefault="00781EB8" w:rsidP="004B5A8A">
      <w:pPr>
        <w:pStyle w:val="Prrafodelista"/>
        <w:numPr>
          <w:ilvl w:val="0"/>
          <w:numId w:val="11"/>
        </w:numPr>
        <w:rPr>
          <w:b/>
          <w:bCs/>
          <w:lang w:val="en-US"/>
        </w:rPr>
      </w:pPr>
      <w:r>
        <w:rPr>
          <w:b/>
          <w:bCs/>
          <w:lang w:val="en-US"/>
        </w:rPr>
        <w:t>F</w:t>
      </w:r>
      <w:r w:rsidR="008F07D3" w:rsidRPr="00F90FAB">
        <w:rPr>
          <w:b/>
          <w:bCs/>
          <w:lang w:val="en-US"/>
        </w:rPr>
        <w:t xml:space="preserve">or </w:t>
      </w:r>
      <w:r>
        <w:rPr>
          <w:b/>
          <w:bCs/>
          <w:lang w:val="en-US"/>
        </w:rPr>
        <w:t>setting the context</w:t>
      </w:r>
      <w:r w:rsidR="008F07D3" w:rsidRPr="00F90FAB">
        <w:rPr>
          <w:b/>
          <w:bCs/>
          <w:lang w:val="en-US"/>
        </w:rPr>
        <w:t xml:space="preserve"> read and answer the following questions:</w:t>
      </w:r>
    </w:p>
    <w:p w14:paraId="776F472F" w14:textId="77777777" w:rsidR="004B5A8A" w:rsidRDefault="004B5A8A" w:rsidP="008F07D3">
      <w:pPr>
        <w:rPr>
          <w:lang w:val="en-US"/>
        </w:rPr>
      </w:pPr>
    </w:p>
    <w:p w14:paraId="2A5A5184" w14:textId="42E5890B" w:rsidR="008F07D3" w:rsidRPr="00F90FAB" w:rsidRDefault="004B5A8A" w:rsidP="004B5A8A">
      <w:pPr>
        <w:rPr>
          <w:b/>
          <w:bCs/>
          <w:lang w:val="en-US"/>
        </w:rPr>
      </w:pPr>
      <w:r w:rsidRPr="00F90FAB">
        <w:rPr>
          <w:b/>
          <w:bCs/>
          <w:lang w:val="en-US"/>
        </w:rPr>
        <w:t xml:space="preserve">1. </w:t>
      </w:r>
      <w:proofErr w:type="gramStart"/>
      <w:r w:rsidR="008F07D3" w:rsidRPr="00F90FAB">
        <w:rPr>
          <w:b/>
          <w:bCs/>
          <w:lang w:val="en-US"/>
        </w:rPr>
        <w:t>Let’s</w:t>
      </w:r>
      <w:proofErr w:type="gramEnd"/>
      <w:r w:rsidR="008F07D3" w:rsidRPr="00F90FAB">
        <w:rPr>
          <w:b/>
          <w:bCs/>
          <w:lang w:val="en-US"/>
        </w:rPr>
        <w:t xml:space="preserve"> talk about work. Where do the members of your family work? </w:t>
      </w:r>
    </w:p>
    <w:p w14:paraId="2BD61117" w14:textId="03233F5D" w:rsidR="008F07D3" w:rsidRPr="00503C34" w:rsidRDefault="00503C34" w:rsidP="00503C34">
      <w:pPr>
        <w:spacing w:before="240"/>
        <w:rPr>
          <w:rFonts w:ascii="Gill Sans Nova" w:eastAsia="Arial" w:hAnsi="Gill Sans Nova" w:cs="Arial"/>
          <w:color w:val="0000FF"/>
          <w:szCs w:val="28"/>
          <w:u w:val="single"/>
          <w:lang w:val="en-GB"/>
        </w:rPr>
      </w:pPr>
      <w:r w:rsidRPr="00503C34">
        <w:rPr>
          <w:rFonts w:ascii="Gill Sans Nova" w:eastAsia="Arial" w:hAnsi="Gill Sans Nova" w:cs="Arial"/>
          <w:color w:val="0000FF"/>
          <w:szCs w:val="28"/>
          <w:u w:val="single"/>
          <w:lang w:val="en-GB"/>
        </w:rPr>
        <w:t xml:space="preserve">They work at the supermarket / downtown / in a hotel / </w:t>
      </w:r>
      <w:proofErr w:type="gramStart"/>
      <w:r w:rsidRPr="00503C34">
        <w:rPr>
          <w:rFonts w:ascii="Gill Sans Nova" w:eastAsia="Arial" w:hAnsi="Gill Sans Nova" w:cs="Arial"/>
          <w:color w:val="0000FF"/>
          <w:szCs w:val="28"/>
          <w:u w:val="single"/>
          <w:lang w:val="en-GB"/>
        </w:rPr>
        <w:t>at  school</w:t>
      </w:r>
      <w:proofErr w:type="gramEnd"/>
      <w:r w:rsidRPr="00503C34">
        <w:rPr>
          <w:rFonts w:ascii="Gill Sans Nova" w:eastAsia="Arial" w:hAnsi="Gill Sans Nova" w:cs="Arial"/>
          <w:color w:val="0000FF"/>
          <w:szCs w:val="28"/>
          <w:u w:val="single"/>
          <w:lang w:val="en-GB"/>
        </w:rPr>
        <w:t>.</w:t>
      </w:r>
    </w:p>
    <w:p w14:paraId="4E5A7B4B" w14:textId="4606EA7B" w:rsidR="008F07D3" w:rsidRPr="00F90FAB" w:rsidRDefault="008F07D3" w:rsidP="008F07D3">
      <w:pPr>
        <w:rPr>
          <w:b/>
          <w:bCs/>
          <w:lang w:val="en-US"/>
        </w:rPr>
      </w:pPr>
      <w:r w:rsidRPr="00F90FAB">
        <w:rPr>
          <w:b/>
          <w:bCs/>
          <w:lang w:val="en-US"/>
        </w:rPr>
        <w:t>2.</w:t>
      </w:r>
      <w:r w:rsidR="004B5A8A" w:rsidRPr="00F90FAB">
        <w:rPr>
          <w:b/>
          <w:bCs/>
          <w:lang w:val="en-US"/>
        </w:rPr>
        <w:t xml:space="preserve"> </w:t>
      </w:r>
      <w:r w:rsidRPr="00F90FAB">
        <w:rPr>
          <w:b/>
          <w:bCs/>
          <w:lang w:val="en-US"/>
        </w:rPr>
        <w:t xml:space="preserve">Would your parents allow you to work part-time? </w:t>
      </w:r>
    </w:p>
    <w:p w14:paraId="090213B5" w14:textId="77777777" w:rsidR="00503C34" w:rsidRPr="009161D7" w:rsidRDefault="00503C34" w:rsidP="00503C34">
      <w:pPr>
        <w:spacing w:before="240"/>
        <w:rPr>
          <w:color w:val="0000FF"/>
          <w:u w:val="single"/>
          <w:lang w:val="en-GB"/>
        </w:rPr>
      </w:pPr>
      <w:r w:rsidRPr="009161D7">
        <w:rPr>
          <w:color w:val="0000FF"/>
          <w:u w:val="single"/>
          <w:lang w:val="en-GB"/>
        </w:rPr>
        <w:t>Yes, they would. But only a few hours a week. / No, they would not. They just want me to study and help at home.</w:t>
      </w:r>
    </w:p>
    <w:p w14:paraId="1C593413" w14:textId="77777777" w:rsidR="008F07D3" w:rsidRPr="00503C34" w:rsidRDefault="008F07D3" w:rsidP="008F07D3">
      <w:pPr>
        <w:rPr>
          <w:lang w:val="en-GB"/>
        </w:rPr>
      </w:pPr>
    </w:p>
    <w:p w14:paraId="25E155E1" w14:textId="77777777" w:rsidR="00615925" w:rsidRPr="00F90FAB" w:rsidRDefault="008F07D3" w:rsidP="008F07D3">
      <w:pPr>
        <w:rPr>
          <w:b/>
          <w:bCs/>
          <w:lang w:val="en-US"/>
        </w:rPr>
      </w:pPr>
      <w:r w:rsidRPr="00F90FAB">
        <w:rPr>
          <w:b/>
          <w:bCs/>
          <w:lang w:val="en-US"/>
        </w:rPr>
        <w:t>3.</w:t>
      </w:r>
      <w:r w:rsidR="004B5A8A" w:rsidRPr="00F90FAB">
        <w:rPr>
          <w:b/>
          <w:bCs/>
          <w:lang w:val="en-US"/>
        </w:rPr>
        <w:t xml:space="preserve"> </w:t>
      </w:r>
      <w:r w:rsidRPr="00F90FAB">
        <w:rPr>
          <w:b/>
          <w:bCs/>
          <w:lang w:val="en-US"/>
        </w:rPr>
        <w:t>Can you list 10 words related to work? Example: Salary</w:t>
      </w:r>
      <w:r w:rsidR="00615925" w:rsidRPr="00F90FAB">
        <w:rPr>
          <w:b/>
          <w:bCs/>
          <w:lang w:val="en-US"/>
        </w:rPr>
        <w:t>.</w:t>
      </w:r>
    </w:p>
    <w:tbl>
      <w:tblPr>
        <w:tblStyle w:val="a"/>
        <w:tblW w:w="9360" w:type="dxa"/>
        <w:tblInd w:w="0" w:type="dxa"/>
        <w:tblBorders>
          <w:top w:val="dotDash" w:sz="12" w:space="0" w:color="514DAA" w:themeColor="accent1" w:themeShade="BF"/>
          <w:left w:val="dotDash" w:sz="12" w:space="0" w:color="514DAA" w:themeColor="accent1" w:themeShade="BF"/>
          <w:bottom w:val="dotDash" w:sz="12" w:space="0" w:color="514DAA" w:themeColor="accent1" w:themeShade="BF"/>
          <w:right w:val="dotDash" w:sz="12" w:space="0" w:color="514DAA" w:themeColor="accent1" w:themeShade="BF"/>
          <w:insideH w:val="dotDash" w:sz="12" w:space="0" w:color="514DAA" w:themeColor="accent1" w:themeShade="BF"/>
          <w:insideV w:val="dotDash" w:sz="12" w:space="0" w:color="514DAA" w:themeColor="accent1" w:themeShade="BF"/>
        </w:tblBorders>
        <w:tblLayout w:type="fixed"/>
        <w:tblLook w:val="0600" w:firstRow="0" w:lastRow="0" w:firstColumn="0" w:lastColumn="0" w:noHBand="1" w:noVBand="1"/>
      </w:tblPr>
      <w:tblGrid>
        <w:gridCol w:w="4680"/>
        <w:gridCol w:w="4680"/>
      </w:tblGrid>
      <w:tr w:rsidR="00503C34" w:rsidRPr="00503C34" w14:paraId="7AD95E5B" w14:textId="77777777" w:rsidTr="00615925">
        <w:tc>
          <w:tcPr>
            <w:tcW w:w="4680" w:type="dxa"/>
            <w:shd w:val="clear" w:color="auto" w:fill="auto"/>
            <w:tcMar>
              <w:top w:w="100" w:type="dxa"/>
              <w:left w:w="100" w:type="dxa"/>
              <w:bottom w:w="100" w:type="dxa"/>
              <w:right w:w="100" w:type="dxa"/>
            </w:tcMar>
          </w:tcPr>
          <w:p w14:paraId="50A87054" w14:textId="110AF523"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Shift </w:t>
            </w:r>
          </w:p>
        </w:tc>
        <w:tc>
          <w:tcPr>
            <w:tcW w:w="4680" w:type="dxa"/>
            <w:shd w:val="clear" w:color="auto" w:fill="auto"/>
            <w:tcMar>
              <w:top w:w="100" w:type="dxa"/>
              <w:left w:w="100" w:type="dxa"/>
              <w:bottom w:w="100" w:type="dxa"/>
              <w:right w:w="100" w:type="dxa"/>
            </w:tcMar>
          </w:tcPr>
          <w:p w14:paraId="68EA2D51" w14:textId="74694D11"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bonus </w:t>
            </w:r>
          </w:p>
        </w:tc>
      </w:tr>
      <w:tr w:rsidR="00503C34" w:rsidRPr="00503C34" w14:paraId="3614A092" w14:textId="77777777" w:rsidTr="00615925">
        <w:trPr>
          <w:trHeight w:val="574"/>
        </w:trPr>
        <w:tc>
          <w:tcPr>
            <w:tcW w:w="4680" w:type="dxa"/>
            <w:shd w:val="clear" w:color="auto" w:fill="auto"/>
            <w:tcMar>
              <w:top w:w="100" w:type="dxa"/>
              <w:left w:w="100" w:type="dxa"/>
              <w:bottom w:w="100" w:type="dxa"/>
              <w:right w:w="100" w:type="dxa"/>
            </w:tcMar>
          </w:tcPr>
          <w:p w14:paraId="0005B269" w14:textId="675C8E23"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qualifications </w:t>
            </w:r>
          </w:p>
        </w:tc>
        <w:tc>
          <w:tcPr>
            <w:tcW w:w="4680" w:type="dxa"/>
            <w:shd w:val="clear" w:color="auto" w:fill="auto"/>
            <w:tcMar>
              <w:top w:w="100" w:type="dxa"/>
              <w:left w:w="100" w:type="dxa"/>
              <w:bottom w:w="100" w:type="dxa"/>
              <w:right w:w="100" w:type="dxa"/>
            </w:tcMar>
          </w:tcPr>
          <w:p w14:paraId="759A289A" w14:textId="5FA9DD55"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college  </w:t>
            </w:r>
          </w:p>
        </w:tc>
      </w:tr>
      <w:tr w:rsidR="00503C34" w:rsidRPr="00503C34" w14:paraId="5BA363F8" w14:textId="77777777" w:rsidTr="00615925">
        <w:tc>
          <w:tcPr>
            <w:tcW w:w="4680" w:type="dxa"/>
            <w:shd w:val="clear" w:color="auto" w:fill="auto"/>
            <w:tcMar>
              <w:top w:w="100" w:type="dxa"/>
              <w:left w:w="100" w:type="dxa"/>
              <w:bottom w:w="100" w:type="dxa"/>
              <w:right w:w="100" w:type="dxa"/>
            </w:tcMar>
          </w:tcPr>
          <w:p w14:paraId="5060D5C8" w14:textId="6C6AFE47"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degree </w:t>
            </w:r>
          </w:p>
        </w:tc>
        <w:tc>
          <w:tcPr>
            <w:tcW w:w="4680" w:type="dxa"/>
            <w:shd w:val="clear" w:color="auto" w:fill="auto"/>
            <w:tcMar>
              <w:top w:w="100" w:type="dxa"/>
              <w:left w:w="100" w:type="dxa"/>
              <w:bottom w:w="100" w:type="dxa"/>
              <w:right w:w="100" w:type="dxa"/>
            </w:tcMar>
          </w:tcPr>
          <w:p w14:paraId="2DF64435" w14:textId="27C9614F"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duties </w:t>
            </w:r>
          </w:p>
        </w:tc>
      </w:tr>
      <w:tr w:rsidR="00503C34" w:rsidRPr="00503C34" w14:paraId="12880DAC" w14:textId="77777777" w:rsidTr="00615925">
        <w:tc>
          <w:tcPr>
            <w:tcW w:w="4680" w:type="dxa"/>
            <w:shd w:val="clear" w:color="auto" w:fill="auto"/>
            <w:tcMar>
              <w:top w:w="100" w:type="dxa"/>
              <w:left w:w="100" w:type="dxa"/>
              <w:bottom w:w="100" w:type="dxa"/>
              <w:right w:w="100" w:type="dxa"/>
            </w:tcMar>
          </w:tcPr>
          <w:p w14:paraId="263EFC35" w14:textId="6BCE080C"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co-worker </w:t>
            </w:r>
          </w:p>
        </w:tc>
        <w:tc>
          <w:tcPr>
            <w:tcW w:w="4680" w:type="dxa"/>
            <w:shd w:val="clear" w:color="auto" w:fill="auto"/>
            <w:tcMar>
              <w:top w:w="100" w:type="dxa"/>
              <w:left w:w="100" w:type="dxa"/>
              <w:bottom w:w="100" w:type="dxa"/>
              <w:right w:w="100" w:type="dxa"/>
            </w:tcMar>
          </w:tcPr>
          <w:p w14:paraId="595E524C" w14:textId="271EBDDC"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boss </w:t>
            </w:r>
          </w:p>
        </w:tc>
      </w:tr>
      <w:tr w:rsidR="00503C34" w:rsidRPr="00503C34" w14:paraId="122E39AE" w14:textId="77777777" w:rsidTr="00615925">
        <w:tc>
          <w:tcPr>
            <w:tcW w:w="4680" w:type="dxa"/>
            <w:shd w:val="clear" w:color="auto" w:fill="auto"/>
            <w:tcMar>
              <w:top w:w="100" w:type="dxa"/>
              <w:left w:w="100" w:type="dxa"/>
              <w:bottom w:w="100" w:type="dxa"/>
              <w:right w:w="100" w:type="dxa"/>
            </w:tcMar>
          </w:tcPr>
          <w:p w14:paraId="08812DB8" w14:textId="4444E6EA"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boss </w:t>
            </w:r>
          </w:p>
        </w:tc>
        <w:tc>
          <w:tcPr>
            <w:tcW w:w="4680" w:type="dxa"/>
            <w:shd w:val="clear" w:color="auto" w:fill="auto"/>
            <w:tcMar>
              <w:top w:w="100" w:type="dxa"/>
              <w:left w:w="100" w:type="dxa"/>
              <w:bottom w:w="100" w:type="dxa"/>
              <w:right w:w="100" w:type="dxa"/>
            </w:tcMar>
          </w:tcPr>
          <w:p w14:paraId="5EC3A217" w14:textId="5D7FB808" w:rsidR="00503C34" w:rsidRPr="00503C34" w:rsidRDefault="00503C34" w:rsidP="00503C34">
            <w:pPr>
              <w:widowControl w:val="0"/>
              <w:pBdr>
                <w:top w:val="nil"/>
                <w:left w:val="nil"/>
                <w:bottom w:val="nil"/>
                <w:right w:val="nil"/>
                <w:between w:val="nil"/>
              </w:pBdr>
              <w:spacing w:line="240" w:lineRule="auto"/>
              <w:rPr>
                <w:rFonts w:eastAsia="Verdana" w:cs="Verdana"/>
                <w:lang w:val="en-GB"/>
              </w:rPr>
            </w:pPr>
            <w:r w:rsidRPr="00503C34">
              <w:rPr>
                <w:lang w:val="en-GB"/>
              </w:rPr>
              <w:t xml:space="preserve">memorandum </w:t>
            </w:r>
          </w:p>
        </w:tc>
      </w:tr>
    </w:tbl>
    <w:p w14:paraId="3FA598E7" w14:textId="55CB7540" w:rsidR="001049D8" w:rsidRDefault="001049D8" w:rsidP="008F07D3">
      <w:pPr>
        <w:rPr>
          <w:lang w:val="en-US"/>
        </w:rPr>
      </w:pPr>
    </w:p>
    <w:p w14:paraId="795DF5AF" w14:textId="24A727D2" w:rsidR="00F90FAB" w:rsidRDefault="00F90FAB" w:rsidP="008F07D3">
      <w:pPr>
        <w:rPr>
          <w:lang w:val="en-US"/>
        </w:rPr>
      </w:pPr>
    </w:p>
    <w:p w14:paraId="3BAF76D6" w14:textId="556EB786" w:rsidR="00F90FAB" w:rsidRDefault="00F90FAB" w:rsidP="008F07D3">
      <w:pPr>
        <w:rPr>
          <w:lang w:val="en-US"/>
        </w:rPr>
      </w:pPr>
    </w:p>
    <w:p w14:paraId="138369F9" w14:textId="33852437" w:rsidR="00F90FAB" w:rsidRDefault="00F90FAB" w:rsidP="008F07D3">
      <w:pPr>
        <w:rPr>
          <w:lang w:val="en-US"/>
        </w:rPr>
      </w:pPr>
    </w:p>
    <w:p w14:paraId="15CB12A6" w14:textId="2A97146B" w:rsidR="00F90FAB" w:rsidRDefault="00F90FAB" w:rsidP="008F07D3">
      <w:pPr>
        <w:rPr>
          <w:lang w:val="en-US"/>
        </w:rPr>
      </w:pPr>
    </w:p>
    <w:p w14:paraId="00F7037F" w14:textId="77777777" w:rsidR="00F90FAB" w:rsidRDefault="00F90FAB" w:rsidP="008F07D3">
      <w:pPr>
        <w:rPr>
          <w:lang w:val="en-US"/>
        </w:rPr>
      </w:pPr>
    </w:p>
    <w:p w14:paraId="562AA96D" w14:textId="77777777" w:rsidR="00F90FAB" w:rsidRDefault="00391F22" w:rsidP="00391F22">
      <w:pPr>
        <w:rPr>
          <w:rFonts w:eastAsia="Verdana"/>
          <w:lang w:val="en-US"/>
        </w:rPr>
      </w:pPr>
      <w:r w:rsidRPr="00391F22">
        <w:rPr>
          <w:rFonts w:eastAsia="Verdana"/>
          <w:b/>
          <w:bCs/>
          <w:lang w:val="en-US"/>
        </w:rPr>
        <w:lastRenderedPageBreak/>
        <w:t xml:space="preserve">4. </w:t>
      </w:r>
      <w:r w:rsidRPr="00FF6FD2">
        <w:rPr>
          <w:rFonts w:eastAsia="Verdana"/>
          <w:lang w:val="en-US"/>
        </w:rPr>
        <w:t xml:space="preserve">Look at the words in </w:t>
      </w:r>
      <w:r w:rsidRPr="00FF6FD2">
        <w:rPr>
          <w:rFonts w:eastAsia="Verdana"/>
          <w:b/>
          <w:bCs/>
          <w:lang w:val="en-US"/>
        </w:rPr>
        <w:t>bold</w:t>
      </w:r>
      <w:r w:rsidRPr="00FF6FD2">
        <w:rPr>
          <w:rFonts w:eastAsia="Verdana"/>
          <w:lang w:val="en-US"/>
        </w:rPr>
        <w:t xml:space="preserve"> in the text.</w:t>
      </w:r>
      <w:r w:rsidRPr="00391F22">
        <w:rPr>
          <w:rFonts w:eastAsia="Verdana"/>
          <w:lang w:val="en-US"/>
        </w:rPr>
        <w:t xml:space="preserve"> </w:t>
      </w:r>
    </w:p>
    <w:p w14:paraId="7B1076C4" w14:textId="77777777" w:rsidR="00F90FAB" w:rsidRPr="00F90FAB" w:rsidRDefault="00391F22" w:rsidP="00F90FAB">
      <w:pPr>
        <w:pStyle w:val="Prrafodelista"/>
        <w:numPr>
          <w:ilvl w:val="0"/>
          <w:numId w:val="11"/>
        </w:numPr>
        <w:rPr>
          <w:rFonts w:eastAsia="Verdana"/>
          <w:b/>
          <w:bCs/>
          <w:lang w:val="en-US"/>
        </w:rPr>
      </w:pPr>
      <w:r w:rsidRPr="00F90FAB">
        <w:rPr>
          <w:rFonts w:eastAsia="Verdana"/>
          <w:b/>
          <w:bCs/>
          <w:lang w:val="en-US"/>
        </w:rPr>
        <w:t>Can you guess their meaning?</w:t>
      </w:r>
    </w:p>
    <w:p w14:paraId="1E3D2809" w14:textId="41A94785" w:rsidR="00391F22" w:rsidRPr="00F90FAB" w:rsidRDefault="00391F22" w:rsidP="00F90FAB">
      <w:pPr>
        <w:pStyle w:val="Prrafodelista"/>
        <w:numPr>
          <w:ilvl w:val="0"/>
          <w:numId w:val="11"/>
        </w:numPr>
        <w:rPr>
          <w:rFonts w:eastAsia="Verdana"/>
          <w:b/>
          <w:bCs/>
          <w:lang w:val="en-US"/>
        </w:rPr>
      </w:pPr>
      <w:r w:rsidRPr="00F90FAB">
        <w:rPr>
          <w:rFonts w:eastAsia="Verdana"/>
          <w:b/>
          <w:bCs/>
          <w:lang w:val="en-US"/>
        </w:rPr>
        <w:t xml:space="preserve">If not, select 3 words and use a dictionary to look them up. </w:t>
      </w: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AE0094" w14:paraId="25C9086A" w14:textId="77777777" w:rsidTr="00AE0094">
        <w:tc>
          <w:tcPr>
            <w:tcW w:w="4680" w:type="dxa"/>
            <w:shd w:val="clear" w:color="auto" w:fill="E6E6F3" w:themeFill="accent1" w:themeFillTint="33"/>
            <w:tcMar>
              <w:top w:w="100" w:type="dxa"/>
              <w:left w:w="100" w:type="dxa"/>
              <w:bottom w:w="100" w:type="dxa"/>
              <w:right w:w="100" w:type="dxa"/>
            </w:tcMar>
          </w:tcPr>
          <w:p w14:paraId="5E2F2C62" w14:textId="305880D3" w:rsidR="00AE0094" w:rsidRDefault="00AE0094" w:rsidP="00AE0094">
            <w:pPr>
              <w:pStyle w:val="Ttulo2"/>
              <w:jc w:val="center"/>
              <w:rPr>
                <w:rFonts w:eastAsia="Verdana"/>
              </w:rPr>
            </w:pPr>
            <w:r>
              <w:rPr>
                <w:rFonts w:eastAsia="Verdana"/>
              </w:rPr>
              <w:t>WORD</w:t>
            </w:r>
          </w:p>
        </w:tc>
        <w:tc>
          <w:tcPr>
            <w:tcW w:w="4680" w:type="dxa"/>
            <w:shd w:val="clear" w:color="auto" w:fill="E6E6F3" w:themeFill="accent1" w:themeFillTint="33"/>
            <w:tcMar>
              <w:top w:w="100" w:type="dxa"/>
              <w:left w:w="100" w:type="dxa"/>
              <w:bottom w:w="100" w:type="dxa"/>
              <w:right w:w="100" w:type="dxa"/>
            </w:tcMar>
          </w:tcPr>
          <w:p w14:paraId="52C68AD6" w14:textId="6055E878" w:rsidR="00AE0094" w:rsidRDefault="00AE0094" w:rsidP="00AE0094">
            <w:pPr>
              <w:pStyle w:val="Ttulo2"/>
              <w:jc w:val="center"/>
              <w:rPr>
                <w:rFonts w:eastAsia="Verdana"/>
              </w:rPr>
            </w:pPr>
            <w:r>
              <w:rPr>
                <w:rFonts w:eastAsia="Verdana"/>
              </w:rPr>
              <w:t>MEANING/SIGNIFICADO</w:t>
            </w:r>
          </w:p>
        </w:tc>
      </w:tr>
      <w:tr w:rsidR="00503C34" w14:paraId="6FF44984" w14:textId="77777777" w:rsidTr="00AE0094">
        <w:tc>
          <w:tcPr>
            <w:tcW w:w="4680" w:type="dxa"/>
            <w:shd w:val="clear" w:color="auto" w:fill="auto"/>
            <w:tcMar>
              <w:top w:w="100" w:type="dxa"/>
              <w:left w:w="100" w:type="dxa"/>
              <w:bottom w:w="100" w:type="dxa"/>
              <w:right w:w="100" w:type="dxa"/>
            </w:tcMar>
          </w:tcPr>
          <w:p w14:paraId="2C5487BA" w14:textId="3E5B8423"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r w:rsidRPr="00503C34">
              <w:rPr>
                <w:rFonts w:ascii="Verdana" w:eastAsia="Verdana" w:hAnsi="Verdana" w:cs="Verdana"/>
                <w:sz w:val="20"/>
                <w:szCs w:val="20"/>
              </w:rPr>
              <w:t xml:space="preserve"> </w:t>
            </w:r>
            <w:proofErr w:type="spellStart"/>
            <w:r w:rsidRPr="00503C34">
              <w:rPr>
                <w:rFonts w:ascii="Verdana" w:eastAsia="Verdana" w:hAnsi="Verdana" w:cs="Verdana"/>
                <w:sz w:val="20"/>
                <w:szCs w:val="20"/>
              </w:rPr>
              <w:t>assisting</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41E7AD68" w14:textId="272022A2"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sz w:val="20"/>
                <w:szCs w:val="20"/>
              </w:rPr>
            </w:pPr>
            <w:r w:rsidRPr="00503C34">
              <w:rPr>
                <w:rFonts w:ascii="Verdana" w:eastAsia="Verdana" w:hAnsi="Verdana" w:cs="Verdana"/>
                <w:color w:val="0000FF"/>
                <w:sz w:val="20"/>
                <w:szCs w:val="20"/>
              </w:rPr>
              <w:t xml:space="preserve">asistir </w:t>
            </w:r>
          </w:p>
        </w:tc>
      </w:tr>
      <w:tr w:rsidR="00503C34" w14:paraId="555560E1" w14:textId="77777777" w:rsidTr="00AE0094">
        <w:tc>
          <w:tcPr>
            <w:tcW w:w="4680" w:type="dxa"/>
            <w:shd w:val="clear" w:color="auto" w:fill="auto"/>
            <w:tcMar>
              <w:top w:w="100" w:type="dxa"/>
              <w:left w:w="100" w:type="dxa"/>
              <w:bottom w:w="100" w:type="dxa"/>
              <w:right w:w="100" w:type="dxa"/>
            </w:tcMar>
          </w:tcPr>
          <w:p w14:paraId="09B54BE3" w14:textId="24064494"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r w:rsidRPr="00503C34">
              <w:rPr>
                <w:rFonts w:ascii="Verdana" w:eastAsia="Verdana" w:hAnsi="Verdana" w:cs="Verdana"/>
                <w:sz w:val="20"/>
                <w:szCs w:val="20"/>
              </w:rPr>
              <w:t xml:space="preserve"> </w:t>
            </w:r>
            <w:proofErr w:type="spellStart"/>
            <w:r w:rsidRPr="00503C34">
              <w:rPr>
                <w:rFonts w:ascii="Verdana" w:eastAsia="Verdana" w:hAnsi="Verdana" w:cs="Verdana"/>
                <w:sz w:val="20"/>
                <w:szCs w:val="20"/>
              </w:rPr>
              <w:t>employment</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0B2CEB8E" w14:textId="2766A04B"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sz w:val="20"/>
                <w:szCs w:val="20"/>
              </w:rPr>
            </w:pPr>
            <w:r w:rsidRPr="00503C34">
              <w:rPr>
                <w:rFonts w:ascii="Verdana" w:eastAsia="Verdana" w:hAnsi="Verdana" w:cs="Verdana"/>
                <w:color w:val="0000FF"/>
                <w:sz w:val="20"/>
                <w:szCs w:val="20"/>
              </w:rPr>
              <w:t xml:space="preserve">empleo </w:t>
            </w:r>
          </w:p>
        </w:tc>
      </w:tr>
      <w:tr w:rsidR="00503C34" w14:paraId="5685005D" w14:textId="77777777" w:rsidTr="00AE0094">
        <w:tc>
          <w:tcPr>
            <w:tcW w:w="4680" w:type="dxa"/>
            <w:shd w:val="clear" w:color="auto" w:fill="auto"/>
            <w:tcMar>
              <w:top w:w="100" w:type="dxa"/>
              <w:left w:w="100" w:type="dxa"/>
              <w:bottom w:w="100" w:type="dxa"/>
              <w:right w:w="100" w:type="dxa"/>
            </w:tcMar>
          </w:tcPr>
          <w:p w14:paraId="47727DB7" w14:textId="4A07D488"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r w:rsidRPr="00503C34">
              <w:rPr>
                <w:rFonts w:ascii="Verdana" w:eastAsia="Verdana" w:hAnsi="Verdana" w:cs="Verdana"/>
                <w:sz w:val="20"/>
                <w:szCs w:val="20"/>
              </w:rPr>
              <w:t xml:space="preserve"> </w:t>
            </w:r>
            <w:proofErr w:type="spellStart"/>
            <w:r w:rsidRPr="00503C34">
              <w:rPr>
                <w:rFonts w:ascii="Verdana" w:eastAsia="Verdana" w:hAnsi="Verdana" w:cs="Verdana"/>
                <w:sz w:val="20"/>
                <w:szCs w:val="20"/>
              </w:rPr>
              <w:t>accomplishment</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0E4DB77D" w14:textId="5352B7EB"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sz w:val="20"/>
                <w:szCs w:val="20"/>
              </w:rPr>
            </w:pPr>
            <w:r w:rsidRPr="00503C34">
              <w:rPr>
                <w:rFonts w:ascii="Verdana" w:eastAsia="Verdana" w:hAnsi="Verdana" w:cs="Verdana"/>
                <w:color w:val="0000FF"/>
                <w:sz w:val="20"/>
                <w:szCs w:val="20"/>
              </w:rPr>
              <w:t xml:space="preserve">logro </w:t>
            </w:r>
          </w:p>
        </w:tc>
      </w:tr>
      <w:tr w:rsidR="00503C34" w14:paraId="7B46A31E" w14:textId="77777777" w:rsidTr="00AE0094">
        <w:tc>
          <w:tcPr>
            <w:tcW w:w="4680" w:type="dxa"/>
            <w:shd w:val="clear" w:color="auto" w:fill="auto"/>
            <w:tcMar>
              <w:top w:w="100" w:type="dxa"/>
              <w:left w:w="100" w:type="dxa"/>
              <w:bottom w:w="100" w:type="dxa"/>
              <w:right w:w="100" w:type="dxa"/>
            </w:tcMar>
          </w:tcPr>
          <w:p w14:paraId="52D42A49" w14:textId="5FECB546"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obstacle</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30670564" w14:textId="7CC2AC23"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obstáculo</w:t>
            </w:r>
          </w:p>
        </w:tc>
      </w:tr>
      <w:tr w:rsidR="00503C34" w14:paraId="6783AF15" w14:textId="77777777" w:rsidTr="00AE0094">
        <w:tc>
          <w:tcPr>
            <w:tcW w:w="4680" w:type="dxa"/>
            <w:shd w:val="clear" w:color="auto" w:fill="auto"/>
            <w:tcMar>
              <w:top w:w="100" w:type="dxa"/>
              <w:left w:w="100" w:type="dxa"/>
              <w:bottom w:w="100" w:type="dxa"/>
              <w:right w:w="100" w:type="dxa"/>
            </w:tcMar>
          </w:tcPr>
          <w:p w14:paraId="25302EDE" w14:textId="41E0B562"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reliable</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4482C31B" w14:textId="649B5AFF"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confiable</w:t>
            </w:r>
          </w:p>
        </w:tc>
      </w:tr>
      <w:tr w:rsidR="00503C34" w14:paraId="55E37DD0" w14:textId="77777777" w:rsidTr="00AE0094">
        <w:tc>
          <w:tcPr>
            <w:tcW w:w="4680" w:type="dxa"/>
            <w:shd w:val="clear" w:color="auto" w:fill="auto"/>
            <w:tcMar>
              <w:top w:w="100" w:type="dxa"/>
              <w:left w:w="100" w:type="dxa"/>
              <w:bottom w:w="100" w:type="dxa"/>
              <w:right w:w="100" w:type="dxa"/>
            </w:tcMar>
          </w:tcPr>
          <w:p w14:paraId="1F62349F" w14:textId="135E694F"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employers</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15897894" w14:textId="27FABFE3"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empleados o trabajadores</w:t>
            </w:r>
          </w:p>
        </w:tc>
      </w:tr>
      <w:tr w:rsidR="00503C34" w14:paraId="07C255AD" w14:textId="77777777" w:rsidTr="00AE0094">
        <w:tc>
          <w:tcPr>
            <w:tcW w:w="4680" w:type="dxa"/>
            <w:shd w:val="clear" w:color="auto" w:fill="auto"/>
            <w:tcMar>
              <w:top w:w="100" w:type="dxa"/>
              <w:left w:w="100" w:type="dxa"/>
              <w:bottom w:w="100" w:type="dxa"/>
              <w:right w:w="100" w:type="dxa"/>
            </w:tcMar>
          </w:tcPr>
          <w:p w14:paraId="547EACB2" w14:textId="455D7FFA"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skills</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1AB408CD" w14:textId="2F036127"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habilidades</w:t>
            </w:r>
          </w:p>
        </w:tc>
      </w:tr>
      <w:tr w:rsidR="00503C34" w14:paraId="17B47672" w14:textId="77777777" w:rsidTr="00AE0094">
        <w:tc>
          <w:tcPr>
            <w:tcW w:w="4680" w:type="dxa"/>
            <w:shd w:val="clear" w:color="auto" w:fill="auto"/>
            <w:tcMar>
              <w:top w:w="100" w:type="dxa"/>
              <w:left w:w="100" w:type="dxa"/>
              <w:bottom w:w="100" w:type="dxa"/>
              <w:right w:w="100" w:type="dxa"/>
            </w:tcMar>
          </w:tcPr>
          <w:p w14:paraId="054423D2" w14:textId="0130A77E"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support</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221EEE9B" w14:textId="42964977"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apoyo</w:t>
            </w:r>
          </w:p>
        </w:tc>
      </w:tr>
      <w:tr w:rsidR="00503C34" w14:paraId="06E284C6" w14:textId="77777777" w:rsidTr="00AE0094">
        <w:tc>
          <w:tcPr>
            <w:tcW w:w="4680" w:type="dxa"/>
            <w:shd w:val="clear" w:color="auto" w:fill="auto"/>
            <w:tcMar>
              <w:top w:w="100" w:type="dxa"/>
              <w:left w:w="100" w:type="dxa"/>
              <w:bottom w:w="100" w:type="dxa"/>
              <w:right w:w="100" w:type="dxa"/>
            </w:tcMar>
          </w:tcPr>
          <w:p w14:paraId="1170D202" w14:textId="3B0C58F3"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confidence</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3035469B" w14:textId="63BD44E2"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confianza</w:t>
            </w:r>
          </w:p>
        </w:tc>
      </w:tr>
      <w:tr w:rsidR="00503C34" w14:paraId="19600C9E" w14:textId="77777777" w:rsidTr="00AE0094">
        <w:tc>
          <w:tcPr>
            <w:tcW w:w="4680" w:type="dxa"/>
            <w:shd w:val="clear" w:color="auto" w:fill="auto"/>
            <w:tcMar>
              <w:top w:w="100" w:type="dxa"/>
              <w:left w:w="100" w:type="dxa"/>
              <w:bottom w:w="100" w:type="dxa"/>
              <w:right w:w="100" w:type="dxa"/>
            </w:tcMar>
          </w:tcPr>
          <w:p w14:paraId="16718010" w14:textId="14D0B9A8"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schedule</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1B4AA31B" w14:textId="266F149C"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horario</w:t>
            </w:r>
          </w:p>
        </w:tc>
      </w:tr>
      <w:tr w:rsidR="00503C34" w14:paraId="418F337B" w14:textId="77777777" w:rsidTr="00AE0094">
        <w:tc>
          <w:tcPr>
            <w:tcW w:w="4680" w:type="dxa"/>
            <w:shd w:val="clear" w:color="auto" w:fill="auto"/>
            <w:tcMar>
              <w:top w:w="100" w:type="dxa"/>
              <w:left w:w="100" w:type="dxa"/>
              <w:bottom w:w="100" w:type="dxa"/>
              <w:right w:w="100" w:type="dxa"/>
            </w:tcMar>
          </w:tcPr>
          <w:p w14:paraId="09B874B6" w14:textId="2DB6C017"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applying</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04621368" w14:textId="56F3F3FE"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postulando</w:t>
            </w:r>
          </w:p>
        </w:tc>
      </w:tr>
      <w:tr w:rsidR="00503C34" w14:paraId="39358C84" w14:textId="77777777" w:rsidTr="00AE0094">
        <w:tc>
          <w:tcPr>
            <w:tcW w:w="4680" w:type="dxa"/>
            <w:shd w:val="clear" w:color="auto" w:fill="auto"/>
            <w:tcMar>
              <w:top w:w="100" w:type="dxa"/>
              <w:left w:w="100" w:type="dxa"/>
              <w:bottom w:w="100" w:type="dxa"/>
              <w:right w:w="100" w:type="dxa"/>
            </w:tcMar>
          </w:tcPr>
          <w:p w14:paraId="6E655715" w14:textId="565C673D"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r w:rsidRPr="00503C34">
              <w:rPr>
                <w:rFonts w:ascii="Verdana" w:eastAsia="Verdana" w:hAnsi="Verdana" w:cs="Verdana"/>
                <w:sz w:val="20"/>
                <w:szCs w:val="20"/>
              </w:rPr>
              <w:t xml:space="preserve">resume </w:t>
            </w:r>
          </w:p>
        </w:tc>
        <w:tc>
          <w:tcPr>
            <w:tcW w:w="4680" w:type="dxa"/>
            <w:shd w:val="clear" w:color="auto" w:fill="auto"/>
            <w:tcMar>
              <w:top w:w="100" w:type="dxa"/>
              <w:left w:w="100" w:type="dxa"/>
              <w:bottom w:w="100" w:type="dxa"/>
              <w:right w:w="100" w:type="dxa"/>
            </w:tcMar>
          </w:tcPr>
          <w:p w14:paraId="40CAA555" w14:textId="740575EC" w:rsidR="00503C34" w:rsidRPr="00503C34" w:rsidRDefault="000B45C9"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Pr>
                <w:rFonts w:ascii="Verdana" w:eastAsia="Verdana" w:hAnsi="Verdana" w:cs="Verdana"/>
                <w:color w:val="0000FF"/>
                <w:sz w:val="20"/>
                <w:szCs w:val="20"/>
              </w:rPr>
              <w:t>c</w:t>
            </w:r>
            <w:r w:rsidR="00503C34" w:rsidRPr="00503C34">
              <w:rPr>
                <w:rFonts w:ascii="Verdana" w:eastAsia="Verdana" w:hAnsi="Verdana" w:cs="Verdana"/>
                <w:color w:val="0000FF"/>
                <w:sz w:val="20"/>
                <w:szCs w:val="20"/>
              </w:rPr>
              <w:t>urr</w:t>
            </w:r>
            <w:r>
              <w:rPr>
                <w:rFonts w:ascii="Verdana" w:eastAsia="Verdana" w:hAnsi="Verdana" w:cs="Verdana"/>
                <w:color w:val="0000FF"/>
                <w:sz w:val="20"/>
                <w:szCs w:val="20"/>
              </w:rPr>
              <w:t>í</w:t>
            </w:r>
            <w:r w:rsidR="00503C34" w:rsidRPr="00503C34">
              <w:rPr>
                <w:rFonts w:ascii="Verdana" w:eastAsia="Verdana" w:hAnsi="Verdana" w:cs="Verdana"/>
                <w:color w:val="0000FF"/>
                <w:sz w:val="20"/>
                <w:szCs w:val="20"/>
              </w:rPr>
              <w:t>culum</w:t>
            </w:r>
            <w:r>
              <w:rPr>
                <w:rFonts w:ascii="Verdana" w:eastAsia="Verdana" w:hAnsi="Verdana" w:cs="Verdana"/>
                <w:color w:val="0000FF"/>
                <w:sz w:val="20"/>
                <w:szCs w:val="20"/>
              </w:rPr>
              <w:t xml:space="preserve"> vitae</w:t>
            </w:r>
          </w:p>
        </w:tc>
      </w:tr>
      <w:tr w:rsidR="00503C34" w14:paraId="28215294" w14:textId="77777777" w:rsidTr="00AE0094">
        <w:tc>
          <w:tcPr>
            <w:tcW w:w="4680" w:type="dxa"/>
            <w:shd w:val="clear" w:color="auto" w:fill="auto"/>
            <w:tcMar>
              <w:top w:w="100" w:type="dxa"/>
              <w:left w:w="100" w:type="dxa"/>
              <w:bottom w:w="100" w:type="dxa"/>
              <w:right w:w="100" w:type="dxa"/>
            </w:tcMar>
          </w:tcPr>
          <w:p w14:paraId="3436745D" w14:textId="2169D235"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r w:rsidRPr="00503C34">
              <w:rPr>
                <w:rFonts w:ascii="Verdana" w:eastAsia="Verdana" w:hAnsi="Verdana" w:cs="Verdana"/>
                <w:sz w:val="20"/>
                <w:szCs w:val="20"/>
              </w:rPr>
              <w:t xml:space="preserve">interview </w:t>
            </w:r>
          </w:p>
        </w:tc>
        <w:tc>
          <w:tcPr>
            <w:tcW w:w="4680" w:type="dxa"/>
            <w:shd w:val="clear" w:color="auto" w:fill="auto"/>
            <w:tcMar>
              <w:top w:w="100" w:type="dxa"/>
              <w:left w:w="100" w:type="dxa"/>
              <w:bottom w:w="100" w:type="dxa"/>
              <w:right w:w="100" w:type="dxa"/>
            </w:tcMar>
          </w:tcPr>
          <w:p w14:paraId="281AD31A" w14:textId="73B1F7F1"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entrevista</w:t>
            </w:r>
          </w:p>
        </w:tc>
      </w:tr>
      <w:tr w:rsidR="00503C34" w14:paraId="2EEFC1D2" w14:textId="77777777" w:rsidTr="00AE0094">
        <w:tc>
          <w:tcPr>
            <w:tcW w:w="4680" w:type="dxa"/>
            <w:shd w:val="clear" w:color="auto" w:fill="auto"/>
            <w:tcMar>
              <w:top w:w="100" w:type="dxa"/>
              <w:left w:w="100" w:type="dxa"/>
              <w:bottom w:w="100" w:type="dxa"/>
              <w:right w:w="100" w:type="dxa"/>
            </w:tcMar>
          </w:tcPr>
          <w:p w14:paraId="38F76610" w14:textId="3EEB72E0"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dress</w:t>
            </w:r>
            <w:proofErr w:type="spellEnd"/>
            <w:r w:rsidRPr="00503C34">
              <w:rPr>
                <w:rFonts w:ascii="Verdana" w:eastAsia="Verdana" w:hAnsi="Verdana" w:cs="Verdana"/>
                <w:sz w:val="20"/>
                <w:szCs w:val="20"/>
              </w:rPr>
              <w:t xml:space="preserve"> up </w:t>
            </w:r>
          </w:p>
        </w:tc>
        <w:tc>
          <w:tcPr>
            <w:tcW w:w="4680" w:type="dxa"/>
            <w:shd w:val="clear" w:color="auto" w:fill="auto"/>
            <w:tcMar>
              <w:top w:w="100" w:type="dxa"/>
              <w:left w:w="100" w:type="dxa"/>
              <w:bottom w:w="100" w:type="dxa"/>
              <w:right w:w="100" w:type="dxa"/>
            </w:tcMar>
          </w:tcPr>
          <w:p w14:paraId="061356A6" w14:textId="69A2D031"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vestirse en forma elegante o formal</w:t>
            </w:r>
          </w:p>
        </w:tc>
      </w:tr>
      <w:tr w:rsidR="00503C34" w14:paraId="2D4E3A31" w14:textId="77777777" w:rsidTr="00AE0094">
        <w:tc>
          <w:tcPr>
            <w:tcW w:w="4680" w:type="dxa"/>
            <w:shd w:val="clear" w:color="auto" w:fill="auto"/>
            <w:tcMar>
              <w:top w:w="100" w:type="dxa"/>
              <w:left w:w="100" w:type="dxa"/>
              <w:bottom w:w="100" w:type="dxa"/>
              <w:right w:w="100" w:type="dxa"/>
            </w:tcMar>
          </w:tcPr>
          <w:p w14:paraId="104A6018" w14:textId="2D1B4045"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overdress</w:t>
            </w:r>
            <w:proofErr w:type="spellEnd"/>
          </w:p>
        </w:tc>
        <w:tc>
          <w:tcPr>
            <w:tcW w:w="4680" w:type="dxa"/>
            <w:shd w:val="clear" w:color="auto" w:fill="auto"/>
            <w:tcMar>
              <w:top w:w="100" w:type="dxa"/>
              <w:left w:w="100" w:type="dxa"/>
              <w:bottom w:w="100" w:type="dxa"/>
              <w:right w:w="100" w:type="dxa"/>
            </w:tcMar>
          </w:tcPr>
          <w:p w14:paraId="105523E1" w14:textId="097D6213"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 xml:space="preserve">vestirse en forma inapropiada en algún contexto </w:t>
            </w:r>
          </w:p>
        </w:tc>
      </w:tr>
      <w:tr w:rsidR="00503C34" w14:paraId="6C001C4F" w14:textId="77777777" w:rsidTr="00AE0094">
        <w:tc>
          <w:tcPr>
            <w:tcW w:w="4680" w:type="dxa"/>
            <w:shd w:val="clear" w:color="auto" w:fill="auto"/>
            <w:tcMar>
              <w:top w:w="100" w:type="dxa"/>
              <w:left w:w="100" w:type="dxa"/>
              <w:bottom w:w="100" w:type="dxa"/>
              <w:right w:w="100" w:type="dxa"/>
            </w:tcMar>
          </w:tcPr>
          <w:p w14:paraId="6807A7FB" w14:textId="5B4AF051"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research</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08C4410C" w14:textId="64F249BC"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 xml:space="preserve">investigación </w:t>
            </w:r>
          </w:p>
        </w:tc>
      </w:tr>
      <w:tr w:rsidR="00503C34" w14:paraId="2AD11D68" w14:textId="77777777" w:rsidTr="00AE0094">
        <w:tc>
          <w:tcPr>
            <w:tcW w:w="4680" w:type="dxa"/>
            <w:shd w:val="clear" w:color="auto" w:fill="auto"/>
            <w:tcMar>
              <w:top w:w="100" w:type="dxa"/>
              <w:left w:w="100" w:type="dxa"/>
              <w:bottom w:w="100" w:type="dxa"/>
              <w:right w:w="100" w:type="dxa"/>
            </w:tcMar>
          </w:tcPr>
          <w:p w14:paraId="66984AFA" w14:textId="3361EEBB"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accomplishments</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7B814F6E" w14:textId="4F104E81"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logros</w:t>
            </w:r>
          </w:p>
        </w:tc>
      </w:tr>
      <w:tr w:rsidR="00503C34" w14:paraId="324D6B63" w14:textId="77777777" w:rsidTr="00AE0094">
        <w:tc>
          <w:tcPr>
            <w:tcW w:w="4680" w:type="dxa"/>
            <w:shd w:val="clear" w:color="auto" w:fill="auto"/>
            <w:tcMar>
              <w:top w:w="100" w:type="dxa"/>
              <w:left w:w="100" w:type="dxa"/>
              <w:bottom w:w="100" w:type="dxa"/>
              <w:right w:w="100" w:type="dxa"/>
            </w:tcMar>
          </w:tcPr>
          <w:p w14:paraId="5EC934CC" w14:textId="5F1D7999"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lastRenderedPageBreak/>
              <w:t>applicants</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67FB648D" w14:textId="08CECB1C"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 xml:space="preserve">postulantes </w:t>
            </w:r>
          </w:p>
        </w:tc>
      </w:tr>
      <w:tr w:rsidR="00503C34" w14:paraId="44FAD5D2" w14:textId="77777777" w:rsidTr="00AE0094">
        <w:tc>
          <w:tcPr>
            <w:tcW w:w="4680" w:type="dxa"/>
            <w:shd w:val="clear" w:color="auto" w:fill="auto"/>
            <w:tcMar>
              <w:top w:w="100" w:type="dxa"/>
              <w:left w:w="100" w:type="dxa"/>
              <w:bottom w:w="100" w:type="dxa"/>
              <w:right w:w="100" w:type="dxa"/>
            </w:tcMar>
          </w:tcPr>
          <w:p w14:paraId="68DCB173" w14:textId="65E9B839" w:rsidR="00503C34" w:rsidRPr="00503C34" w:rsidRDefault="00503C34" w:rsidP="00503C34">
            <w:pPr>
              <w:widowControl w:val="0"/>
              <w:numPr>
                <w:ilvl w:val="0"/>
                <w:numId w:val="15"/>
              </w:numPr>
              <w:pBdr>
                <w:top w:val="nil"/>
                <w:left w:val="nil"/>
                <w:bottom w:val="nil"/>
                <w:right w:val="nil"/>
                <w:between w:val="nil"/>
              </w:pBdr>
              <w:spacing w:after="0" w:line="240" w:lineRule="auto"/>
              <w:rPr>
                <w:rFonts w:ascii="Verdana" w:eastAsia="Verdana" w:hAnsi="Verdana" w:cs="Verdana"/>
                <w:sz w:val="20"/>
                <w:szCs w:val="20"/>
              </w:rPr>
            </w:pPr>
            <w:proofErr w:type="spellStart"/>
            <w:r w:rsidRPr="00503C34">
              <w:rPr>
                <w:rFonts w:ascii="Verdana" w:eastAsia="Verdana" w:hAnsi="Verdana" w:cs="Verdana"/>
                <w:sz w:val="20"/>
                <w:szCs w:val="20"/>
              </w:rPr>
              <w:t>salary</w:t>
            </w:r>
            <w:proofErr w:type="spellEnd"/>
            <w:r w:rsidRPr="00503C34">
              <w:rPr>
                <w:rFonts w:ascii="Verdana" w:eastAsia="Verdana" w:hAnsi="Verdana" w:cs="Verdana"/>
                <w:sz w:val="20"/>
                <w:szCs w:val="20"/>
              </w:rPr>
              <w:t xml:space="preserve"> </w:t>
            </w:r>
          </w:p>
        </w:tc>
        <w:tc>
          <w:tcPr>
            <w:tcW w:w="4680" w:type="dxa"/>
            <w:shd w:val="clear" w:color="auto" w:fill="auto"/>
            <w:tcMar>
              <w:top w:w="100" w:type="dxa"/>
              <w:left w:w="100" w:type="dxa"/>
              <w:bottom w:w="100" w:type="dxa"/>
              <w:right w:w="100" w:type="dxa"/>
            </w:tcMar>
          </w:tcPr>
          <w:p w14:paraId="75908993" w14:textId="524D41DD" w:rsidR="00503C34" w:rsidRPr="00503C34" w:rsidRDefault="00503C34" w:rsidP="00503C34">
            <w:pPr>
              <w:widowControl w:val="0"/>
              <w:pBdr>
                <w:top w:val="nil"/>
                <w:left w:val="nil"/>
                <w:bottom w:val="nil"/>
                <w:right w:val="nil"/>
                <w:between w:val="nil"/>
              </w:pBdr>
              <w:spacing w:line="240" w:lineRule="auto"/>
              <w:rPr>
                <w:rFonts w:ascii="Verdana" w:eastAsia="Verdana" w:hAnsi="Verdana" w:cs="Verdana"/>
                <w:color w:val="0000FF"/>
                <w:sz w:val="20"/>
                <w:szCs w:val="20"/>
              </w:rPr>
            </w:pPr>
            <w:r w:rsidRPr="00503C34">
              <w:rPr>
                <w:rFonts w:ascii="Verdana" w:eastAsia="Verdana" w:hAnsi="Verdana" w:cs="Verdana"/>
                <w:color w:val="0000FF"/>
                <w:sz w:val="20"/>
                <w:szCs w:val="20"/>
              </w:rPr>
              <w:t xml:space="preserve">salario </w:t>
            </w:r>
          </w:p>
        </w:tc>
      </w:tr>
    </w:tbl>
    <w:p w14:paraId="22578F49" w14:textId="3223EB2E" w:rsidR="001049D8" w:rsidRDefault="001049D8" w:rsidP="00115C97">
      <w:pPr>
        <w:pStyle w:val="Ttulo2"/>
        <w:rPr>
          <w:rFonts w:eastAsia="Gilmer Regular"/>
          <w:lang w:val="en-US"/>
        </w:rPr>
      </w:pPr>
      <w:r w:rsidRPr="004B5A8A">
        <w:rPr>
          <w:rFonts w:eastAsia="Gilmer Regular"/>
          <w:lang w:val="en-US"/>
        </w:rPr>
        <w:t xml:space="preserve"> </w:t>
      </w:r>
      <w:r w:rsidRPr="0014288B">
        <w:rPr>
          <w:rFonts w:eastAsia="Gilmer Regular"/>
          <w:lang w:val="en-US"/>
        </w:rPr>
        <w:t xml:space="preserve">ACTIVITY </w:t>
      </w:r>
      <w:r w:rsidR="003D76A1" w:rsidRPr="0014288B">
        <w:rPr>
          <w:rFonts w:eastAsia="Gilmer Regular"/>
          <w:lang w:val="en-US"/>
        </w:rPr>
        <w:t>2</w:t>
      </w:r>
      <w:r w:rsidR="0014288B" w:rsidRPr="0014288B">
        <w:rPr>
          <w:rFonts w:eastAsia="Gilmer Regular"/>
          <w:lang w:val="en-US"/>
        </w:rPr>
        <w:t>: LET’S READ AND P</w:t>
      </w:r>
      <w:r w:rsidR="0014288B">
        <w:rPr>
          <w:rFonts w:eastAsia="Gilmer Regular"/>
          <w:lang w:val="en-US"/>
        </w:rPr>
        <w:t>RACTICE!</w:t>
      </w:r>
      <w:r w:rsidR="00FE1CE7">
        <w:rPr>
          <w:rFonts w:eastAsia="Gilmer Regular"/>
          <w:lang w:val="en-US"/>
        </w:rPr>
        <w:t xml:space="preserve"> </w:t>
      </w:r>
      <w:r w:rsidR="00FE1CE7">
        <w:rPr>
          <w:rFonts w:eastAsia="Gilmer Regular"/>
          <w:noProof/>
          <w:lang w:val="en-US"/>
        </w:rPr>
        <w:drawing>
          <wp:inline distT="0" distB="0" distL="0" distR="0" wp14:anchorId="5CDE500C" wp14:editId="7957DADF">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27021F5A" w14:textId="77777777" w:rsidR="008E1C97" w:rsidRPr="008E1C97" w:rsidRDefault="008E1C97" w:rsidP="008E1C97">
      <w:pPr>
        <w:rPr>
          <w:lang w:val="en-US"/>
        </w:rPr>
      </w:pPr>
    </w:p>
    <w:p w14:paraId="4126922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lang w:val="en-US"/>
        </w:rPr>
        <w:t xml:space="preserve">Adolescence is that difficult </w:t>
      </w:r>
      <w:proofErr w:type="gramStart"/>
      <w:r w:rsidRPr="00D7591C">
        <w:rPr>
          <w:rFonts w:eastAsia="Verdana" w:cs="Verdana"/>
          <w:sz w:val="20"/>
          <w:szCs w:val="20"/>
          <w:lang w:val="en-US"/>
        </w:rPr>
        <w:t>period of time</w:t>
      </w:r>
      <w:proofErr w:type="gramEnd"/>
      <w:r w:rsidRPr="00D7591C">
        <w:rPr>
          <w:rFonts w:eastAsia="Verdana" w:cs="Verdana"/>
          <w:sz w:val="20"/>
          <w:szCs w:val="20"/>
          <w:lang w:val="en-US"/>
        </w:rPr>
        <w:t xml:space="preserve"> when children transition to responsible adults.  One method for </w:t>
      </w:r>
      <w:r w:rsidRPr="00D7591C">
        <w:rPr>
          <w:rFonts w:eastAsia="Verdana" w:cs="Verdana"/>
          <w:b/>
          <w:sz w:val="20"/>
          <w:szCs w:val="20"/>
          <w:lang w:val="en-US"/>
        </w:rPr>
        <w:t>assisting</w:t>
      </w:r>
      <w:r w:rsidRPr="00D7591C">
        <w:rPr>
          <w:rFonts w:eastAsia="Verdana" w:cs="Verdana"/>
          <w:sz w:val="20"/>
          <w:szCs w:val="20"/>
          <w:lang w:val="en-US"/>
        </w:rPr>
        <w:t xml:space="preserve"> this transition is obtaining part-time </w:t>
      </w:r>
      <w:r w:rsidRPr="00D7591C">
        <w:rPr>
          <w:rFonts w:eastAsia="Verdana" w:cs="Verdana"/>
          <w:b/>
          <w:sz w:val="20"/>
          <w:szCs w:val="20"/>
          <w:lang w:val="en-US"/>
        </w:rPr>
        <w:t>employment</w:t>
      </w:r>
      <w:r w:rsidRPr="00D7591C">
        <w:rPr>
          <w:rFonts w:eastAsia="Verdana" w:cs="Verdana"/>
          <w:sz w:val="20"/>
          <w:szCs w:val="20"/>
          <w:lang w:val="en-US"/>
        </w:rPr>
        <w:t xml:space="preserve">. A job can help teenagers better develop their identities, obtain increased autonomy, achieve new </w:t>
      </w:r>
      <w:r w:rsidRPr="00D7591C">
        <w:rPr>
          <w:rFonts w:eastAsia="Verdana" w:cs="Verdana"/>
          <w:b/>
          <w:sz w:val="20"/>
          <w:szCs w:val="20"/>
          <w:lang w:val="en-US"/>
        </w:rPr>
        <w:t>accomplishments</w:t>
      </w:r>
      <w:r w:rsidRPr="00D7591C">
        <w:rPr>
          <w:rFonts w:eastAsia="Verdana" w:cs="Verdana"/>
          <w:sz w:val="20"/>
          <w:szCs w:val="20"/>
          <w:lang w:val="en-US"/>
        </w:rPr>
        <w:t>, develop work experience, and become more independent from their parents.</w:t>
      </w:r>
    </w:p>
    <w:p w14:paraId="7FC0F1B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28054794" w14:textId="77777777" w:rsidR="00D7591C" w:rsidRPr="00D7591C" w:rsidRDefault="00D7591C" w:rsidP="00D7591C">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rFonts w:eastAsia="Verdana" w:cs="Verdana"/>
          <w:sz w:val="20"/>
          <w:szCs w:val="20"/>
          <w:lang w:val="en-US"/>
        </w:rPr>
      </w:pPr>
      <w:r w:rsidRPr="00D7591C">
        <w:rPr>
          <w:rFonts w:eastAsia="Verdana" w:cs="Verdana"/>
          <w:sz w:val="20"/>
          <w:szCs w:val="20"/>
          <w:lang w:val="en-US"/>
        </w:rPr>
        <w:t xml:space="preserve">There are many </w:t>
      </w:r>
      <w:r w:rsidRPr="00D7591C">
        <w:rPr>
          <w:rFonts w:eastAsia="Verdana" w:cs="Verdana"/>
          <w:b/>
          <w:sz w:val="20"/>
          <w:szCs w:val="20"/>
          <w:lang w:val="en-US"/>
        </w:rPr>
        <w:t>obstacles</w:t>
      </w:r>
      <w:r w:rsidRPr="00D7591C">
        <w:rPr>
          <w:rFonts w:eastAsia="Verdana" w:cs="Verdana"/>
          <w:sz w:val="20"/>
          <w:szCs w:val="20"/>
          <w:lang w:val="en-US"/>
        </w:rPr>
        <w:t xml:space="preserve"> to teens finding a job. For example, finding </w:t>
      </w:r>
      <w:r w:rsidRPr="00D7591C">
        <w:rPr>
          <w:rFonts w:eastAsia="Verdana" w:cs="Verdana"/>
          <w:b/>
          <w:sz w:val="20"/>
          <w:szCs w:val="20"/>
          <w:lang w:val="en-US"/>
        </w:rPr>
        <w:t>reliable</w:t>
      </w:r>
      <w:r w:rsidRPr="00D7591C">
        <w:rPr>
          <w:rFonts w:eastAsia="Verdana" w:cs="Verdana"/>
          <w:sz w:val="20"/>
          <w:szCs w:val="20"/>
          <w:lang w:val="en-US"/>
        </w:rPr>
        <w:t xml:space="preserve"> transportation is critical. Also, fighting stereotypes that </w:t>
      </w:r>
      <w:r w:rsidRPr="00D7591C">
        <w:rPr>
          <w:rFonts w:eastAsia="Verdana" w:cs="Verdana"/>
          <w:b/>
          <w:sz w:val="20"/>
          <w:szCs w:val="20"/>
          <w:lang w:val="en-US"/>
        </w:rPr>
        <w:t>employers</w:t>
      </w:r>
      <w:r w:rsidRPr="00D7591C">
        <w:rPr>
          <w:rFonts w:eastAsia="Verdana" w:cs="Verdana"/>
          <w:sz w:val="20"/>
          <w:szCs w:val="20"/>
          <w:lang w:val="en-US"/>
        </w:rPr>
        <w:t xml:space="preserve"> have about adolescents, such as poor attitudes or lack of </w:t>
      </w:r>
      <w:r w:rsidRPr="00D7591C">
        <w:rPr>
          <w:rFonts w:eastAsia="Verdana" w:cs="Verdana"/>
          <w:b/>
          <w:sz w:val="20"/>
          <w:szCs w:val="20"/>
          <w:lang w:val="en-US"/>
        </w:rPr>
        <w:t>skills</w:t>
      </w:r>
      <w:r w:rsidRPr="00D7591C">
        <w:rPr>
          <w:rFonts w:eastAsia="Verdana" w:cs="Verdana"/>
          <w:sz w:val="20"/>
          <w:szCs w:val="20"/>
          <w:lang w:val="en-US"/>
        </w:rPr>
        <w:t xml:space="preserve">, can be challenging. Especially when teenagers need to have an environment that </w:t>
      </w:r>
      <w:r w:rsidRPr="00D7591C">
        <w:rPr>
          <w:rFonts w:eastAsia="Verdana" w:cs="Verdana"/>
          <w:b/>
          <w:sz w:val="20"/>
          <w:szCs w:val="20"/>
          <w:lang w:val="en-US"/>
        </w:rPr>
        <w:t>supports</w:t>
      </w:r>
      <w:r w:rsidRPr="00D7591C">
        <w:rPr>
          <w:rFonts w:eastAsia="Verdana" w:cs="Verdana"/>
          <w:sz w:val="20"/>
          <w:szCs w:val="20"/>
          <w:lang w:val="en-US"/>
        </w:rPr>
        <w:t xml:space="preserve"> them and will boost their </w:t>
      </w:r>
      <w:r w:rsidRPr="00D7591C">
        <w:rPr>
          <w:rFonts w:eastAsia="Verdana" w:cs="Verdana"/>
          <w:b/>
          <w:sz w:val="20"/>
          <w:szCs w:val="20"/>
          <w:lang w:val="en-US"/>
        </w:rPr>
        <w:t>confidence</w:t>
      </w:r>
      <w:r w:rsidRPr="00D7591C">
        <w:rPr>
          <w:rFonts w:eastAsia="Verdana" w:cs="Verdana"/>
          <w:sz w:val="20"/>
          <w:szCs w:val="20"/>
          <w:lang w:val="en-US"/>
        </w:rPr>
        <w:t xml:space="preserve">. And sometimes, free time is also an obstacle, especially if teenagers are studying. Here, part-time jobs are the best option, so students can attend their regular classes, and use some of their free time to work for a few hours, without much interruption on their regular </w:t>
      </w:r>
      <w:r w:rsidRPr="00D7591C">
        <w:rPr>
          <w:rFonts w:eastAsia="Verdana" w:cs="Verdana"/>
          <w:b/>
          <w:sz w:val="20"/>
          <w:szCs w:val="20"/>
          <w:lang w:val="en-US"/>
        </w:rPr>
        <w:t>schedule</w:t>
      </w:r>
      <w:r w:rsidRPr="00D7591C">
        <w:rPr>
          <w:rFonts w:eastAsia="Verdana" w:cs="Verdana"/>
          <w:sz w:val="20"/>
          <w:szCs w:val="20"/>
          <w:lang w:val="en-US"/>
        </w:rPr>
        <w:t xml:space="preserve">. Usually, part-time jobs only take 20 hours a week, and they are mostly directed to teens. </w:t>
      </w:r>
    </w:p>
    <w:p w14:paraId="6D97D3CD"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highlight w:val="white"/>
          <w:lang w:val="en-US"/>
        </w:rPr>
        <w:t xml:space="preserve">When </w:t>
      </w:r>
      <w:r w:rsidRPr="00D7591C">
        <w:rPr>
          <w:rFonts w:eastAsia="Verdana" w:cs="Verdana"/>
          <w:b/>
          <w:sz w:val="20"/>
          <w:szCs w:val="20"/>
          <w:highlight w:val="white"/>
          <w:lang w:val="en-US"/>
        </w:rPr>
        <w:t>applying</w:t>
      </w:r>
      <w:r w:rsidRPr="00D7591C">
        <w:rPr>
          <w:rFonts w:eastAsia="Verdana" w:cs="Verdana"/>
          <w:sz w:val="20"/>
          <w:szCs w:val="20"/>
          <w:highlight w:val="white"/>
          <w:lang w:val="en-US"/>
        </w:rPr>
        <w:t xml:space="preserve"> for a job, first you </w:t>
      </w:r>
      <w:proofErr w:type="gramStart"/>
      <w:r w:rsidRPr="00D7591C">
        <w:rPr>
          <w:rFonts w:eastAsia="Verdana" w:cs="Verdana"/>
          <w:sz w:val="20"/>
          <w:szCs w:val="20"/>
          <w:highlight w:val="white"/>
          <w:lang w:val="en-US"/>
        </w:rPr>
        <w:t>have to</w:t>
      </w:r>
      <w:proofErr w:type="gramEnd"/>
      <w:r w:rsidRPr="00D7591C">
        <w:rPr>
          <w:rFonts w:eastAsia="Verdana" w:cs="Verdana"/>
          <w:sz w:val="20"/>
          <w:szCs w:val="20"/>
          <w:highlight w:val="white"/>
          <w:lang w:val="en-US"/>
        </w:rPr>
        <w:t xml:space="preserve"> send your </w:t>
      </w:r>
      <w:r w:rsidRPr="00D7591C">
        <w:rPr>
          <w:rFonts w:eastAsia="Verdana" w:cs="Verdana"/>
          <w:b/>
          <w:sz w:val="20"/>
          <w:szCs w:val="20"/>
          <w:highlight w:val="white"/>
          <w:lang w:val="en-US"/>
        </w:rPr>
        <w:t>resume</w:t>
      </w:r>
      <w:r w:rsidRPr="00D7591C">
        <w:rPr>
          <w:rFonts w:eastAsia="Verdana" w:cs="Verdana"/>
          <w:sz w:val="20"/>
          <w:szCs w:val="20"/>
          <w:highlight w:val="white"/>
          <w:lang w:val="en-US"/>
        </w:rPr>
        <w:t xml:space="preserve">, and then go to an interview. Here are some job </w:t>
      </w:r>
      <w:r w:rsidRPr="00D7591C">
        <w:rPr>
          <w:rFonts w:eastAsia="Verdana" w:cs="Verdana"/>
          <w:b/>
          <w:sz w:val="20"/>
          <w:szCs w:val="20"/>
          <w:highlight w:val="white"/>
          <w:lang w:val="en-US"/>
        </w:rPr>
        <w:t>interview</w:t>
      </w:r>
      <w:r w:rsidRPr="00D7591C">
        <w:rPr>
          <w:rFonts w:eastAsia="Verdana" w:cs="Verdana"/>
          <w:sz w:val="20"/>
          <w:szCs w:val="20"/>
          <w:highlight w:val="white"/>
          <w:lang w:val="en-US"/>
        </w:rPr>
        <w:t xml:space="preserve"> tips you should keep in mind when meeting with a potential employer. First, be sure to </w:t>
      </w:r>
      <w:r w:rsidRPr="00D7591C">
        <w:rPr>
          <w:rFonts w:eastAsia="Verdana" w:cs="Verdana"/>
          <w:b/>
          <w:sz w:val="20"/>
          <w:szCs w:val="20"/>
          <w:highlight w:val="white"/>
          <w:lang w:val="en-US"/>
        </w:rPr>
        <w:t>dress up</w:t>
      </w:r>
      <w:r w:rsidRPr="00D7591C">
        <w:rPr>
          <w:rFonts w:eastAsia="Verdana" w:cs="Verdana"/>
          <w:sz w:val="20"/>
          <w:szCs w:val="20"/>
          <w:highlight w:val="white"/>
          <w:lang w:val="en-US"/>
        </w:rPr>
        <w:t xml:space="preserve"> appropriately for the situation. However, you </w:t>
      </w:r>
      <w:proofErr w:type="gramStart"/>
      <w:r w:rsidRPr="00D7591C">
        <w:rPr>
          <w:rFonts w:eastAsia="Verdana" w:cs="Verdana"/>
          <w:sz w:val="20"/>
          <w:szCs w:val="20"/>
          <w:highlight w:val="white"/>
          <w:lang w:val="en-US"/>
        </w:rPr>
        <w:t>don’t</w:t>
      </w:r>
      <w:proofErr w:type="gramEnd"/>
      <w:r w:rsidRPr="00D7591C">
        <w:rPr>
          <w:rFonts w:eastAsia="Verdana" w:cs="Verdana"/>
          <w:sz w:val="20"/>
          <w:szCs w:val="20"/>
          <w:highlight w:val="white"/>
          <w:lang w:val="en-US"/>
        </w:rPr>
        <w:t xml:space="preserve"> want to </w:t>
      </w:r>
      <w:r w:rsidRPr="00D7591C">
        <w:rPr>
          <w:rFonts w:eastAsia="Verdana" w:cs="Verdana"/>
          <w:b/>
          <w:sz w:val="20"/>
          <w:szCs w:val="20"/>
          <w:highlight w:val="white"/>
          <w:lang w:val="en-US"/>
        </w:rPr>
        <w:t xml:space="preserve">overdress </w:t>
      </w:r>
      <w:r w:rsidRPr="00D7591C">
        <w:rPr>
          <w:rFonts w:eastAsia="Verdana" w:cs="Verdana"/>
          <w:sz w:val="20"/>
          <w:szCs w:val="20"/>
          <w:highlight w:val="white"/>
          <w:lang w:val="en-US"/>
        </w:rPr>
        <w:t xml:space="preserve">for the interview either. Next, be sure to do some </w:t>
      </w:r>
      <w:r w:rsidRPr="00D7591C">
        <w:rPr>
          <w:rFonts w:eastAsia="Verdana" w:cs="Verdana"/>
          <w:b/>
          <w:sz w:val="20"/>
          <w:szCs w:val="20"/>
          <w:highlight w:val="white"/>
          <w:lang w:val="en-US"/>
        </w:rPr>
        <w:t xml:space="preserve">research </w:t>
      </w:r>
      <w:r w:rsidRPr="00D7591C">
        <w:rPr>
          <w:rFonts w:eastAsia="Verdana" w:cs="Verdana"/>
          <w:sz w:val="20"/>
          <w:szCs w:val="20"/>
          <w:highlight w:val="white"/>
          <w:lang w:val="en-US"/>
        </w:rPr>
        <w:t xml:space="preserve">on the company for which you are interviewing. This will help you know if you have the needed skills or experience to work for that company. Finally, show enthusiasm and be confident to tell them your </w:t>
      </w:r>
      <w:r w:rsidRPr="00D7591C">
        <w:rPr>
          <w:rFonts w:eastAsia="Verdana" w:cs="Verdana"/>
          <w:b/>
          <w:sz w:val="20"/>
          <w:szCs w:val="20"/>
          <w:highlight w:val="white"/>
          <w:lang w:val="en-US"/>
        </w:rPr>
        <w:t xml:space="preserve">accomplishments </w:t>
      </w:r>
      <w:r w:rsidRPr="00D7591C">
        <w:rPr>
          <w:rFonts w:eastAsia="Verdana" w:cs="Verdana"/>
          <w:sz w:val="20"/>
          <w:szCs w:val="20"/>
          <w:highlight w:val="white"/>
          <w:lang w:val="en-US"/>
        </w:rPr>
        <w:t xml:space="preserve">and why you would be the best choice for the position; you can tell them why you can help their company better than other </w:t>
      </w:r>
      <w:r w:rsidRPr="00D7591C">
        <w:rPr>
          <w:rFonts w:eastAsia="Verdana" w:cs="Verdana"/>
          <w:b/>
          <w:sz w:val="20"/>
          <w:szCs w:val="20"/>
          <w:highlight w:val="white"/>
          <w:lang w:val="en-US"/>
        </w:rPr>
        <w:t>applicants</w:t>
      </w:r>
      <w:r w:rsidRPr="00D7591C">
        <w:rPr>
          <w:rFonts w:eastAsia="Verdana" w:cs="Verdana"/>
          <w:sz w:val="20"/>
          <w:szCs w:val="20"/>
          <w:highlight w:val="white"/>
          <w:lang w:val="en-US"/>
        </w:rPr>
        <w:t xml:space="preserve">. And most importantly, </w:t>
      </w:r>
      <w:proofErr w:type="gramStart"/>
      <w:r w:rsidRPr="00D7591C">
        <w:rPr>
          <w:rFonts w:eastAsia="Verdana" w:cs="Verdana"/>
          <w:sz w:val="20"/>
          <w:szCs w:val="20"/>
          <w:highlight w:val="white"/>
          <w:lang w:val="en-US"/>
        </w:rPr>
        <w:t>don’t</w:t>
      </w:r>
      <w:proofErr w:type="gramEnd"/>
      <w:r w:rsidRPr="00D7591C">
        <w:rPr>
          <w:rFonts w:eastAsia="Verdana" w:cs="Verdana"/>
          <w:sz w:val="20"/>
          <w:szCs w:val="20"/>
          <w:highlight w:val="white"/>
          <w:lang w:val="en-US"/>
        </w:rPr>
        <w:t xml:space="preserve"> be late for the interview!</w:t>
      </w:r>
    </w:p>
    <w:p w14:paraId="74A553E9"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0EFECC25" w14:textId="3A4CDF6B" w:rsidR="001049D8" w:rsidRPr="00146AFB" w:rsidRDefault="00D7591C" w:rsidP="008E1C97">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lang w:val="es-CL"/>
        </w:rPr>
      </w:pPr>
      <w:r w:rsidRPr="00D7591C">
        <w:rPr>
          <w:rFonts w:eastAsia="Verdana" w:cs="Verdana"/>
          <w:sz w:val="20"/>
          <w:szCs w:val="20"/>
          <w:lang w:val="en-US"/>
        </w:rPr>
        <w:t xml:space="preserve">Regarding </w:t>
      </w:r>
      <w:r w:rsidRPr="00D7591C">
        <w:rPr>
          <w:rFonts w:eastAsia="Verdana" w:cs="Verdana"/>
          <w:b/>
          <w:sz w:val="20"/>
          <w:szCs w:val="20"/>
          <w:lang w:val="en-US"/>
        </w:rPr>
        <w:t>salary</w:t>
      </w:r>
      <w:r w:rsidRPr="00D7591C">
        <w:rPr>
          <w:rFonts w:eastAsia="Verdana" w:cs="Verdana"/>
          <w:sz w:val="20"/>
          <w:szCs w:val="20"/>
          <w:lang w:val="en-US"/>
        </w:rPr>
        <w:t xml:space="preserve">, teens want to work for a variety of reasons, but more than half express that they work because they want to buy things. Typically, teens spend their money on games, entertainment, or clothing. However, there are others who work for their education, saving for university, and helping their families with living expenses, for example, buying </w:t>
      </w:r>
      <w:r w:rsidRPr="00D7591C">
        <w:rPr>
          <w:rFonts w:eastAsia="Verdana" w:cs="Verdana"/>
          <w:b/>
          <w:sz w:val="20"/>
          <w:szCs w:val="20"/>
          <w:lang w:val="en-US"/>
        </w:rPr>
        <w:t>groceries</w:t>
      </w:r>
      <w:r w:rsidRPr="00D7591C">
        <w:rPr>
          <w:rFonts w:eastAsia="Verdana" w:cs="Verdana"/>
          <w:sz w:val="20"/>
          <w:szCs w:val="20"/>
          <w:lang w:val="en-US"/>
        </w:rPr>
        <w:t>. This is a sign that a lot of teenagers who work weigh their priorities.</w:t>
      </w:r>
      <w:r w:rsidR="008E1C97">
        <w:rPr>
          <w:rFonts w:eastAsia="Verdana" w:cs="Verdana"/>
          <w:sz w:val="20"/>
          <w:szCs w:val="20"/>
          <w:lang w:val="en-US"/>
        </w:rPr>
        <w:br/>
      </w:r>
      <w:r w:rsidR="008E1C97">
        <w:rPr>
          <w:rFonts w:eastAsia="Verdana" w:cs="Verdana"/>
          <w:sz w:val="20"/>
          <w:szCs w:val="20"/>
          <w:lang w:val="en-US"/>
        </w:rPr>
        <w:br/>
      </w:r>
      <w:r w:rsidR="00146AFB" w:rsidRPr="008E1C97">
        <w:rPr>
          <w:rFonts w:ascii="Verdana" w:eastAsia="Verdana" w:hAnsi="Verdana" w:cs="Verdana"/>
          <w:color w:val="464545"/>
          <w:sz w:val="16"/>
          <w:szCs w:val="16"/>
          <w:lang w:val="es-419"/>
        </w:rPr>
        <w:t xml:space="preserve">Texto modificado de </w:t>
      </w:r>
      <w:hyperlink r:id="rId14">
        <w:r w:rsidR="00146AFB" w:rsidRPr="008E1C97">
          <w:rPr>
            <w:rFonts w:ascii="Verdana" w:eastAsia="Verdana" w:hAnsi="Verdana" w:cs="Verdana"/>
            <w:color w:val="0000FF"/>
            <w:sz w:val="16"/>
            <w:szCs w:val="16"/>
            <w:u w:val="single"/>
            <w:lang w:val="es-419"/>
          </w:rPr>
          <w:t>https://middleearthnj.wordpress.com/2010/04/02/teenagers-and-part-time-jobs-benefits-drawbacks-and-tips/</w:t>
        </w:r>
      </w:hyperlink>
      <w:r w:rsidR="008E1C97" w:rsidRPr="008E1C97">
        <w:rPr>
          <w:rFonts w:ascii="Verdana" w:eastAsia="Verdana" w:hAnsi="Verdana" w:cs="Verdana"/>
          <w:color w:val="0000FF"/>
          <w:sz w:val="16"/>
          <w:szCs w:val="16"/>
          <w:u w:val="single"/>
          <w:lang w:val="es-CL"/>
        </w:rPr>
        <w:br/>
      </w:r>
      <w:hyperlink r:id="rId15">
        <w:r w:rsidR="00146AFB" w:rsidRPr="008E1C97">
          <w:rPr>
            <w:rFonts w:ascii="Verdana" w:eastAsia="Verdana" w:hAnsi="Verdana" w:cs="Verdana"/>
            <w:color w:val="0000FF"/>
            <w:sz w:val="16"/>
            <w:szCs w:val="16"/>
            <w:u w:val="single"/>
            <w:lang w:val="es-CL"/>
          </w:rPr>
          <w:t>http://www.dailyesl.com/education/job-interview-tips</w:t>
        </w:r>
      </w:hyperlink>
    </w:p>
    <w:p w14:paraId="17A73C35" w14:textId="78AE571F" w:rsidR="00BF4A80" w:rsidRPr="00E243E9" w:rsidRDefault="00BF4A80" w:rsidP="00BF4A80">
      <w:pPr>
        <w:jc w:val="both"/>
        <w:rPr>
          <w:b/>
          <w:bCs/>
          <w:lang w:val="en-US"/>
        </w:rPr>
      </w:pPr>
      <w:r w:rsidRPr="00BF4A80">
        <w:rPr>
          <w:b/>
          <w:bCs/>
          <w:lang w:val="en-US"/>
        </w:rPr>
        <w:t>5.</w:t>
      </w:r>
      <w:r>
        <w:rPr>
          <w:b/>
          <w:bCs/>
          <w:lang w:val="en-US"/>
        </w:rPr>
        <w:t xml:space="preserve"> </w:t>
      </w:r>
      <w:proofErr w:type="gramStart"/>
      <w:r w:rsidRPr="00BF4A80">
        <w:rPr>
          <w:b/>
          <w:bCs/>
          <w:lang w:val="en-US"/>
        </w:rPr>
        <w:t>Let’s</w:t>
      </w:r>
      <w:proofErr w:type="gramEnd"/>
      <w:r w:rsidRPr="00BF4A80">
        <w:rPr>
          <w:b/>
          <w:bCs/>
          <w:lang w:val="en-US"/>
        </w:rPr>
        <w:t xml:space="preserve"> do some spider maps.</w:t>
      </w:r>
      <w:r w:rsidRPr="00BF4A80">
        <w:rPr>
          <w:lang w:val="en-US"/>
        </w:rPr>
        <w:t xml:space="preserve"> </w:t>
      </w:r>
      <w:r w:rsidRPr="00BF4A80">
        <w:rPr>
          <w:b/>
          <w:bCs/>
          <w:lang w:val="en-US"/>
        </w:rPr>
        <w:t>According to the text and your own knowledge</w:t>
      </w:r>
      <w:r>
        <w:rPr>
          <w:b/>
          <w:bCs/>
          <w:lang w:val="en-US"/>
        </w:rPr>
        <w:t>:</w:t>
      </w:r>
      <w:r w:rsidR="00647B02">
        <w:rPr>
          <w:b/>
          <w:bCs/>
          <w:lang w:val="en-US"/>
        </w:rPr>
        <w:t xml:space="preserve"> </w:t>
      </w:r>
      <w:r w:rsidR="00647B02">
        <w:rPr>
          <w:b/>
          <w:bCs/>
          <w:noProof/>
          <w:lang w:val="en-US"/>
        </w:rPr>
        <w:drawing>
          <wp:inline distT="0" distB="0" distL="0" distR="0" wp14:anchorId="41C49E26" wp14:editId="1ADEC40D">
            <wp:extent cx="335280" cy="304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inline>
        </w:drawing>
      </w:r>
      <w:r w:rsidR="001952BB">
        <w:rPr>
          <w:b/>
          <w:bCs/>
          <w:noProof/>
          <w:lang w:val="en-US"/>
        </w:rPr>
        <w:drawing>
          <wp:inline distT="0" distB="0" distL="0" distR="0" wp14:anchorId="47149438" wp14:editId="1BB13797">
            <wp:extent cx="323215" cy="3721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p>
    <w:p w14:paraId="0403F139" w14:textId="77777777" w:rsidR="00BF4A80" w:rsidRDefault="00BF4A80" w:rsidP="00BF4A80">
      <w:pPr>
        <w:pStyle w:val="Prrafodelista"/>
        <w:numPr>
          <w:ilvl w:val="0"/>
          <w:numId w:val="17"/>
        </w:numPr>
        <w:jc w:val="both"/>
        <w:rPr>
          <w:lang w:val="en-US"/>
        </w:rPr>
      </w:pPr>
      <w:r w:rsidRPr="00BF4A80">
        <w:rPr>
          <w:lang w:val="en-US"/>
        </w:rPr>
        <w:t>Write words related to the themes</w:t>
      </w:r>
      <w:r>
        <w:rPr>
          <w:lang w:val="en-US"/>
        </w:rPr>
        <w:t>.</w:t>
      </w:r>
    </w:p>
    <w:p w14:paraId="4055C07C" w14:textId="16DF6BD4" w:rsidR="001049D8" w:rsidRDefault="00BF4A80" w:rsidP="00BF4A80">
      <w:pPr>
        <w:pStyle w:val="Prrafodelista"/>
        <w:numPr>
          <w:ilvl w:val="0"/>
          <w:numId w:val="17"/>
        </w:numPr>
        <w:jc w:val="both"/>
        <w:rPr>
          <w:lang w:val="en-US"/>
        </w:rPr>
      </w:pPr>
      <w:r>
        <w:rPr>
          <w:lang w:val="en-US"/>
        </w:rPr>
        <w:t>O</w:t>
      </w:r>
      <w:r w:rsidRPr="00BF4A80">
        <w:rPr>
          <w:lang w:val="en-US"/>
        </w:rPr>
        <w:t>ne theme is free for you to add your own ideas.</w:t>
      </w:r>
    </w:p>
    <w:p w14:paraId="14386DF9" w14:textId="053121E4" w:rsidR="00BF4A80" w:rsidRDefault="00BF4A80" w:rsidP="00BF4A80">
      <w:pPr>
        <w:jc w:val="both"/>
        <w:rPr>
          <w:lang w:val="en-US"/>
        </w:rPr>
      </w:pPr>
    </w:p>
    <w:p w14:paraId="48EDE1AC" w14:textId="18038831" w:rsidR="00BF4A80" w:rsidRDefault="005F086D" w:rsidP="00BF4A80">
      <w:pPr>
        <w:jc w:val="both"/>
        <w:rPr>
          <w:lang w:val="en-US"/>
        </w:rPr>
      </w:pPr>
      <w:r>
        <w:rPr>
          <w:rFonts w:ascii="Verdana" w:eastAsia="Verdana" w:hAnsi="Verdana" w:cs="Verdana"/>
          <w:noProof/>
        </w:rPr>
        <w:lastRenderedPageBreak/>
        <w:drawing>
          <wp:inline distT="114300" distB="114300" distL="114300" distR="114300" wp14:anchorId="13ED8118" wp14:editId="5AB1FBD3">
            <wp:extent cx="6086475" cy="1800225"/>
            <wp:effectExtent l="0" t="0" r="9525" b="952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extLst>
                        <a:ext uri="{BEBA8EAE-BF5A-486C-A8C5-ECC9F3942E4B}">
                          <a14:imgProps xmlns:a14="http://schemas.microsoft.com/office/drawing/2010/main">
                            <a14:imgLayer r:embed="rId19">
                              <a14:imgEffect>
                                <a14:saturation sat="400000"/>
                              </a14:imgEffect>
                            </a14:imgLayer>
                          </a14:imgProps>
                        </a:ext>
                      </a:extLst>
                    </a:blip>
                    <a:srcRect/>
                    <a:stretch>
                      <a:fillRect/>
                    </a:stretch>
                  </pic:blipFill>
                  <pic:spPr>
                    <a:xfrm>
                      <a:off x="0" y="0"/>
                      <a:ext cx="6086475" cy="1800225"/>
                    </a:xfrm>
                    <a:prstGeom prst="rect">
                      <a:avLst/>
                    </a:prstGeom>
                    <a:ln/>
                  </pic:spPr>
                </pic:pic>
              </a:graphicData>
            </a:graphic>
          </wp:inline>
        </w:drawing>
      </w:r>
    </w:p>
    <w:p w14:paraId="571C4800" w14:textId="77777777" w:rsidR="007C0B3A" w:rsidRPr="007C0B3A" w:rsidRDefault="007C0B3A" w:rsidP="007C0B3A">
      <w:pPr>
        <w:spacing w:line="240" w:lineRule="auto"/>
        <w:jc w:val="both"/>
        <w:rPr>
          <w:b/>
          <w:lang w:val="en-GB"/>
        </w:rPr>
      </w:pPr>
      <w:r w:rsidRPr="007C0B3A">
        <w:rPr>
          <w:b/>
          <w:lang w:val="en-GB"/>
        </w:rPr>
        <w:t>achieve new accomplishments</w:t>
      </w:r>
    </w:p>
    <w:p w14:paraId="7303001D" w14:textId="77777777" w:rsidR="007C0B3A" w:rsidRPr="007C0B3A" w:rsidRDefault="007C0B3A" w:rsidP="007C0B3A">
      <w:pPr>
        <w:spacing w:line="240" w:lineRule="auto"/>
        <w:jc w:val="both"/>
        <w:rPr>
          <w:b/>
          <w:lang w:val="en-GB"/>
        </w:rPr>
      </w:pPr>
      <w:r w:rsidRPr="007C0B3A">
        <w:rPr>
          <w:b/>
          <w:lang w:val="en-GB"/>
        </w:rPr>
        <w:t xml:space="preserve">develop their identities                         </w:t>
      </w:r>
    </w:p>
    <w:p w14:paraId="552849C0" w14:textId="77777777" w:rsidR="007C0B3A" w:rsidRPr="007C0B3A" w:rsidRDefault="007C0B3A" w:rsidP="007C0B3A">
      <w:pPr>
        <w:spacing w:line="240" w:lineRule="auto"/>
        <w:jc w:val="both"/>
        <w:rPr>
          <w:b/>
          <w:lang w:val="en-GB"/>
        </w:rPr>
      </w:pPr>
      <w:r w:rsidRPr="007C0B3A">
        <w:rPr>
          <w:b/>
          <w:lang w:val="en-GB"/>
        </w:rPr>
        <w:t xml:space="preserve">develop work experience  </w:t>
      </w:r>
    </w:p>
    <w:p w14:paraId="05A23647" w14:textId="77777777" w:rsidR="007C0B3A" w:rsidRPr="007C0B3A" w:rsidRDefault="007C0B3A" w:rsidP="007C0B3A">
      <w:pPr>
        <w:spacing w:line="240" w:lineRule="auto"/>
        <w:jc w:val="both"/>
        <w:rPr>
          <w:b/>
          <w:lang w:val="en-GB"/>
        </w:rPr>
      </w:pPr>
      <w:r w:rsidRPr="007C0B3A">
        <w:rPr>
          <w:b/>
          <w:lang w:val="en-GB"/>
        </w:rPr>
        <w:t>become more independent from parents.</w:t>
      </w:r>
    </w:p>
    <w:p w14:paraId="5A8C6F14" w14:textId="77777777" w:rsidR="007C0B3A" w:rsidRPr="007C0B3A" w:rsidRDefault="007C0B3A" w:rsidP="00BF4A80">
      <w:pPr>
        <w:jc w:val="both"/>
        <w:rPr>
          <w:lang w:val="en-GB"/>
        </w:rPr>
      </w:pPr>
    </w:p>
    <w:p w14:paraId="72F55B5E" w14:textId="65615A9A" w:rsidR="000C572C" w:rsidRDefault="000C572C" w:rsidP="00BF4A80">
      <w:pPr>
        <w:jc w:val="both"/>
        <w:rPr>
          <w:lang w:val="en-US"/>
        </w:rPr>
      </w:pPr>
      <w:r>
        <w:rPr>
          <w:rFonts w:ascii="Verdana" w:eastAsia="Verdana" w:hAnsi="Verdana" w:cs="Verdana"/>
          <w:noProof/>
          <w:color w:val="464545"/>
        </w:rPr>
        <w:drawing>
          <wp:inline distT="114300" distB="114300" distL="114300" distR="114300" wp14:anchorId="45143EED" wp14:editId="3DE65F58">
            <wp:extent cx="56388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BEBA8EAE-BF5A-486C-A8C5-ECC9F3942E4B}">
                          <a14:imgProps xmlns:a14="http://schemas.microsoft.com/office/drawing/2010/main">
                            <a14:imgLayer r:embed="rId21">
                              <a14:imgEffect>
                                <a14:saturation sat="400000"/>
                              </a14:imgEffect>
                            </a14:imgLayer>
                          </a14:imgProps>
                        </a:ext>
                      </a:extLst>
                    </a:blip>
                    <a:srcRect/>
                    <a:stretch>
                      <a:fillRect/>
                    </a:stretch>
                  </pic:blipFill>
                  <pic:spPr>
                    <a:xfrm>
                      <a:off x="0" y="0"/>
                      <a:ext cx="5638800" cy="2057400"/>
                    </a:xfrm>
                    <a:prstGeom prst="rect">
                      <a:avLst/>
                    </a:prstGeom>
                    <a:ln/>
                  </pic:spPr>
                </pic:pic>
              </a:graphicData>
            </a:graphic>
          </wp:inline>
        </w:drawing>
      </w:r>
    </w:p>
    <w:p w14:paraId="224FE3F5" w14:textId="77777777" w:rsidR="007C0B3A" w:rsidRPr="007C0B3A" w:rsidRDefault="007C0B3A" w:rsidP="007C0B3A">
      <w:pPr>
        <w:jc w:val="both"/>
        <w:rPr>
          <w:b/>
          <w:lang w:val="en-GB"/>
        </w:rPr>
      </w:pPr>
      <w:r w:rsidRPr="007C0B3A">
        <w:rPr>
          <w:b/>
          <w:lang w:val="en-GB"/>
        </w:rPr>
        <w:t>finding reliable transportation</w:t>
      </w:r>
    </w:p>
    <w:p w14:paraId="6DE8FC60" w14:textId="77777777" w:rsidR="007C0B3A" w:rsidRPr="007C0B3A" w:rsidRDefault="007C0B3A" w:rsidP="007C0B3A">
      <w:pPr>
        <w:jc w:val="both"/>
        <w:rPr>
          <w:b/>
          <w:lang w:val="en-GB"/>
        </w:rPr>
      </w:pPr>
      <w:r w:rsidRPr="007C0B3A">
        <w:rPr>
          <w:b/>
          <w:lang w:val="en-GB"/>
        </w:rPr>
        <w:t>fighting stereotypes</w:t>
      </w:r>
    </w:p>
    <w:p w14:paraId="1E26EEEE" w14:textId="77777777" w:rsidR="007C0B3A" w:rsidRPr="007C0B3A" w:rsidRDefault="007C0B3A" w:rsidP="007C0B3A">
      <w:pPr>
        <w:jc w:val="both"/>
        <w:rPr>
          <w:b/>
          <w:lang w:val="en-GB"/>
        </w:rPr>
      </w:pPr>
      <w:r w:rsidRPr="007C0B3A">
        <w:rPr>
          <w:b/>
          <w:lang w:val="en-GB"/>
        </w:rPr>
        <w:t xml:space="preserve">no free time </w:t>
      </w:r>
    </w:p>
    <w:p w14:paraId="56A8E445" w14:textId="77777777" w:rsidR="007C0B3A" w:rsidRPr="00803099" w:rsidRDefault="007C0B3A" w:rsidP="007C0B3A">
      <w:pPr>
        <w:jc w:val="both"/>
        <w:rPr>
          <w:b/>
          <w:lang w:val="en-GB"/>
        </w:rPr>
      </w:pPr>
      <w:r w:rsidRPr="00803099">
        <w:rPr>
          <w:b/>
          <w:lang w:val="en-GB"/>
        </w:rPr>
        <w:t>interruption on their regular schedule</w:t>
      </w:r>
    </w:p>
    <w:p w14:paraId="62DDAF38" w14:textId="77777777" w:rsidR="007C0B3A" w:rsidRDefault="007C0B3A" w:rsidP="00BF4A80">
      <w:pPr>
        <w:jc w:val="both"/>
        <w:rPr>
          <w:lang w:val="en-US"/>
        </w:rPr>
      </w:pPr>
    </w:p>
    <w:p w14:paraId="28A8312E" w14:textId="44E6303F" w:rsidR="008705CF" w:rsidRPr="00BF4A80" w:rsidRDefault="008705CF" w:rsidP="00BF4A80">
      <w:pPr>
        <w:jc w:val="both"/>
        <w:rPr>
          <w:lang w:val="en-US"/>
        </w:rPr>
      </w:pPr>
    </w:p>
    <w:p w14:paraId="33DEB6AB" w14:textId="3583AA26" w:rsidR="001049D8" w:rsidRDefault="001049D8" w:rsidP="001049D8">
      <w:pPr>
        <w:rPr>
          <w:lang w:val="en-US"/>
        </w:rPr>
      </w:pPr>
    </w:p>
    <w:p w14:paraId="17234674" w14:textId="3F529107" w:rsidR="008705CF" w:rsidRDefault="008705CF" w:rsidP="001049D8">
      <w:pPr>
        <w:rPr>
          <w:lang w:val="en-US"/>
        </w:rPr>
      </w:pPr>
    </w:p>
    <w:p w14:paraId="2C855EA5" w14:textId="6D1C4EFA" w:rsidR="00E243E9" w:rsidRPr="0018726B" w:rsidRDefault="002A0083" w:rsidP="002A0083">
      <w:pPr>
        <w:pStyle w:val="Ttulo2"/>
        <w:rPr>
          <w:lang w:val="en-US"/>
        </w:rPr>
      </w:pPr>
      <w:r w:rsidRPr="0014288B">
        <w:rPr>
          <w:rFonts w:eastAsia="Gilmer Regular"/>
          <w:lang w:val="en-US"/>
        </w:rPr>
        <w:lastRenderedPageBreak/>
        <w:t xml:space="preserve">ACTIVITY </w:t>
      </w:r>
      <w:r>
        <w:rPr>
          <w:rFonts w:eastAsia="Gilmer Regular"/>
          <w:lang w:val="en-US"/>
        </w:rPr>
        <w:t>3</w:t>
      </w:r>
      <w:r w:rsidRPr="0014288B">
        <w:rPr>
          <w:rFonts w:eastAsia="Gilmer Regular"/>
          <w:lang w:val="en-US"/>
        </w:rPr>
        <w:t>:</w:t>
      </w:r>
      <w:r>
        <w:rPr>
          <w:rFonts w:eastAsia="Gilmer Regular"/>
          <w:lang w:val="en-US"/>
        </w:rPr>
        <w:t xml:space="preserve"> </w:t>
      </w:r>
      <w:r w:rsidRPr="00E243E9">
        <w:rPr>
          <w:lang w:val="en-US"/>
        </w:rPr>
        <w:t xml:space="preserve">NOW, CIRCLE THE RIGHT ANSWER…  </w:t>
      </w:r>
      <w:r w:rsidR="0018726B">
        <w:rPr>
          <w:noProof/>
          <w:lang w:val="en-US"/>
        </w:rPr>
        <w:drawing>
          <wp:inline distT="0" distB="0" distL="0" distR="0" wp14:anchorId="02EF27A4" wp14:editId="51BD7AC9">
            <wp:extent cx="438785" cy="396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138CA16F" w14:textId="77777777" w:rsidR="00E243E9" w:rsidRPr="00E243E9" w:rsidRDefault="00E243E9" w:rsidP="00E243E9">
      <w:pPr>
        <w:rPr>
          <w:lang w:val="en-US"/>
        </w:rPr>
      </w:pPr>
    </w:p>
    <w:p w14:paraId="1519C95D" w14:textId="77777777" w:rsidR="00E243E9" w:rsidRPr="0018726B" w:rsidRDefault="00E243E9" w:rsidP="00E243E9">
      <w:pPr>
        <w:rPr>
          <w:b/>
          <w:bCs/>
          <w:lang w:val="en-US"/>
        </w:rPr>
      </w:pPr>
      <w:r w:rsidRPr="0018726B">
        <w:rPr>
          <w:b/>
          <w:bCs/>
          <w:lang w:val="en-US"/>
        </w:rPr>
        <w:t>6. The sentence "one method for assisting this transition" reflects that…</w:t>
      </w:r>
    </w:p>
    <w:p w14:paraId="194EA471" w14:textId="45851E30" w:rsidR="00E243E9" w:rsidRPr="00E243E9" w:rsidRDefault="00E243E9" w:rsidP="00E243E9">
      <w:pPr>
        <w:rPr>
          <w:lang w:val="en-US"/>
        </w:rPr>
      </w:pPr>
      <w:r w:rsidRPr="00E243E9">
        <w:rPr>
          <w:lang w:val="en-US"/>
        </w:rPr>
        <w:t>A.</w:t>
      </w:r>
      <w:r w:rsidRPr="00E243E9">
        <w:rPr>
          <w:lang w:val="en-US"/>
        </w:rPr>
        <w:tab/>
      </w:r>
      <w:proofErr w:type="gramStart"/>
      <w:r w:rsidRPr="007C0B3A">
        <w:rPr>
          <w:highlight w:val="yellow"/>
          <w:lang w:val="en-US"/>
        </w:rPr>
        <w:t>It’s</w:t>
      </w:r>
      <w:proofErr w:type="gramEnd"/>
      <w:r w:rsidRPr="007C0B3A">
        <w:rPr>
          <w:highlight w:val="yellow"/>
          <w:lang w:val="en-US"/>
        </w:rPr>
        <w:t xml:space="preserve"> not easy to help teens when becoming adults</w:t>
      </w:r>
      <w:r w:rsidR="00F73995" w:rsidRPr="007C0B3A">
        <w:rPr>
          <w:highlight w:val="yellow"/>
          <w:lang w:val="en-US"/>
        </w:rPr>
        <w:t>.</w:t>
      </w:r>
    </w:p>
    <w:p w14:paraId="79074A9B" w14:textId="435596C0" w:rsidR="00E243E9" w:rsidRPr="00E243E9" w:rsidRDefault="00E243E9" w:rsidP="00E243E9">
      <w:pPr>
        <w:rPr>
          <w:lang w:val="en-US"/>
        </w:rPr>
      </w:pPr>
      <w:r w:rsidRPr="00E243E9">
        <w:rPr>
          <w:lang w:val="en-US"/>
        </w:rPr>
        <w:t>B.</w:t>
      </w:r>
      <w:r w:rsidRPr="00E243E9">
        <w:rPr>
          <w:lang w:val="en-US"/>
        </w:rPr>
        <w:tab/>
      </w:r>
      <w:proofErr w:type="gramStart"/>
      <w:r w:rsidRPr="00E243E9">
        <w:rPr>
          <w:lang w:val="en-US"/>
        </w:rPr>
        <w:t>It’s</w:t>
      </w:r>
      <w:proofErr w:type="gramEnd"/>
      <w:r w:rsidRPr="00E243E9">
        <w:rPr>
          <w:lang w:val="en-US"/>
        </w:rPr>
        <w:t xml:space="preserve"> easy for children to become adults</w:t>
      </w:r>
      <w:r w:rsidR="00F73995">
        <w:rPr>
          <w:lang w:val="en-US"/>
        </w:rPr>
        <w:t>.</w:t>
      </w:r>
    </w:p>
    <w:p w14:paraId="27C6080F" w14:textId="7EA60D35" w:rsidR="00E243E9" w:rsidRPr="00E243E9" w:rsidRDefault="00E243E9" w:rsidP="00E243E9">
      <w:pPr>
        <w:rPr>
          <w:lang w:val="en-US"/>
        </w:rPr>
      </w:pPr>
      <w:r w:rsidRPr="00E243E9">
        <w:rPr>
          <w:lang w:val="en-US"/>
        </w:rPr>
        <w:t>C.</w:t>
      </w:r>
      <w:r w:rsidRPr="00E243E9">
        <w:rPr>
          <w:lang w:val="en-US"/>
        </w:rPr>
        <w:tab/>
        <w:t>There is not any option to help them with</w:t>
      </w:r>
      <w:r w:rsidR="00F73995">
        <w:rPr>
          <w:lang w:val="en-US"/>
        </w:rPr>
        <w:t>.</w:t>
      </w:r>
    </w:p>
    <w:p w14:paraId="732FE2B7" w14:textId="77777777" w:rsidR="00E243E9" w:rsidRPr="00E243E9" w:rsidRDefault="00E243E9" w:rsidP="00E243E9">
      <w:pPr>
        <w:rPr>
          <w:lang w:val="en-US"/>
        </w:rPr>
      </w:pPr>
    </w:p>
    <w:p w14:paraId="0F197A53" w14:textId="77777777" w:rsidR="00E243E9" w:rsidRPr="00377482" w:rsidRDefault="00E243E9" w:rsidP="00E243E9">
      <w:pPr>
        <w:rPr>
          <w:b/>
          <w:bCs/>
          <w:lang w:val="en-US"/>
        </w:rPr>
      </w:pPr>
      <w:r w:rsidRPr="00377482">
        <w:rPr>
          <w:b/>
          <w:bCs/>
          <w:lang w:val="en-US"/>
        </w:rPr>
        <w:t>7. The sentence “finding reliable transportation is critical” means that…</w:t>
      </w:r>
    </w:p>
    <w:p w14:paraId="5F766EBC" w14:textId="5F3B3D28" w:rsidR="00E243E9" w:rsidRPr="00E243E9" w:rsidRDefault="00E243E9" w:rsidP="00E243E9">
      <w:pPr>
        <w:rPr>
          <w:lang w:val="en-US"/>
        </w:rPr>
      </w:pPr>
      <w:r w:rsidRPr="00E243E9">
        <w:rPr>
          <w:lang w:val="en-US"/>
        </w:rPr>
        <w:t>A.</w:t>
      </w:r>
      <w:r w:rsidRPr="00E243E9">
        <w:rPr>
          <w:lang w:val="en-US"/>
        </w:rPr>
        <w:tab/>
        <w:t>Transportation is not reliable</w:t>
      </w:r>
      <w:r w:rsidR="00F73995">
        <w:rPr>
          <w:lang w:val="en-US"/>
        </w:rPr>
        <w:t>.</w:t>
      </w:r>
    </w:p>
    <w:p w14:paraId="5D82FF0E" w14:textId="061142C5" w:rsidR="00E243E9" w:rsidRPr="00E243E9" w:rsidRDefault="00E243E9" w:rsidP="00E243E9">
      <w:pPr>
        <w:rPr>
          <w:lang w:val="en-US"/>
        </w:rPr>
      </w:pPr>
      <w:r w:rsidRPr="00E243E9">
        <w:rPr>
          <w:lang w:val="en-US"/>
        </w:rPr>
        <w:t>B.</w:t>
      </w:r>
      <w:r w:rsidRPr="00E243E9">
        <w:rPr>
          <w:lang w:val="en-US"/>
        </w:rPr>
        <w:tab/>
      </w:r>
      <w:r w:rsidRPr="007C0B3A">
        <w:rPr>
          <w:highlight w:val="yellow"/>
          <w:lang w:val="en-US"/>
        </w:rPr>
        <w:t>Reliable transportation is very important</w:t>
      </w:r>
      <w:r w:rsidR="00F73995" w:rsidRPr="007C0B3A">
        <w:rPr>
          <w:highlight w:val="yellow"/>
          <w:lang w:val="en-US"/>
        </w:rPr>
        <w:t>.</w:t>
      </w:r>
    </w:p>
    <w:p w14:paraId="057FB759" w14:textId="4D13A798" w:rsidR="00E243E9" w:rsidRPr="00E243E9" w:rsidRDefault="00E243E9" w:rsidP="00E243E9">
      <w:pPr>
        <w:rPr>
          <w:lang w:val="en-US"/>
        </w:rPr>
      </w:pPr>
      <w:r w:rsidRPr="00E243E9">
        <w:rPr>
          <w:lang w:val="en-US"/>
        </w:rPr>
        <w:t>C.</w:t>
      </w:r>
      <w:r w:rsidRPr="00E243E9">
        <w:rPr>
          <w:lang w:val="en-US"/>
        </w:rPr>
        <w:tab/>
        <w:t>Workers should walk to their workplace</w:t>
      </w:r>
      <w:r w:rsidR="00F73995">
        <w:rPr>
          <w:lang w:val="en-US"/>
        </w:rPr>
        <w:t>.</w:t>
      </w:r>
    </w:p>
    <w:p w14:paraId="0FA97D18" w14:textId="77777777" w:rsidR="00E243E9" w:rsidRPr="00E243E9" w:rsidRDefault="00E243E9" w:rsidP="00E243E9">
      <w:pPr>
        <w:rPr>
          <w:lang w:val="en-US"/>
        </w:rPr>
      </w:pPr>
    </w:p>
    <w:p w14:paraId="7430B830" w14:textId="77777777" w:rsidR="00E243E9" w:rsidRPr="00377482" w:rsidRDefault="00E243E9" w:rsidP="00E243E9">
      <w:pPr>
        <w:rPr>
          <w:b/>
          <w:bCs/>
          <w:lang w:val="en-US"/>
        </w:rPr>
      </w:pPr>
      <w:r w:rsidRPr="00377482">
        <w:rPr>
          <w:b/>
          <w:bCs/>
          <w:lang w:val="en-US"/>
        </w:rPr>
        <w:t>8. Something that “boosts your confidence” is something that…</w:t>
      </w:r>
    </w:p>
    <w:p w14:paraId="0C170BAB" w14:textId="1A4E68B5" w:rsidR="00E243E9" w:rsidRPr="00E243E9" w:rsidRDefault="00E243E9" w:rsidP="00E243E9">
      <w:pPr>
        <w:rPr>
          <w:lang w:val="en-US"/>
        </w:rPr>
      </w:pPr>
      <w:r w:rsidRPr="00E243E9">
        <w:rPr>
          <w:lang w:val="en-US"/>
        </w:rPr>
        <w:t>A.</w:t>
      </w:r>
      <w:r w:rsidRPr="00E243E9">
        <w:rPr>
          <w:lang w:val="en-US"/>
        </w:rPr>
        <w:tab/>
      </w:r>
      <w:r w:rsidRPr="007C0B3A">
        <w:rPr>
          <w:highlight w:val="yellow"/>
          <w:lang w:val="en-US"/>
        </w:rPr>
        <w:t>Will make you feel important and better about yourself</w:t>
      </w:r>
      <w:r w:rsidR="00F73995">
        <w:rPr>
          <w:lang w:val="en-US"/>
        </w:rPr>
        <w:t>.</w:t>
      </w:r>
    </w:p>
    <w:p w14:paraId="6B2746E8" w14:textId="50392AFF" w:rsidR="00E243E9" w:rsidRPr="00E243E9" w:rsidRDefault="00E243E9" w:rsidP="00E243E9">
      <w:pPr>
        <w:rPr>
          <w:lang w:val="en-US"/>
        </w:rPr>
      </w:pPr>
      <w:r w:rsidRPr="00E243E9">
        <w:rPr>
          <w:lang w:val="en-US"/>
        </w:rPr>
        <w:t>B.</w:t>
      </w:r>
      <w:r w:rsidRPr="00E243E9">
        <w:rPr>
          <w:lang w:val="en-US"/>
        </w:rPr>
        <w:tab/>
        <w:t>Will not help you in your life</w:t>
      </w:r>
      <w:r w:rsidR="00F73995">
        <w:rPr>
          <w:lang w:val="en-US"/>
        </w:rPr>
        <w:t>.</w:t>
      </w:r>
    </w:p>
    <w:p w14:paraId="5CD81D6D" w14:textId="3C336249" w:rsidR="00E243E9" w:rsidRPr="00E243E9" w:rsidRDefault="00E243E9" w:rsidP="00E243E9">
      <w:pPr>
        <w:rPr>
          <w:lang w:val="en-US"/>
        </w:rPr>
      </w:pPr>
      <w:r w:rsidRPr="00E243E9">
        <w:rPr>
          <w:lang w:val="en-US"/>
        </w:rPr>
        <w:t>C.</w:t>
      </w:r>
      <w:r w:rsidRPr="00E243E9">
        <w:rPr>
          <w:lang w:val="en-US"/>
        </w:rPr>
        <w:tab/>
        <w:t>Does not matter</w:t>
      </w:r>
      <w:r w:rsidR="00F73995">
        <w:rPr>
          <w:lang w:val="en-US"/>
        </w:rPr>
        <w:t>.</w:t>
      </w:r>
    </w:p>
    <w:p w14:paraId="69EDD535" w14:textId="77777777" w:rsidR="00E243E9" w:rsidRPr="00E243E9" w:rsidRDefault="00E243E9" w:rsidP="00E243E9">
      <w:pPr>
        <w:rPr>
          <w:lang w:val="en-US"/>
        </w:rPr>
      </w:pPr>
    </w:p>
    <w:p w14:paraId="641940B2" w14:textId="77777777" w:rsidR="00E243E9" w:rsidRPr="00377482" w:rsidRDefault="00E243E9" w:rsidP="00E243E9">
      <w:pPr>
        <w:rPr>
          <w:b/>
          <w:bCs/>
          <w:lang w:val="en-US"/>
        </w:rPr>
      </w:pPr>
      <w:r w:rsidRPr="00377482">
        <w:rPr>
          <w:b/>
          <w:bCs/>
          <w:lang w:val="en-US"/>
        </w:rPr>
        <w:t>9. “Living expenses” refers to…</w:t>
      </w:r>
    </w:p>
    <w:p w14:paraId="37D3E2D4" w14:textId="660E5E01" w:rsidR="00E243E9" w:rsidRPr="00E243E9" w:rsidRDefault="00E243E9" w:rsidP="00E243E9">
      <w:pPr>
        <w:rPr>
          <w:lang w:val="en-US"/>
        </w:rPr>
      </w:pPr>
      <w:r w:rsidRPr="00E243E9">
        <w:rPr>
          <w:lang w:val="en-US"/>
        </w:rPr>
        <w:t>A.</w:t>
      </w:r>
      <w:r w:rsidRPr="00E243E9">
        <w:rPr>
          <w:lang w:val="en-US"/>
        </w:rPr>
        <w:tab/>
        <w:t>Money you receive for your work</w:t>
      </w:r>
      <w:r w:rsidR="00F73995">
        <w:rPr>
          <w:lang w:val="en-US"/>
        </w:rPr>
        <w:t>.</w:t>
      </w:r>
    </w:p>
    <w:p w14:paraId="56B1A3A6" w14:textId="21CD8FB2" w:rsidR="00E243E9" w:rsidRPr="00E243E9" w:rsidRDefault="00E243E9" w:rsidP="00E243E9">
      <w:pPr>
        <w:rPr>
          <w:lang w:val="en-US"/>
        </w:rPr>
      </w:pPr>
      <w:r w:rsidRPr="00E243E9">
        <w:rPr>
          <w:lang w:val="en-US"/>
        </w:rPr>
        <w:t>B.</w:t>
      </w:r>
      <w:r w:rsidRPr="00E243E9">
        <w:rPr>
          <w:lang w:val="en-US"/>
        </w:rPr>
        <w:tab/>
        <w:t>Money you spend to go to work</w:t>
      </w:r>
      <w:r w:rsidR="00F73995">
        <w:rPr>
          <w:lang w:val="en-US"/>
        </w:rPr>
        <w:t>.</w:t>
      </w:r>
    </w:p>
    <w:p w14:paraId="5D929EEB" w14:textId="1EE3FA7F" w:rsidR="008705CF" w:rsidRDefault="00E243E9" w:rsidP="00E243E9">
      <w:pPr>
        <w:rPr>
          <w:lang w:val="en-US"/>
        </w:rPr>
      </w:pPr>
      <w:r w:rsidRPr="00E243E9">
        <w:rPr>
          <w:lang w:val="en-US"/>
        </w:rPr>
        <w:t>C.</w:t>
      </w:r>
      <w:r w:rsidRPr="00E243E9">
        <w:rPr>
          <w:lang w:val="en-US"/>
        </w:rPr>
        <w:tab/>
      </w:r>
      <w:r w:rsidRPr="007C0B3A">
        <w:rPr>
          <w:highlight w:val="yellow"/>
          <w:lang w:val="en-US"/>
        </w:rPr>
        <w:t xml:space="preserve">Money you spend on food, transportation, </w:t>
      </w:r>
      <w:r w:rsidR="00F73995" w:rsidRPr="007C0B3A">
        <w:rPr>
          <w:highlight w:val="yellow"/>
          <w:lang w:val="en-US"/>
        </w:rPr>
        <w:t>clothing,</w:t>
      </w:r>
      <w:r w:rsidRPr="007C0B3A">
        <w:rPr>
          <w:highlight w:val="yellow"/>
          <w:lang w:val="en-US"/>
        </w:rPr>
        <w:t xml:space="preserve"> and others</w:t>
      </w:r>
      <w:r w:rsidR="00F73995" w:rsidRPr="007C0B3A">
        <w:rPr>
          <w:highlight w:val="yellow"/>
          <w:lang w:val="en-US"/>
        </w:rPr>
        <w:t>.</w:t>
      </w:r>
    </w:p>
    <w:p w14:paraId="2B0D928F" w14:textId="42BC492C" w:rsidR="00F73995" w:rsidRDefault="00F73995" w:rsidP="00E243E9">
      <w:pPr>
        <w:rPr>
          <w:lang w:val="en-US"/>
        </w:rPr>
      </w:pPr>
    </w:p>
    <w:p w14:paraId="4C4FF2ED" w14:textId="3227550D" w:rsidR="00F73995" w:rsidRDefault="00F73995" w:rsidP="00E243E9">
      <w:pPr>
        <w:rPr>
          <w:lang w:val="en-US"/>
        </w:rPr>
      </w:pPr>
    </w:p>
    <w:p w14:paraId="29F69D3B" w14:textId="74FA9B2D" w:rsidR="00F73995" w:rsidRDefault="00F73995" w:rsidP="00E243E9">
      <w:pPr>
        <w:rPr>
          <w:lang w:val="en-US"/>
        </w:rPr>
      </w:pPr>
    </w:p>
    <w:p w14:paraId="4D1FF6C5" w14:textId="5E4AD348" w:rsidR="00F73995" w:rsidRDefault="00F73995" w:rsidP="00E243E9">
      <w:pPr>
        <w:rPr>
          <w:lang w:val="en-US"/>
        </w:rPr>
      </w:pPr>
    </w:p>
    <w:p w14:paraId="77986AB0" w14:textId="05288EC9" w:rsidR="00F73995" w:rsidRDefault="00F73995" w:rsidP="00F73995">
      <w:pPr>
        <w:pStyle w:val="Ttulo2"/>
        <w:rPr>
          <w:lang w:val="en-US"/>
        </w:rPr>
      </w:pPr>
      <w:r>
        <w:rPr>
          <w:lang w:val="en-US"/>
        </w:rPr>
        <w:lastRenderedPageBreak/>
        <w:t>ACTIVITY 4: INDEPENDENT PRACTICE</w:t>
      </w:r>
      <w:r w:rsidR="00873CBC">
        <w:rPr>
          <w:lang w:val="en-US"/>
        </w:rPr>
        <w:t xml:space="preserve"> </w:t>
      </w:r>
      <w:r w:rsidR="00873CBC">
        <w:rPr>
          <w:noProof/>
          <w:lang w:val="en-US"/>
        </w:rPr>
        <w:drawing>
          <wp:inline distT="0" distB="0" distL="0" distR="0" wp14:anchorId="64D540E5" wp14:editId="2B152D52">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7FFA5F47" w14:textId="432611B7" w:rsidR="00873CBC" w:rsidRDefault="00873CBC" w:rsidP="00873CBC">
      <w:pPr>
        <w:rPr>
          <w:lang w:val="en-US"/>
        </w:rPr>
      </w:pPr>
    </w:p>
    <w:p w14:paraId="5450DC94" w14:textId="77777777" w:rsidR="00364388" w:rsidRDefault="00364388" w:rsidP="00873CBC">
      <w:pPr>
        <w:rPr>
          <w:b/>
          <w:bCs/>
          <w:lang w:val="en-US"/>
        </w:rPr>
      </w:pPr>
      <w:r w:rsidRPr="00364388">
        <w:rPr>
          <w:b/>
          <w:bCs/>
          <w:lang w:val="en-US"/>
        </w:rPr>
        <w:t>10. Read the explanation and complete the following chart with the words from the text</w:t>
      </w:r>
      <w:r>
        <w:rPr>
          <w:b/>
          <w:bCs/>
          <w:lang w:val="en-US"/>
        </w:rPr>
        <w:t>.</w:t>
      </w:r>
    </w:p>
    <w:p w14:paraId="26827B1D" w14:textId="551560D5" w:rsidR="00873CBC" w:rsidRDefault="00364388" w:rsidP="00364388">
      <w:pPr>
        <w:pStyle w:val="Prrafodelista"/>
        <w:numPr>
          <w:ilvl w:val="0"/>
          <w:numId w:val="18"/>
        </w:numPr>
        <w:rPr>
          <w:b/>
          <w:bCs/>
          <w:lang w:val="en-US"/>
        </w:rPr>
      </w:pPr>
      <w:r>
        <w:rPr>
          <w:b/>
          <w:bCs/>
          <w:lang w:val="en-US"/>
        </w:rPr>
        <w:t>U</w:t>
      </w:r>
      <w:r w:rsidRPr="00364388">
        <w:rPr>
          <w:b/>
          <w:bCs/>
          <w:lang w:val="en-US"/>
        </w:rPr>
        <w:t xml:space="preserve">se the words in </w:t>
      </w:r>
      <w:r w:rsidR="00473D22" w:rsidRPr="00473D22">
        <w:rPr>
          <w:b/>
          <w:bCs/>
          <w:color w:val="514DAA" w:themeColor="accent1" w:themeShade="BF"/>
          <w:lang w:val="en-US"/>
        </w:rPr>
        <w:t>purple</w:t>
      </w:r>
      <w:r w:rsidRPr="00364388">
        <w:rPr>
          <w:b/>
          <w:bCs/>
          <w:lang w:val="en-US"/>
        </w:rPr>
        <w:t>.</w:t>
      </w:r>
    </w:p>
    <w:p w14:paraId="3030BFE5" w14:textId="77777777" w:rsidR="00473D22" w:rsidRDefault="00473D22" w:rsidP="00473D22">
      <w:pPr>
        <w:pStyle w:val="Prrafodelista"/>
        <w:rPr>
          <w:b/>
          <w:bCs/>
          <w:lang w:val="en-US"/>
        </w:rPr>
      </w:pPr>
    </w:p>
    <w:p w14:paraId="6A5C3880" w14:textId="24FF3381" w:rsidR="00C604C1" w:rsidRDefault="00BC19E3" w:rsidP="00C604C1">
      <w:pPr>
        <w:rPr>
          <w:b/>
          <w:bCs/>
          <w:lang w:val="en-US"/>
        </w:rPr>
      </w:pPr>
      <w:r>
        <w:rPr>
          <w:rFonts w:ascii="Century Gothic" w:hAnsi="Century Gothic"/>
          <w:b/>
          <w:noProof/>
          <w:lang w:val="es-CL"/>
        </w:rPr>
        <mc:AlternateContent>
          <mc:Choice Requires="wps">
            <w:drawing>
              <wp:inline distT="0" distB="0" distL="0" distR="0" wp14:anchorId="0A1183F6" wp14:editId="41D1AE94">
                <wp:extent cx="5943600" cy="581025"/>
                <wp:effectExtent l="0" t="0" r="19050" b="28575"/>
                <wp:docPr id="28" name="Rounded Rectangle 28"/>
                <wp:cNvGraphicFramePr/>
                <a:graphic xmlns:a="http://schemas.openxmlformats.org/drawingml/2006/main">
                  <a:graphicData uri="http://schemas.microsoft.com/office/word/2010/wordprocessingShape">
                    <wps:wsp>
                      <wps:cNvSpPr/>
                      <wps:spPr>
                        <a:xfrm>
                          <a:off x="0" y="0"/>
                          <a:ext cx="5943600" cy="581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1183F6" id="Rounded Rectangle 28" o:spid="_x0000_s1026" style="width:468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" fillcolor="white [3201]" strokecolor="#8784c7 [3204]" strokeweight="1.5pt">
                <v:textbo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v:textbox>
                <w10:anchorlock/>
              </v:roundrect>
            </w:pict>
          </mc:Fallback>
        </mc:AlternateContent>
      </w:r>
    </w:p>
    <w:p w14:paraId="6D67A298" w14:textId="77777777" w:rsidR="00C1497B" w:rsidRDefault="00C1497B" w:rsidP="00C604C1">
      <w:pPr>
        <w:rPr>
          <w:b/>
          <w:bCs/>
          <w:lang w:val="en-US"/>
        </w:rPr>
      </w:pP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B51722" w14:paraId="052553BE" w14:textId="77777777" w:rsidTr="00122A10">
        <w:tc>
          <w:tcPr>
            <w:tcW w:w="4680" w:type="dxa"/>
            <w:shd w:val="clear" w:color="auto" w:fill="E6E6F3" w:themeFill="accent1" w:themeFillTint="33"/>
            <w:tcMar>
              <w:top w:w="100" w:type="dxa"/>
              <w:left w:w="100" w:type="dxa"/>
              <w:bottom w:w="100" w:type="dxa"/>
              <w:right w:w="100" w:type="dxa"/>
            </w:tcMar>
          </w:tcPr>
          <w:p w14:paraId="033AA57B" w14:textId="46FDF748" w:rsidR="00B51722" w:rsidRDefault="00B8398C" w:rsidP="00122A10">
            <w:pPr>
              <w:pStyle w:val="Ttulo2"/>
              <w:jc w:val="center"/>
              <w:rPr>
                <w:rFonts w:eastAsia="Verdana"/>
              </w:rPr>
            </w:pPr>
            <w:r>
              <w:rPr>
                <w:rFonts w:eastAsia="Verdana"/>
              </w:rPr>
              <w:t>EXPLANATION</w:t>
            </w:r>
          </w:p>
        </w:tc>
        <w:tc>
          <w:tcPr>
            <w:tcW w:w="4680" w:type="dxa"/>
            <w:shd w:val="clear" w:color="auto" w:fill="E6E6F3" w:themeFill="accent1" w:themeFillTint="33"/>
            <w:tcMar>
              <w:top w:w="100" w:type="dxa"/>
              <w:left w:w="100" w:type="dxa"/>
              <w:bottom w:w="100" w:type="dxa"/>
              <w:right w:w="100" w:type="dxa"/>
            </w:tcMar>
          </w:tcPr>
          <w:p w14:paraId="7BEB18DA" w14:textId="08D761E6" w:rsidR="00B51722" w:rsidRDefault="00B8398C" w:rsidP="00122A10">
            <w:pPr>
              <w:pStyle w:val="Ttulo2"/>
              <w:jc w:val="center"/>
              <w:rPr>
                <w:rFonts w:eastAsia="Verdana"/>
              </w:rPr>
            </w:pPr>
            <w:r>
              <w:rPr>
                <w:rFonts w:eastAsia="Verdana"/>
              </w:rPr>
              <w:t>WORD</w:t>
            </w:r>
          </w:p>
        </w:tc>
      </w:tr>
      <w:tr w:rsidR="007C0B3A" w:rsidRPr="00503C34" w14:paraId="560BC88A" w14:textId="77777777" w:rsidTr="00122A10">
        <w:tc>
          <w:tcPr>
            <w:tcW w:w="4680" w:type="dxa"/>
            <w:shd w:val="clear" w:color="auto" w:fill="auto"/>
            <w:tcMar>
              <w:top w:w="100" w:type="dxa"/>
              <w:left w:w="100" w:type="dxa"/>
              <w:bottom w:w="100" w:type="dxa"/>
              <w:right w:w="100" w:type="dxa"/>
            </w:tcMar>
          </w:tcPr>
          <w:p w14:paraId="040A63D6" w14:textId="10842F52"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refers to a relationship between two parties based on a contract that is paid.</w:t>
            </w:r>
          </w:p>
        </w:tc>
        <w:tc>
          <w:tcPr>
            <w:tcW w:w="4680" w:type="dxa"/>
            <w:shd w:val="clear" w:color="auto" w:fill="auto"/>
            <w:tcMar>
              <w:top w:w="100" w:type="dxa"/>
              <w:left w:w="100" w:type="dxa"/>
              <w:bottom w:w="100" w:type="dxa"/>
              <w:right w:w="100" w:type="dxa"/>
            </w:tcMar>
          </w:tcPr>
          <w:p w14:paraId="1DA4CAFB" w14:textId="1E6EDBBF"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7C0B3A">
              <w:rPr>
                <w:color w:val="00B0F0"/>
                <w:lang w:val="en-GB"/>
              </w:rPr>
              <w:t xml:space="preserve"> </w:t>
            </w:r>
            <w:proofErr w:type="spellStart"/>
            <w:r w:rsidRPr="007C0B3A">
              <w:rPr>
                <w:color w:val="00B0F0"/>
              </w:rPr>
              <w:t>employment</w:t>
            </w:r>
            <w:proofErr w:type="spellEnd"/>
            <w:r w:rsidRPr="007C0B3A">
              <w:rPr>
                <w:color w:val="00B0F0"/>
              </w:rPr>
              <w:t xml:space="preserve"> </w:t>
            </w:r>
          </w:p>
        </w:tc>
      </w:tr>
      <w:tr w:rsidR="007C0B3A" w:rsidRPr="00503C34" w14:paraId="18523C1D" w14:textId="77777777" w:rsidTr="00122A10">
        <w:tc>
          <w:tcPr>
            <w:tcW w:w="4680" w:type="dxa"/>
            <w:shd w:val="clear" w:color="auto" w:fill="auto"/>
            <w:tcMar>
              <w:top w:w="100" w:type="dxa"/>
              <w:left w:w="100" w:type="dxa"/>
              <w:bottom w:w="100" w:type="dxa"/>
              <w:right w:w="100" w:type="dxa"/>
            </w:tcMar>
          </w:tcPr>
          <w:p w14:paraId="1D19294E" w14:textId="3A180C98"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is an ability based on your knowledge, experience, aptitude, etc.</w:t>
            </w:r>
          </w:p>
        </w:tc>
        <w:tc>
          <w:tcPr>
            <w:tcW w:w="4680" w:type="dxa"/>
            <w:shd w:val="clear" w:color="auto" w:fill="auto"/>
            <w:tcMar>
              <w:top w:w="100" w:type="dxa"/>
              <w:left w:w="100" w:type="dxa"/>
              <w:bottom w:w="100" w:type="dxa"/>
              <w:right w:w="100" w:type="dxa"/>
            </w:tcMar>
          </w:tcPr>
          <w:p w14:paraId="695260A3" w14:textId="1DF100A9"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803099">
              <w:rPr>
                <w:color w:val="00B0F0"/>
                <w:lang w:val="en-GB"/>
              </w:rPr>
              <w:t xml:space="preserve"> </w:t>
            </w:r>
            <w:proofErr w:type="spellStart"/>
            <w:r w:rsidRPr="007C0B3A">
              <w:rPr>
                <w:color w:val="00B0F0"/>
              </w:rPr>
              <w:t>skills</w:t>
            </w:r>
            <w:proofErr w:type="spellEnd"/>
          </w:p>
        </w:tc>
      </w:tr>
      <w:tr w:rsidR="007C0B3A" w:rsidRPr="00503C34" w14:paraId="7598F7D9" w14:textId="77777777" w:rsidTr="00122A10">
        <w:tc>
          <w:tcPr>
            <w:tcW w:w="4680" w:type="dxa"/>
            <w:shd w:val="clear" w:color="auto" w:fill="auto"/>
            <w:tcMar>
              <w:top w:w="100" w:type="dxa"/>
              <w:left w:w="100" w:type="dxa"/>
              <w:bottom w:w="100" w:type="dxa"/>
              <w:right w:w="100" w:type="dxa"/>
            </w:tcMar>
          </w:tcPr>
          <w:p w14:paraId="25D8D16B" w14:textId="47A7F8B6"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word is a synonym of curriculum vitae (CV)</w:t>
            </w:r>
          </w:p>
        </w:tc>
        <w:tc>
          <w:tcPr>
            <w:tcW w:w="4680" w:type="dxa"/>
            <w:shd w:val="clear" w:color="auto" w:fill="auto"/>
            <w:tcMar>
              <w:top w:w="100" w:type="dxa"/>
              <w:left w:w="100" w:type="dxa"/>
              <w:bottom w:w="100" w:type="dxa"/>
              <w:right w:w="100" w:type="dxa"/>
            </w:tcMar>
          </w:tcPr>
          <w:p w14:paraId="09E6C825" w14:textId="41B317CE"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803099">
              <w:rPr>
                <w:color w:val="00B0F0"/>
                <w:lang w:val="en-GB"/>
              </w:rPr>
              <w:t xml:space="preserve"> </w:t>
            </w:r>
            <w:r w:rsidRPr="007C0B3A">
              <w:rPr>
                <w:color w:val="00B0F0"/>
              </w:rPr>
              <w:t>resume</w:t>
            </w:r>
          </w:p>
        </w:tc>
      </w:tr>
      <w:tr w:rsidR="007C0B3A" w:rsidRPr="00503C34" w14:paraId="79BF1751" w14:textId="77777777" w:rsidTr="00122A10">
        <w:tc>
          <w:tcPr>
            <w:tcW w:w="4680" w:type="dxa"/>
            <w:shd w:val="clear" w:color="auto" w:fill="auto"/>
            <w:tcMar>
              <w:top w:w="100" w:type="dxa"/>
              <w:left w:w="100" w:type="dxa"/>
              <w:bottom w:w="100" w:type="dxa"/>
              <w:right w:w="100" w:type="dxa"/>
            </w:tcMar>
          </w:tcPr>
          <w:p w14:paraId="023BB923" w14:textId="32EE7CC2"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highlight w:val="white"/>
                <w:lang w:val="en-US"/>
              </w:rPr>
              <w:t xml:space="preserve"> This refers to dressing with too much display, finery, or formality</w:t>
            </w:r>
          </w:p>
        </w:tc>
        <w:tc>
          <w:tcPr>
            <w:tcW w:w="4680" w:type="dxa"/>
            <w:shd w:val="clear" w:color="auto" w:fill="auto"/>
            <w:tcMar>
              <w:top w:w="100" w:type="dxa"/>
              <w:left w:w="100" w:type="dxa"/>
              <w:bottom w:w="100" w:type="dxa"/>
              <w:right w:w="100" w:type="dxa"/>
            </w:tcMar>
          </w:tcPr>
          <w:p w14:paraId="483A258B" w14:textId="0EA50D76"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803099">
              <w:rPr>
                <w:color w:val="00B0F0"/>
                <w:lang w:val="en-GB"/>
              </w:rPr>
              <w:t xml:space="preserve"> </w:t>
            </w:r>
            <w:proofErr w:type="spellStart"/>
            <w:r w:rsidRPr="007C0B3A">
              <w:rPr>
                <w:color w:val="00B0F0"/>
              </w:rPr>
              <w:t>dress</w:t>
            </w:r>
            <w:proofErr w:type="spellEnd"/>
            <w:r w:rsidRPr="007C0B3A">
              <w:rPr>
                <w:color w:val="00B0F0"/>
              </w:rPr>
              <w:t xml:space="preserve"> up</w:t>
            </w:r>
          </w:p>
        </w:tc>
      </w:tr>
      <w:tr w:rsidR="007C0B3A" w:rsidRPr="00503C34" w14:paraId="1A4B0A6F" w14:textId="77777777" w:rsidTr="00122A10">
        <w:tc>
          <w:tcPr>
            <w:tcW w:w="4680" w:type="dxa"/>
            <w:shd w:val="clear" w:color="auto" w:fill="auto"/>
            <w:tcMar>
              <w:top w:w="100" w:type="dxa"/>
              <w:left w:w="100" w:type="dxa"/>
              <w:bottom w:w="100" w:type="dxa"/>
              <w:right w:w="100" w:type="dxa"/>
            </w:tcMar>
          </w:tcPr>
          <w:p w14:paraId="1C8F7B76" w14:textId="4BDBF45A"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highlight w:val="white"/>
                <w:lang w:val="en-US"/>
              </w:rPr>
              <w:t>This refers to a person who applies for or requests something</w:t>
            </w:r>
          </w:p>
        </w:tc>
        <w:tc>
          <w:tcPr>
            <w:tcW w:w="4680" w:type="dxa"/>
            <w:shd w:val="clear" w:color="auto" w:fill="auto"/>
            <w:tcMar>
              <w:top w:w="100" w:type="dxa"/>
              <w:left w:w="100" w:type="dxa"/>
              <w:bottom w:w="100" w:type="dxa"/>
              <w:right w:w="100" w:type="dxa"/>
            </w:tcMar>
          </w:tcPr>
          <w:p w14:paraId="47802653" w14:textId="6D021040"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803099">
              <w:rPr>
                <w:color w:val="00B0F0"/>
                <w:lang w:val="en-GB"/>
              </w:rPr>
              <w:t xml:space="preserve"> </w:t>
            </w:r>
            <w:proofErr w:type="spellStart"/>
            <w:r w:rsidRPr="007C0B3A">
              <w:rPr>
                <w:color w:val="00B0F0"/>
              </w:rPr>
              <w:t>applicant</w:t>
            </w:r>
            <w:proofErr w:type="spellEnd"/>
            <w:r w:rsidRPr="007C0B3A">
              <w:rPr>
                <w:color w:val="00B0F0"/>
              </w:rPr>
              <w:t xml:space="preserve"> </w:t>
            </w:r>
          </w:p>
        </w:tc>
      </w:tr>
      <w:tr w:rsidR="007C0B3A" w:rsidRPr="00503C34" w14:paraId="19F0E42C" w14:textId="77777777" w:rsidTr="00122A10">
        <w:tc>
          <w:tcPr>
            <w:tcW w:w="4680" w:type="dxa"/>
            <w:shd w:val="clear" w:color="auto" w:fill="auto"/>
            <w:tcMar>
              <w:top w:w="100" w:type="dxa"/>
              <w:left w:w="100" w:type="dxa"/>
              <w:bottom w:w="100" w:type="dxa"/>
              <w:right w:w="100" w:type="dxa"/>
            </w:tcMar>
          </w:tcPr>
          <w:p w14:paraId="6D51D146" w14:textId="496E241B" w:rsidR="007C0B3A" w:rsidRPr="00EF269D" w:rsidRDefault="007C0B3A" w:rsidP="007C0B3A">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lang w:val="en-US"/>
              </w:rPr>
              <w:t xml:space="preserve">This refers to putting on special clothes for an occasion. </w:t>
            </w:r>
          </w:p>
        </w:tc>
        <w:tc>
          <w:tcPr>
            <w:tcW w:w="4680" w:type="dxa"/>
            <w:shd w:val="clear" w:color="auto" w:fill="auto"/>
            <w:tcMar>
              <w:top w:w="100" w:type="dxa"/>
              <w:left w:w="100" w:type="dxa"/>
              <w:bottom w:w="100" w:type="dxa"/>
              <w:right w:w="100" w:type="dxa"/>
            </w:tcMar>
          </w:tcPr>
          <w:p w14:paraId="76D66516" w14:textId="033663C9" w:rsidR="007C0B3A" w:rsidRPr="007C0B3A" w:rsidRDefault="007C0B3A" w:rsidP="007C0B3A">
            <w:pPr>
              <w:widowControl w:val="0"/>
              <w:pBdr>
                <w:top w:val="nil"/>
                <w:left w:val="nil"/>
                <w:bottom w:val="nil"/>
                <w:right w:val="nil"/>
                <w:between w:val="nil"/>
              </w:pBdr>
              <w:spacing w:line="240" w:lineRule="auto"/>
              <w:rPr>
                <w:rFonts w:ascii="Verdana" w:eastAsia="Verdana" w:hAnsi="Verdana" w:cs="Verdana"/>
                <w:color w:val="00B0F0"/>
                <w:lang w:val="en-US"/>
              </w:rPr>
            </w:pPr>
            <w:r w:rsidRPr="00803099">
              <w:rPr>
                <w:color w:val="00B0F0"/>
                <w:lang w:val="en-GB"/>
              </w:rPr>
              <w:t xml:space="preserve"> </w:t>
            </w:r>
            <w:proofErr w:type="spellStart"/>
            <w:r w:rsidRPr="007C0B3A">
              <w:rPr>
                <w:color w:val="00B0F0"/>
              </w:rPr>
              <w:t>overdress</w:t>
            </w:r>
            <w:proofErr w:type="spellEnd"/>
          </w:p>
        </w:tc>
      </w:tr>
    </w:tbl>
    <w:p w14:paraId="4CB3DEEB" w14:textId="7B9654FE" w:rsidR="00473D22" w:rsidRDefault="00473D22" w:rsidP="00C604C1">
      <w:pPr>
        <w:rPr>
          <w:b/>
          <w:bCs/>
          <w:lang w:val="en-US"/>
        </w:rPr>
      </w:pPr>
    </w:p>
    <w:p w14:paraId="02F8CCAA" w14:textId="77777777" w:rsidR="00C1497B" w:rsidRDefault="00C1497B" w:rsidP="00C1497B">
      <w:pPr>
        <w:jc w:val="both"/>
        <w:rPr>
          <w:b/>
          <w:bCs/>
          <w:lang w:val="en-US"/>
        </w:rPr>
      </w:pPr>
    </w:p>
    <w:p w14:paraId="58B36A32" w14:textId="77777777" w:rsidR="00C1497B" w:rsidRDefault="00C1497B" w:rsidP="00C1497B">
      <w:pPr>
        <w:jc w:val="both"/>
        <w:rPr>
          <w:b/>
          <w:bCs/>
          <w:lang w:val="en-US"/>
        </w:rPr>
      </w:pPr>
    </w:p>
    <w:p w14:paraId="2A476002" w14:textId="77777777" w:rsidR="00C1497B" w:rsidRDefault="00C1497B" w:rsidP="00C1497B">
      <w:pPr>
        <w:jc w:val="both"/>
        <w:rPr>
          <w:b/>
          <w:bCs/>
          <w:lang w:val="en-US"/>
        </w:rPr>
      </w:pPr>
    </w:p>
    <w:p w14:paraId="612AF763" w14:textId="77777777" w:rsidR="00C1497B" w:rsidRDefault="00C1497B" w:rsidP="00C1497B">
      <w:pPr>
        <w:jc w:val="both"/>
        <w:rPr>
          <w:b/>
          <w:bCs/>
          <w:lang w:val="en-US"/>
        </w:rPr>
      </w:pPr>
    </w:p>
    <w:p w14:paraId="6044C4BA" w14:textId="77777777" w:rsidR="00C1497B" w:rsidRDefault="00C1497B" w:rsidP="00C1497B">
      <w:pPr>
        <w:jc w:val="both"/>
        <w:rPr>
          <w:b/>
          <w:bCs/>
          <w:lang w:val="en-US"/>
        </w:rPr>
      </w:pPr>
    </w:p>
    <w:p w14:paraId="1AD62968" w14:textId="77777777" w:rsidR="00C1497B" w:rsidRDefault="00C1497B" w:rsidP="00C1497B">
      <w:pPr>
        <w:jc w:val="both"/>
        <w:rPr>
          <w:b/>
          <w:bCs/>
          <w:lang w:val="en-US"/>
        </w:rPr>
      </w:pPr>
    </w:p>
    <w:p w14:paraId="51478BB5" w14:textId="05940796" w:rsidR="00012FBC" w:rsidRDefault="00107550" w:rsidP="00C1497B">
      <w:pPr>
        <w:jc w:val="both"/>
        <w:rPr>
          <w:b/>
          <w:bCs/>
          <w:lang w:val="en-US"/>
        </w:rPr>
      </w:pPr>
      <w:r>
        <w:rPr>
          <w:b/>
          <w:bCs/>
          <w:lang w:val="en-US"/>
        </w:rPr>
        <w:t>11.</w:t>
      </w:r>
      <w:r w:rsidRPr="00107550">
        <w:rPr>
          <w:b/>
          <w:bCs/>
          <w:lang w:val="en-US"/>
        </w:rPr>
        <w:t xml:space="preserve"> Label these pictures by considering the information from the text</w:t>
      </w:r>
      <w:r w:rsidR="00C1497B">
        <w:rPr>
          <w:b/>
          <w:bCs/>
          <w:lang w:val="en-US"/>
        </w:rPr>
        <w:t>.</w:t>
      </w:r>
      <w:r w:rsidR="00154707">
        <w:rPr>
          <w:b/>
          <w:bCs/>
          <w:lang w:val="en-US"/>
        </w:rPr>
        <w:t xml:space="preserve">  </w:t>
      </w:r>
      <w:r w:rsidR="00154707">
        <w:rPr>
          <w:b/>
          <w:bCs/>
          <w:noProof/>
          <w:lang w:val="en-US"/>
        </w:rPr>
        <w:drawing>
          <wp:inline distT="0" distB="0" distL="0" distR="0" wp14:anchorId="048F77C4" wp14:editId="35116FF6">
            <wp:extent cx="389890" cy="384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pic:spPr>
                </pic:pic>
              </a:graphicData>
            </a:graphic>
          </wp:inline>
        </w:drawing>
      </w:r>
    </w:p>
    <w:p w14:paraId="7D8E55D0" w14:textId="77777777" w:rsidR="00154707" w:rsidRDefault="00154707" w:rsidP="00C1497B">
      <w:pPr>
        <w:jc w:val="both"/>
        <w:rPr>
          <w:b/>
          <w:bCs/>
          <w:lang w:val="en-US"/>
        </w:rPr>
      </w:pPr>
    </w:p>
    <w:tbl>
      <w:tblPr>
        <w:tblStyle w:val="Tablaconcuadrcula"/>
        <w:tblW w:w="900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ook w:val="04A0" w:firstRow="1" w:lastRow="0" w:firstColumn="1" w:lastColumn="0" w:noHBand="0" w:noVBand="1"/>
      </w:tblPr>
      <w:tblGrid>
        <w:gridCol w:w="2398"/>
        <w:gridCol w:w="2208"/>
        <w:gridCol w:w="2286"/>
        <w:gridCol w:w="2676"/>
      </w:tblGrid>
      <w:tr w:rsidR="00DB37FD" w14:paraId="26478700" w14:textId="77777777" w:rsidTr="00DB37FD">
        <w:trPr>
          <w:trHeight w:val="2488"/>
        </w:trPr>
        <w:tc>
          <w:tcPr>
            <w:tcW w:w="2250" w:type="dxa"/>
          </w:tcPr>
          <w:p w14:paraId="772809B8" w14:textId="77777777" w:rsidR="00A2263D" w:rsidRDefault="00AF7FC2" w:rsidP="00C1497B">
            <w:pPr>
              <w:jc w:val="both"/>
              <w:rPr>
                <w:b/>
                <w:bCs/>
                <w:lang w:val="en-US"/>
              </w:rPr>
            </w:pPr>
            <w:r>
              <w:rPr>
                <w:rFonts w:ascii="Verdana" w:eastAsia="Verdana" w:hAnsi="Verdana" w:cs="Verdana"/>
                <w:noProof/>
              </w:rPr>
              <w:drawing>
                <wp:inline distT="114300" distB="114300" distL="114300" distR="114300" wp14:anchorId="105A7DF6" wp14:editId="421D3A9B">
                  <wp:extent cx="1133475" cy="771525"/>
                  <wp:effectExtent l="0" t="0" r="9525" b="9525"/>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1133722" cy="771693"/>
                          </a:xfrm>
                          <a:prstGeom prst="rect">
                            <a:avLst/>
                          </a:prstGeom>
                          <a:ln/>
                        </pic:spPr>
                      </pic:pic>
                    </a:graphicData>
                  </a:graphic>
                </wp:inline>
              </w:drawing>
            </w:r>
          </w:p>
          <w:p w14:paraId="2F9B06FF" w14:textId="77777777" w:rsidR="000F43A1" w:rsidRDefault="000F43A1" w:rsidP="00C1497B">
            <w:pPr>
              <w:jc w:val="both"/>
              <w:rPr>
                <w:b/>
                <w:bCs/>
                <w:color w:val="514DAA" w:themeColor="accent1" w:themeShade="BF"/>
                <w:lang w:val="en-US"/>
              </w:rPr>
            </w:pPr>
          </w:p>
          <w:p w14:paraId="1A0866E9" w14:textId="611F2365" w:rsidR="00DB37FD" w:rsidRPr="000F43A1" w:rsidRDefault="000F43A1" w:rsidP="000F43A1">
            <w:pPr>
              <w:jc w:val="center"/>
              <w:rPr>
                <w:b/>
                <w:bCs/>
                <w:u w:val="single"/>
                <w:lang w:val="en-US"/>
              </w:rPr>
            </w:pPr>
            <w:r w:rsidRPr="000F43A1">
              <w:rPr>
                <w:b/>
                <w:bCs/>
                <w:color w:val="514DAA" w:themeColor="accent1" w:themeShade="BF"/>
                <w:u w:val="single"/>
                <w:lang w:val="en-US"/>
              </w:rPr>
              <w:t>OBSTACLE</w:t>
            </w:r>
          </w:p>
        </w:tc>
        <w:tc>
          <w:tcPr>
            <w:tcW w:w="2250" w:type="dxa"/>
          </w:tcPr>
          <w:p w14:paraId="503112DF" w14:textId="77777777" w:rsidR="00A2263D" w:rsidRDefault="00286B7B" w:rsidP="00C1497B">
            <w:pPr>
              <w:jc w:val="both"/>
              <w:rPr>
                <w:b/>
                <w:bCs/>
                <w:lang w:val="en-US"/>
              </w:rPr>
            </w:pPr>
            <w:r>
              <w:rPr>
                <w:rFonts w:ascii="Verdana" w:eastAsia="Verdana" w:hAnsi="Verdana" w:cs="Verdana"/>
                <w:noProof/>
              </w:rPr>
              <w:drawing>
                <wp:inline distT="114300" distB="114300" distL="114300" distR="114300" wp14:anchorId="61E3BB2D" wp14:editId="34E46FB7">
                  <wp:extent cx="1238250" cy="8001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1238533" cy="800283"/>
                          </a:xfrm>
                          <a:prstGeom prst="rect">
                            <a:avLst/>
                          </a:prstGeom>
                          <a:ln/>
                        </pic:spPr>
                      </pic:pic>
                    </a:graphicData>
                  </a:graphic>
                </wp:inline>
              </w:drawing>
            </w:r>
          </w:p>
          <w:p w14:paraId="020CFCF7" w14:textId="77777777" w:rsidR="000F43A1" w:rsidRDefault="000F43A1" w:rsidP="00C1497B">
            <w:pPr>
              <w:jc w:val="both"/>
              <w:rPr>
                <w:b/>
                <w:bCs/>
                <w:color w:val="514DAA" w:themeColor="accent1" w:themeShade="BF"/>
                <w:lang w:val="en-US"/>
              </w:rPr>
            </w:pPr>
          </w:p>
          <w:p w14:paraId="10A0BB8E" w14:textId="77777777" w:rsidR="000F43A1" w:rsidRDefault="000F43A1" w:rsidP="00C1497B">
            <w:pPr>
              <w:jc w:val="both"/>
              <w:rPr>
                <w:b/>
                <w:bCs/>
                <w:color w:val="514DAA" w:themeColor="accent1" w:themeShade="BF"/>
                <w:lang w:val="en-US"/>
              </w:rPr>
            </w:pPr>
          </w:p>
          <w:p w14:paraId="4F60B5DD" w14:textId="13F3BEE4" w:rsidR="00DB37FD" w:rsidRDefault="007C0B3A" w:rsidP="00C1497B">
            <w:pPr>
              <w:jc w:val="both"/>
              <w:rPr>
                <w:b/>
                <w:bCs/>
                <w:lang w:val="en-US"/>
              </w:rPr>
            </w:pPr>
            <w:r>
              <w:rPr>
                <w:b/>
                <w:bCs/>
                <w:color w:val="514DAA" w:themeColor="accent1" w:themeShade="BF"/>
                <w:lang w:val="en-US"/>
              </w:rPr>
              <w:t>CONFIDENCE</w:t>
            </w:r>
          </w:p>
        </w:tc>
        <w:tc>
          <w:tcPr>
            <w:tcW w:w="2250" w:type="dxa"/>
          </w:tcPr>
          <w:p w14:paraId="7791F69D" w14:textId="77777777" w:rsidR="00A2263D" w:rsidRDefault="00B962CA" w:rsidP="00C1497B">
            <w:pPr>
              <w:jc w:val="both"/>
              <w:rPr>
                <w:b/>
                <w:bCs/>
                <w:lang w:val="en-US"/>
              </w:rPr>
            </w:pPr>
            <w:r>
              <w:rPr>
                <w:rFonts w:ascii="Verdana" w:eastAsia="Verdana" w:hAnsi="Verdana" w:cs="Verdana"/>
                <w:noProof/>
              </w:rPr>
              <w:drawing>
                <wp:inline distT="114300" distB="114300" distL="114300" distR="114300" wp14:anchorId="3D9ABDDB" wp14:editId="1DDC6E1D">
                  <wp:extent cx="1304925" cy="771525"/>
                  <wp:effectExtent l="0" t="0" r="9525" b="9525"/>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27"/>
                          <a:srcRect t="7473" b="8010"/>
                          <a:stretch/>
                        </pic:blipFill>
                        <pic:spPr bwMode="auto">
                          <a:xfrm>
                            <a:off x="0" y="0"/>
                            <a:ext cx="1306831" cy="772652"/>
                          </a:xfrm>
                          <a:prstGeom prst="rect">
                            <a:avLst/>
                          </a:prstGeom>
                          <a:ln>
                            <a:noFill/>
                          </a:ln>
                          <a:extLst>
                            <a:ext uri="{53640926-AAD7-44D8-BBD7-CCE9431645EC}">
                              <a14:shadowObscured xmlns:a14="http://schemas.microsoft.com/office/drawing/2010/main"/>
                            </a:ext>
                          </a:extLst>
                        </pic:spPr>
                      </pic:pic>
                    </a:graphicData>
                  </a:graphic>
                </wp:inline>
              </w:drawing>
            </w:r>
          </w:p>
          <w:p w14:paraId="41E4F737" w14:textId="77777777" w:rsidR="00DB37FD" w:rsidRDefault="00DB37FD" w:rsidP="00C1497B">
            <w:pPr>
              <w:jc w:val="both"/>
              <w:rPr>
                <w:b/>
                <w:bCs/>
                <w:lang w:val="en-US"/>
              </w:rPr>
            </w:pPr>
          </w:p>
          <w:p w14:paraId="4C2DB920" w14:textId="4EE7B587" w:rsidR="000F43A1" w:rsidRDefault="007C0B3A" w:rsidP="00C1497B">
            <w:pPr>
              <w:jc w:val="both"/>
              <w:rPr>
                <w:b/>
                <w:bCs/>
                <w:lang w:val="en-US"/>
              </w:rPr>
            </w:pPr>
            <w:r>
              <w:rPr>
                <w:b/>
                <w:bCs/>
                <w:color w:val="514DAA" w:themeColor="accent1" w:themeShade="BF"/>
                <w:lang w:val="en-US"/>
              </w:rPr>
              <w:t>SHEDULE</w:t>
            </w:r>
          </w:p>
        </w:tc>
        <w:tc>
          <w:tcPr>
            <w:tcW w:w="2250" w:type="dxa"/>
          </w:tcPr>
          <w:p w14:paraId="22393B5A" w14:textId="77777777" w:rsidR="00A2263D" w:rsidRDefault="00F25317" w:rsidP="00C1497B">
            <w:pPr>
              <w:jc w:val="both"/>
              <w:rPr>
                <w:b/>
                <w:bCs/>
                <w:lang w:val="en-US"/>
              </w:rPr>
            </w:pPr>
            <w:r>
              <w:rPr>
                <w:rFonts w:ascii="Verdana" w:eastAsia="Verdana" w:hAnsi="Verdana" w:cs="Verdana"/>
                <w:noProof/>
              </w:rPr>
              <w:drawing>
                <wp:inline distT="114300" distB="114300" distL="114300" distR="114300" wp14:anchorId="14CAFCEF" wp14:editId="1FE86FC7">
                  <wp:extent cx="1552575" cy="800100"/>
                  <wp:effectExtent l="0" t="0" r="9525"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1554725" cy="801208"/>
                          </a:xfrm>
                          <a:prstGeom prst="rect">
                            <a:avLst/>
                          </a:prstGeom>
                          <a:ln/>
                        </pic:spPr>
                      </pic:pic>
                    </a:graphicData>
                  </a:graphic>
                </wp:inline>
              </w:drawing>
            </w:r>
          </w:p>
          <w:p w14:paraId="436D92C2" w14:textId="77777777" w:rsidR="00380545" w:rsidRDefault="00380545" w:rsidP="00C1497B">
            <w:pPr>
              <w:jc w:val="both"/>
              <w:rPr>
                <w:b/>
                <w:bCs/>
                <w:lang w:val="en-US"/>
              </w:rPr>
            </w:pPr>
          </w:p>
          <w:p w14:paraId="756CBBC2" w14:textId="77777777" w:rsidR="000F43A1" w:rsidRDefault="000F43A1" w:rsidP="00C1497B">
            <w:pPr>
              <w:jc w:val="both"/>
              <w:rPr>
                <w:b/>
                <w:bCs/>
                <w:lang w:val="en-US"/>
              </w:rPr>
            </w:pPr>
          </w:p>
          <w:p w14:paraId="1123D24D" w14:textId="4B65CEBB" w:rsidR="000F43A1" w:rsidRDefault="007C0B3A" w:rsidP="00C1497B">
            <w:pPr>
              <w:jc w:val="both"/>
              <w:rPr>
                <w:b/>
                <w:bCs/>
                <w:lang w:val="en-US"/>
              </w:rPr>
            </w:pPr>
            <w:r>
              <w:rPr>
                <w:b/>
                <w:bCs/>
                <w:color w:val="514DAA" w:themeColor="accent1" w:themeShade="BF"/>
                <w:lang w:val="en-US"/>
              </w:rPr>
              <w:t>INTERVIEW</w:t>
            </w:r>
          </w:p>
        </w:tc>
      </w:tr>
      <w:tr w:rsidR="00DB37FD" w14:paraId="65D6FCD8" w14:textId="77777777" w:rsidTr="004F666F">
        <w:trPr>
          <w:trHeight w:val="2838"/>
        </w:trPr>
        <w:tc>
          <w:tcPr>
            <w:tcW w:w="2250" w:type="dxa"/>
          </w:tcPr>
          <w:p w14:paraId="555F0938" w14:textId="77777777" w:rsidR="00A2263D" w:rsidRDefault="004A25E0" w:rsidP="00C1497B">
            <w:pPr>
              <w:jc w:val="both"/>
              <w:rPr>
                <w:b/>
                <w:bCs/>
                <w:lang w:val="en-US"/>
              </w:rPr>
            </w:pPr>
            <w:r>
              <w:rPr>
                <w:rFonts w:ascii="Verdana" w:eastAsia="Verdana" w:hAnsi="Verdana" w:cs="Verdana"/>
                <w:noProof/>
              </w:rPr>
              <w:drawing>
                <wp:inline distT="114300" distB="114300" distL="114300" distR="114300" wp14:anchorId="373083F6" wp14:editId="0FA24064">
                  <wp:extent cx="1104900" cy="74295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1105199" cy="743151"/>
                          </a:xfrm>
                          <a:prstGeom prst="rect">
                            <a:avLst/>
                          </a:prstGeom>
                          <a:ln/>
                        </pic:spPr>
                      </pic:pic>
                    </a:graphicData>
                  </a:graphic>
                </wp:inline>
              </w:drawing>
            </w:r>
          </w:p>
          <w:p w14:paraId="51F7FD74" w14:textId="46E132A6" w:rsidR="00380545" w:rsidRDefault="00380545" w:rsidP="00C1497B">
            <w:pPr>
              <w:jc w:val="both"/>
              <w:rPr>
                <w:b/>
                <w:bCs/>
                <w:lang w:val="en-US"/>
              </w:rPr>
            </w:pPr>
          </w:p>
          <w:p w14:paraId="4860D6BB" w14:textId="77777777" w:rsidR="00BC7BE3" w:rsidRDefault="00BC7BE3" w:rsidP="00C1497B">
            <w:pPr>
              <w:jc w:val="both"/>
              <w:rPr>
                <w:b/>
                <w:bCs/>
                <w:lang w:val="en-US"/>
              </w:rPr>
            </w:pPr>
          </w:p>
          <w:p w14:paraId="2112D93A" w14:textId="6626710F" w:rsidR="00BC7BE3" w:rsidRPr="00BC7BE3" w:rsidRDefault="00BC7BE3" w:rsidP="00C1497B">
            <w:pPr>
              <w:jc w:val="both"/>
              <w:rPr>
                <w:b/>
                <w:bCs/>
                <w:lang w:val="en-US"/>
              </w:rPr>
            </w:pPr>
            <w:r w:rsidRPr="00BC7BE3">
              <w:rPr>
                <w:b/>
                <w:bCs/>
                <w:color w:val="514DAA" w:themeColor="accent1" w:themeShade="BF"/>
                <w:lang w:val="en-US"/>
              </w:rPr>
              <w:t xml:space="preserve"> </w:t>
            </w:r>
            <w:r w:rsidR="007C0B3A">
              <w:rPr>
                <w:b/>
                <w:bCs/>
                <w:color w:val="514DAA" w:themeColor="accent1" w:themeShade="BF"/>
                <w:lang w:val="en-US"/>
              </w:rPr>
              <w:t>ACHIEVEMENT</w:t>
            </w:r>
          </w:p>
        </w:tc>
        <w:tc>
          <w:tcPr>
            <w:tcW w:w="2250" w:type="dxa"/>
          </w:tcPr>
          <w:p w14:paraId="33B042B4" w14:textId="77777777" w:rsidR="00A2263D" w:rsidRDefault="00CA6154" w:rsidP="00C1497B">
            <w:pPr>
              <w:jc w:val="both"/>
              <w:rPr>
                <w:b/>
                <w:bCs/>
                <w:lang w:val="en-US"/>
              </w:rPr>
            </w:pPr>
            <w:r>
              <w:rPr>
                <w:rFonts w:ascii="Verdana" w:eastAsia="Verdana" w:hAnsi="Verdana" w:cs="Verdana"/>
                <w:noProof/>
              </w:rPr>
              <w:drawing>
                <wp:inline distT="114300" distB="114300" distL="114300" distR="114300" wp14:anchorId="46DC9F21" wp14:editId="3D82C2CF">
                  <wp:extent cx="1247775" cy="666750"/>
                  <wp:effectExtent l="0" t="0" r="9525"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1248176" cy="666964"/>
                          </a:xfrm>
                          <a:prstGeom prst="rect">
                            <a:avLst/>
                          </a:prstGeom>
                          <a:ln/>
                        </pic:spPr>
                      </pic:pic>
                    </a:graphicData>
                  </a:graphic>
                </wp:inline>
              </w:drawing>
            </w:r>
          </w:p>
          <w:p w14:paraId="1FE2DCDB" w14:textId="77777777" w:rsidR="00380545" w:rsidRDefault="00380545" w:rsidP="00C1497B">
            <w:pPr>
              <w:jc w:val="both"/>
              <w:rPr>
                <w:b/>
                <w:bCs/>
                <w:lang w:val="en-US"/>
              </w:rPr>
            </w:pPr>
          </w:p>
          <w:p w14:paraId="6B2451D2" w14:textId="1E46F453" w:rsidR="00BC7BE3" w:rsidRDefault="007C0B3A" w:rsidP="00C1497B">
            <w:pPr>
              <w:jc w:val="both"/>
              <w:rPr>
                <w:b/>
                <w:bCs/>
                <w:lang w:val="en-US"/>
              </w:rPr>
            </w:pPr>
            <w:r>
              <w:rPr>
                <w:b/>
                <w:bCs/>
                <w:color w:val="514DAA" w:themeColor="accent1" w:themeShade="BF"/>
                <w:lang w:val="en-US"/>
              </w:rPr>
              <w:t>SALARY</w:t>
            </w:r>
          </w:p>
        </w:tc>
        <w:tc>
          <w:tcPr>
            <w:tcW w:w="2250" w:type="dxa"/>
          </w:tcPr>
          <w:p w14:paraId="32E3A364" w14:textId="77777777" w:rsidR="00A2263D" w:rsidRDefault="004A26E4" w:rsidP="00C1497B">
            <w:pPr>
              <w:jc w:val="both"/>
              <w:rPr>
                <w:b/>
                <w:bCs/>
                <w:lang w:val="en-US"/>
              </w:rPr>
            </w:pPr>
            <w:r>
              <w:rPr>
                <w:rFonts w:ascii="Verdana" w:eastAsia="Verdana" w:hAnsi="Verdana" w:cs="Verdana"/>
                <w:noProof/>
              </w:rPr>
              <w:drawing>
                <wp:inline distT="114300" distB="114300" distL="114300" distR="114300" wp14:anchorId="4F6727FB" wp14:editId="1132B6E9">
                  <wp:extent cx="1304925" cy="676275"/>
                  <wp:effectExtent l="0" t="0" r="9525"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1304925" cy="676275"/>
                          </a:xfrm>
                          <a:prstGeom prst="rect">
                            <a:avLst/>
                          </a:prstGeom>
                          <a:ln/>
                        </pic:spPr>
                      </pic:pic>
                    </a:graphicData>
                  </a:graphic>
                </wp:inline>
              </w:drawing>
            </w:r>
          </w:p>
          <w:p w14:paraId="33D46635" w14:textId="77777777" w:rsidR="00380545" w:rsidRDefault="00380545" w:rsidP="00C1497B">
            <w:pPr>
              <w:jc w:val="both"/>
              <w:rPr>
                <w:b/>
                <w:bCs/>
                <w:lang w:val="en-US"/>
              </w:rPr>
            </w:pPr>
          </w:p>
          <w:p w14:paraId="208AB9A5" w14:textId="77777777" w:rsidR="00BC7BE3" w:rsidRDefault="00BC7BE3" w:rsidP="00C1497B">
            <w:pPr>
              <w:jc w:val="both"/>
              <w:rPr>
                <w:b/>
                <w:bCs/>
                <w:lang w:val="en-US"/>
              </w:rPr>
            </w:pPr>
          </w:p>
          <w:p w14:paraId="08F87FC8" w14:textId="77777777" w:rsidR="00BC7BE3" w:rsidRDefault="00BC7BE3" w:rsidP="00C1497B">
            <w:pPr>
              <w:jc w:val="both"/>
              <w:rPr>
                <w:b/>
                <w:bCs/>
                <w:lang w:val="en-US"/>
              </w:rPr>
            </w:pPr>
          </w:p>
          <w:p w14:paraId="6B63D7A1" w14:textId="2DCFBF2E" w:rsidR="00BC7BE3" w:rsidRPr="007C0B3A" w:rsidRDefault="007C0B3A" w:rsidP="00C1497B">
            <w:pPr>
              <w:jc w:val="both"/>
              <w:rPr>
                <w:b/>
                <w:bCs/>
                <w:color w:val="514DAA" w:themeColor="accent1" w:themeShade="BF"/>
                <w:lang w:val="en-US"/>
              </w:rPr>
            </w:pPr>
            <w:r>
              <w:rPr>
                <w:b/>
                <w:bCs/>
                <w:color w:val="514DAA" w:themeColor="accent1" w:themeShade="BF"/>
                <w:lang w:val="en-US"/>
              </w:rPr>
              <w:t>GROCERIES</w:t>
            </w:r>
          </w:p>
        </w:tc>
        <w:tc>
          <w:tcPr>
            <w:tcW w:w="2250" w:type="dxa"/>
          </w:tcPr>
          <w:p w14:paraId="7CBEFAEF" w14:textId="77777777" w:rsidR="00A2263D" w:rsidRDefault="00DB37FD" w:rsidP="00C1497B">
            <w:pPr>
              <w:jc w:val="both"/>
              <w:rPr>
                <w:b/>
                <w:bCs/>
                <w:lang w:val="en-US"/>
              </w:rPr>
            </w:pPr>
            <w:r>
              <w:rPr>
                <w:rFonts w:ascii="Verdana" w:eastAsia="Verdana" w:hAnsi="Verdana" w:cs="Verdana"/>
                <w:noProof/>
              </w:rPr>
              <w:drawing>
                <wp:inline distT="114300" distB="114300" distL="114300" distR="114300" wp14:anchorId="30A24133" wp14:editId="08B23379">
                  <wp:extent cx="1524000" cy="714375"/>
                  <wp:effectExtent l="0" t="0" r="0" b="9525"/>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a:srcRect/>
                          <a:stretch>
                            <a:fillRect/>
                          </a:stretch>
                        </pic:blipFill>
                        <pic:spPr>
                          <a:xfrm>
                            <a:off x="0" y="0"/>
                            <a:ext cx="1524329" cy="714529"/>
                          </a:xfrm>
                          <a:prstGeom prst="rect">
                            <a:avLst/>
                          </a:prstGeom>
                          <a:ln/>
                        </pic:spPr>
                      </pic:pic>
                    </a:graphicData>
                  </a:graphic>
                </wp:inline>
              </w:drawing>
            </w:r>
          </w:p>
          <w:p w14:paraId="68ED87E4" w14:textId="77777777" w:rsidR="00BC7BE3" w:rsidRDefault="00BC7BE3" w:rsidP="00C1497B">
            <w:pPr>
              <w:jc w:val="both"/>
              <w:rPr>
                <w:b/>
                <w:bCs/>
                <w:color w:val="514DAA" w:themeColor="accent1" w:themeShade="BF"/>
                <w:lang w:val="en-US"/>
              </w:rPr>
            </w:pPr>
          </w:p>
          <w:p w14:paraId="70541C85" w14:textId="15E611F8" w:rsidR="00380545" w:rsidRDefault="007C0B3A" w:rsidP="00C1497B">
            <w:pPr>
              <w:jc w:val="both"/>
              <w:rPr>
                <w:b/>
                <w:bCs/>
                <w:lang w:val="en-US"/>
              </w:rPr>
            </w:pPr>
            <w:r>
              <w:rPr>
                <w:b/>
                <w:bCs/>
                <w:color w:val="514DAA" w:themeColor="accent1" w:themeShade="BF"/>
                <w:lang w:val="en-US"/>
              </w:rPr>
              <w:t>SUPPORT</w:t>
            </w:r>
          </w:p>
        </w:tc>
      </w:tr>
    </w:tbl>
    <w:p w14:paraId="6CADFFCB" w14:textId="1AF3C196" w:rsidR="00C1497B" w:rsidRDefault="00C1497B" w:rsidP="00135061">
      <w:pPr>
        <w:rPr>
          <w:lang w:val="en-US"/>
        </w:rPr>
      </w:pPr>
    </w:p>
    <w:p w14:paraId="5E0B70BB" w14:textId="77777777" w:rsidR="00135061" w:rsidRDefault="00135061" w:rsidP="00135061">
      <w:pPr>
        <w:rPr>
          <w:lang w:val="en-US"/>
        </w:rPr>
      </w:pPr>
    </w:p>
    <w:p w14:paraId="62EAEF0C" w14:textId="77777777" w:rsidR="00135061" w:rsidRDefault="00135061" w:rsidP="00135061">
      <w:pPr>
        <w:rPr>
          <w:lang w:val="en-US"/>
        </w:rPr>
      </w:pPr>
    </w:p>
    <w:p w14:paraId="0DFE3CA5" w14:textId="1BB8C31D" w:rsidR="00135061" w:rsidRDefault="00135061" w:rsidP="00135061">
      <w:pPr>
        <w:rPr>
          <w:lang w:val="en-US"/>
        </w:rPr>
      </w:pPr>
    </w:p>
    <w:p w14:paraId="1A21E796" w14:textId="21BE13E0" w:rsidR="007C0B3A" w:rsidRDefault="007C0B3A" w:rsidP="00135061">
      <w:pPr>
        <w:rPr>
          <w:lang w:val="en-US"/>
        </w:rPr>
      </w:pPr>
    </w:p>
    <w:p w14:paraId="140D3C90" w14:textId="5AD91F07" w:rsidR="007C0B3A" w:rsidRDefault="007C0B3A" w:rsidP="00135061">
      <w:pPr>
        <w:rPr>
          <w:lang w:val="en-US"/>
        </w:rPr>
      </w:pPr>
    </w:p>
    <w:p w14:paraId="56882AA8" w14:textId="40D94413" w:rsidR="007C0B3A" w:rsidRDefault="007C0B3A" w:rsidP="00135061">
      <w:pPr>
        <w:rPr>
          <w:lang w:val="en-US"/>
        </w:rPr>
      </w:pPr>
    </w:p>
    <w:p w14:paraId="6A156CF5" w14:textId="77777777" w:rsidR="007C0B3A" w:rsidRDefault="007C0B3A" w:rsidP="00135061">
      <w:pPr>
        <w:rPr>
          <w:lang w:val="en-US"/>
        </w:rPr>
      </w:pPr>
    </w:p>
    <w:p w14:paraId="7A9E3A97" w14:textId="77777777" w:rsidR="00135061" w:rsidRDefault="00135061" w:rsidP="00135061">
      <w:pPr>
        <w:rPr>
          <w:lang w:val="en-US"/>
        </w:rPr>
      </w:pPr>
    </w:p>
    <w:p w14:paraId="1B92B39E" w14:textId="77777777" w:rsidR="00135061" w:rsidRDefault="00135061" w:rsidP="00135061">
      <w:pPr>
        <w:rPr>
          <w:lang w:val="en-US"/>
        </w:rPr>
      </w:pPr>
    </w:p>
    <w:p w14:paraId="145664E5" w14:textId="240CD6E0" w:rsidR="00154707" w:rsidRDefault="00154707" w:rsidP="00154707">
      <w:pPr>
        <w:pStyle w:val="Ttulo2"/>
        <w:rPr>
          <w:lang w:val="en-US"/>
        </w:rPr>
      </w:pPr>
      <w:r>
        <w:rPr>
          <w:lang w:val="en-US"/>
        </w:rPr>
        <w:lastRenderedPageBreak/>
        <w:t>ACTIVITY 5: SPONGE ACTIVITIES</w:t>
      </w:r>
      <w:r w:rsidR="0000326A">
        <w:rPr>
          <w:lang w:val="en-US"/>
        </w:rPr>
        <w:t xml:space="preserve"> </w:t>
      </w:r>
      <w:r w:rsidR="0000326A">
        <w:rPr>
          <w:noProof/>
          <w:lang w:val="en-US"/>
        </w:rPr>
        <w:drawing>
          <wp:inline distT="0" distB="0" distL="0" distR="0" wp14:anchorId="66BD2AE7" wp14:editId="2A0D99B5">
            <wp:extent cx="408305" cy="3841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305" cy="384175"/>
                    </a:xfrm>
                    <a:prstGeom prst="rect">
                      <a:avLst/>
                    </a:prstGeom>
                    <a:noFill/>
                  </pic:spPr>
                </pic:pic>
              </a:graphicData>
            </a:graphic>
          </wp:inline>
        </w:drawing>
      </w:r>
      <w:r w:rsidR="00CA22D7">
        <w:rPr>
          <w:noProof/>
          <w:lang w:val="en-US"/>
        </w:rPr>
        <w:drawing>
          <wp:inline distT="0" distB="0" distL="0" distR="0" wp14:anchorId="6C0C1E36" wp14:editId="08E33ECE">
            <wp:extent cx="402590" cy="4203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590" cy="420370"/>
                    </a:xfrm>
                    <a:prstGeom prst="rect">
                      <a:avLst/>
                    </a:prstGeom>
                    <a:noFill/>
                  </pic:spPr>
                </pic:pic>
              </a:graphicData>
            </a:graphic>
          </wp:inline>
        </w:drawing>
      </w:r>
    </w:p>
    <w:p w14:paraId="5481ADD5" w14:textId="0DF6A2B8" w:rsidR="00CA22D7" w:rsidRDefault="00CA22D7" w:rsidP="00CA22D7">
      <w:pPr>
        <w:rPr>
          <w:lang w:val="en-US"/>
        </w:rPr>
      </w:pPr>
    </w:p>
    <w:p w14:paraId="49CD1441" w14:textId="3604450D" w:rsidR="00CA22D7" w:rsidRPr="00D628AD" w:rsidRDefault="00CA22D7" w:rsidP="00CA22D7">
      <w:pPr>
        <w:rPr>
          <w:b/>
          <w:bCs/>
          <w:lang w:val="en-US"/>
        </w:rPr>
      </w:pPr>
      <w:r w:rsidRPr="00D628AD">
        <w:rPr>
          <w:b/>
          <w:bCs/>
          <w:lang w:val="en-US"/>
        </w:rPr>
        <w:t xml:space="preserve">12. </w:t>
      </w:r>
      <w:r w:rsidR="008B0A90" w:rsidRPr="00D628AD">
        <w:rPr>
          <w:b/>
          <w:bCs/>
          <w:lang w:val="en-US"/>
        </w:rPr>
        <w:t>Finally, by considering all you have learnt in this first lesson, make up a job advertisement following the example given:</w:t>
      </w:r>
    </w:p>
    <w:p w14:paraId="1AC98160" w14:textId="7456E63C" w:rsidR="00135061" w:rsidRDefault="00135061"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Pr>
          <w:noProof/>
          <w:lang w:val="en-US"/>
        </w:rPr>
        <w:drawing>
          <wp:inline distT="0" distB="0" distL="0" distR="0" wp14:anchorId="049A3605" wp14:editId="7C50ECC5">
            <wp:extent cx="2817874" cy="211455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0345" cy="2123908"/>
                    </a:xfrm>
                    <a:prstGeom prst="rect">
                      <a:avLst/>
                    </a:prstGeom>
                    <a:noFill/>
                  </pic:spPr>
                </pic:pic>
              </a:graphicData>
            </a:graphic>
          </wp:inline>
        </w:drawing>
      </w:r>
    </w:p>
    <w:p w14:paraId="161CFB6F" w14:textId="77777777" w:rsidR="00B152A5" w:rsidRDefault="00420057" w:rsidP="00112F3E">
      <w:pPr>
        <w:pStyle w:val="Ttulo2"/>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420057">
        <w:rPr>
          <w:lang w:val="en-US"/>
        </w:rPr>
        <w:t>"A MUSIC STORE NEEDS TWO EMPLOYEES</w:t>
      </w:r>
      <w:r w:rsidR="00B152A5">
        <w:rPr>
          <w:lang w:val="en-US"/>
        </w:rPr>
        <w:t>…</w:t>
      </w:r>
    </w:p>
    <w:p w14:paraId="2383D22A" w14:textId="5E35F34A" w:rsidR="00420057" w:rsidRPr="00420057" w:rsidRDefault="00420057"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B152A5">
        <w:rPr>
          <w:lang w:val="en-US"/>
        </w:rPr>
        <w:t xml:space="preserve">to work part-time from 6.00 to 9.00 PM. Candidates must be confident, </w:t>
      </w:r>
      <w:r w:rsidR="00116D00" w:rsidRPr="00B152A5">
        <w:rPr>
          <w:lang w:val="en-US"/>
        </w:rPr>
        <w:t>responsible,</w:t>
      </w:r>
      <w:r w:rsidRPr="00B152A5">
        <w:rPr>
          <w:lang w:val="en-US"/>
        </w:rPr>
        <w:t xml:space="preserve"> and punctual. Salary according to grade pay. Bonuses also included."</w:t>
      </w:r>
    </w:p>
    <w:p w14:paraId="44CB7286" w14:textId="48D0D674" w:rsidR="00420057" w:rsidRDefault="00420057" w:rsidP="009F4E2D">
      <w:pPr>
        <w:pStyle w:val="Prrafodelista"/>
        <w:numPr>
          <w:ilvl w:val="0"/>
          <w:numId w:val="18"/>
        </w:numPr>
        <w:rPr>
          <w:lang w:val="en-US"/>
        </w:rPr>
      </w:pPr>
      <w:r w:rsidRPr="009F4E2D">
        <w:rPr>
          <w:b/>
          <w:bCs/>
          <w:lang w:val="en-US"/>
        </w:rPr>
        <w:t xml:space="preserve">Note: </w:t>
      </w:r>
      <w:r w:rsidRPr="009F4E2D">
        <w:rPr>
          <w:lang w:val="en-US"/>
        </w:rPr>
        <w:t>Do not forget to mention workplace, type of job, schedule, candidate's profile, salary and/or bonuses.</w:t>
      </w:r>
    </w:p>
    <w:p w14:paraId="0EBFFFFA" w14:textId="318DDECA" w:rsidR="009F4E2D" w:rsidRDefault="009F4E2D" w:rsidP="009F4E2D">
      <w:pPr>
        <w:pStyle w:val="Prrafodelista"/>
        <w:numPr>
          <w:ilvl w:val="0"/>
          <w:numId w:val="18"/>
        </w:numPr>
        <w:rPr>
          <w:lang w:val="en-US"/>
        </w:rPr>
      </w:pPr>
      <w:r>
        <w:rPr>
          <w:b/>
          <w:bCs/>
          <w:lang w:val="en-US"/>
        </w:rPr>
        <w:t>Now, create your own</w:t>
      </w:r>
      <w:r w:rsidR="00AC3BB7">
        <w:rPr>
          <w:b/>
          <w:bCs/>
          <w:lang w:val="en-US"/>
        </w:rPr>
        <w:t xml:space="preserve"> advertisement:</w:t>
      </w:r>
    </w:p>
    <w:p w14:paraId="2AA8AEE5" w14:textId="40B8C540" w:rsidR="00AC3BB7" w:rsidRPr="00AC3BB7" w:rsidRDefault="00AC3BB7" w:rsidP="00AC3BB7">
      <w:pPr>
        <w:rPr>
          <w:lang w:val="en-US"/>
        </w:rPr>
      </w:pPr>
      <w:r>
        <w:rPr>
          <w:noProof/>
          <w:lang w:val="en-US"/>
        </w:rPr>
        <mc:AlternateContent>
          <mc:Choice Requires="wps">
            <w:drawing>
              <wp:anchor distT="0" distB="0" distL="114300" distR="114300" simplePos="0" relativeHeight="251659264" behindDoc="0" locked="0" layoutInCell="1" allowOverlap="1" wp14:anchorId="0B7411FB" wp14:editId="767A5C31">
                <wp:simplePos x="0" y="0"/>
                <wp:positionH relativeFrom="margin">
                  <wp:align>right</wp:align>
                </wp:positionH>
                <wp:positionV relativeFrom="paragraph">
                  <wp:posOffset>11431</wp:posOffset>
                </wp:positionV>
                <wp:extent cx="6010275" cy="2781300"/>
                <wp:effectExtent l="0" t="0" r="28575" b="19050"/>
                <wp:wrapNone/>
                <wp:docPr id="27" name="Pergamino: horizontal 27"/>
                <wp:cNvGraphicFramePr/>
                <a:graphic xmlns:a="http://schemas.openxmlformats.org/drawingml/2006/main">
                  <a:graphicData uri="http://schemas.microsoft.com/office/word/2010/wordprocessingShape">
                    <wps:wsp>
                      <wps:cNvSpPr/>
                      <wps:spPr>
                        <a:xfrm>
                          <a:off x="0" y="0"/>
                          <a:ext cx="6010275" cy="2781300"/>
                        </a:xfrm>
                        <a:prstGeom prst="horizontalScroll">
                          <a:avLst>
                            <a:gd name="adj" fmla="val 9078"/>
                          </a:avLst>
                        </a:prstGeom>
                      </wps:spPr>
                      <wps:style>
                        <a:lnRef idx="2">
                          <a:schemeClr val="accent1"/>
                        </a:lnRef>
                        <a:fillRef idx="1">
                          <a:schemeClr val="lt1"/>
                        </a:fillRef>
                        <a:effectRef idx="0">
                          <a:schemeClr val="accent1"/>
                        </a:effectRef>
                        <a:fontRef idx="minor">
                          <a:schemeClr val="dk1"/>
                        </a:fontRef>
                      </wps:style>
                      <wps:txbx>
                        <w:txbxContent>
                          <w:p w14:paraId="198D3BD0" w14:textId="05097572" w:rsidR="00AC3BB7" w:rsidRPr="007C0B3A" w:rsidRDefault="007C0B3A" w:rsidP="00AC3BB7">
                            <w:pPr>
                              <w:jc w:val="center"/>
                              <w:rPr>
                                <w:lang w:val="en-GB"/>
                              </w:rPr>
                            </w:pPr>
                            <w:r w:rsidRPr="009161D7">
                              <w:rPr>
                                <w:color w:val="0000FF"/>
                                <w:lang w:val="en-GB"/>
                              </w:rPr>
                              <w:t xml:space="preserve">A sports shop needs a seller to work part time from 5.00 to 8.00 PM, from </w:t>
                            </w:r>
                            <w:proofErr w:type="spellStart"/>
                            <w:r w:rsidRPr="009161D7">
                              <w:rPr>
                                <w:color w:val="0000FF"/>
                                <w:lang w:val="en-GB"/>
                              </w:rPr>
                              <w:t>friday</w:t>
                            </w:r>
                            <w:proofErr w:type="spellEnd"/>
                            <w:r w:rsidRPr="009161D7">
                              <w:rPr>
                                <w:color w:val="0000FF"/>
                                <w:lang w:val="en-GB"/>
                              </w:rPr>
                              <w:t xml:space="preserve"> to </w:t>
                            </w:r>
                            <w:proofErr w:type="spellStart"/>
                            <w:r w:rsidRPr="009161D7">
                              <w:rPr>
                                <w:color w:val="0000FF"/>
                                <w:lang w:val="en-GB"/>
                              </w:rPr>
                              <w:t>sunday</w:t>
                            </w:r>
                            <w:proofErr w:type="spellEnd"/>
                            <w:r w:rsidRPr="009161D7">
                              <w:rPr>
                                <w:color w:val="0000FF"/>
                                <w:lang w:val="en-GB"/>
                              </w:rPr>
                              <w:t>. The candidate must be organized, proactive and easy-going. Salary according to market and bonuses related to transportation and health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411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7" o:spid="_x0000_s1027" type="#_x0000_t98" style="position:absolute;margin-left:422.05pt;margin-top:.9pt;width:473.25pt;height:21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" adj="1961" fillcolor="white [3201]" strokecolor="#8784c7 [3204]" strokeweight="1.5pt">
                <v:textbox>
                  <w:txbxContent>
                    <w:p w14:paraId="198D3BD0" w14:textId="05097572" w:rsidR="00AC3BB7" w:rsidRPr="007C0B3A" w:rsidRDefault="007C0B3A" w:rsidP="00AC3BB7">
                      <w:pPr>
                        <w:jc w:val="center"/>
                        <w:rPr>
                          <w:lang w:val="en-GB"/>
                        </w:rPr>
                      </w:pPr>
                      <w:r w:rsidRPr="009161D7">
                        <w:rPr>
                          <w:color w:val="0000FF"/>
                          <w:lang w:val="en-GB"/>
                        </w:rPr>
                        <w:t xml:space="preserve">A sports shop needs a seller to work part time from 5.00 to 8.00 PM, from </w:t>
                      </w:r>
                      <w:proofErr w:type="spellStart"/>
                      <w:r w:rsidRPr="009161D7">
                        <w:rPr>
                          <w:color w:val="0000FF"/>
                          <w:lang w:val="en-GB"/>
                        </w:rPr>
                        <w:t>friday</w:t>
                      </w:r>
                      <w:proofErr w:type="spellEnd"/>
                      <w:r w:rsidRPr="009161D7">
                        <w:rPr>
                          <w:color w:val="0000FF"/>
                          <w:lang w:val="en-GB"/>
                        </w:rPr>
                        <w:t xml:space="preserve"> to </w:t>
                      </w:r>
                      <w:proofErr w:type="spellStart"/>
                      <w:r w:rsidRPr="009161D7">
                        <w:rPr>
                          <w:color w:val="0000FF"/>
                          <w:lang w:val="en-GB"/>
                        </w:rPr>
                        <w:t>sunday</w:t>
                      </w:r>
                      <w:proofErr w:type="spellEnd"/>
                      <w:r w:rsidRPr="009161D7">
                        <w:rPr>
                          <w:color w:val="0000FF"/>
                          <w:lang w:val="en-GB"/>
                        </w:rPr>
                        <w:t>. The candidate must be organized, proactive and easy-going. Salary according to market and bonuses related to transportation and health insurance."</w:t>
                      </w:r>
                    </w:p>
                  </w:txbxContent>
                </v:textbox>
                <w10:wrap anchorx="margin"/>
              </v:shape>
            </w:pict>
          </mc:Fallback>
        </mc:AlternateContent>
      </w:r>
    </w:p>
    <w:p w14:paraId="4ABF6C3F" w14:textId="2CA89796" w:rsidR="009F4E2D" w:rsidRDefault="009F4E2D" w:rsidP="00420057">
      <w:pPr>
        <w:rPr>
          <w:lang w:val="en-US"/>
        </w:rPr>
      </w:pPr>
    </w:p>
    <w:p w14:paraId="5ACC2224" w14:textId="77777777" w:rsidR="009F4E2D" w:rsidRPr="00CA22D7" w:rsidRDefault="009F4E2D" w:rsidP="00420057">
      <w:pPr>
        <w:rPr>
          <w:lang w:val="en-US"/>
        </w:rPr>
      </w:pPr>
    </w:p>
    <w:sectPr w:rsidR="009F4E2D" w:rsidRPr="00CA22D7" w:rsidSect="001049D8">
      <w:headerReference w:type="even" r:id="rId36"/>
      <w:headerReference w:type="default" r:id="rId37"/>
      <w:footerReference w:type="even" r:id="rId38"/>
      <w:footerReference w:type="default" r:id="rId39"/>
      <w:headerReference w:type="first" r:id="rId40"/>
      <w:footerReference w:type="first" r:id="rId41"/>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D034B" w14:textId="77777777" w:rsidR="00137C48" w:rsidRDefault="00137C48">
      <w:pPr>
        <w:spacing w:after="0" w:line="240" w:lineRule="auto"/>
      </w:pPr>
      <w:r>
        <w:separator/>
      </w:r>
    </w:p>
  </w:endnote>
  <w:endnote w:type="continuationSeparator" w:id="0">
    <w:p w14:paraId="44C4F0A2" w14:textId="77777777" w:rsidR="00137C48" w:rsidRDefault="0013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Nova">
    <w:altName w:val="Gill Sans Nova"/>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2E869" w14:textId="77777777" w:rsidR="00137C48" w:rsidRDefault="00137C48">
      <w:pPr>
        <w:spacing w:after="0" w:line="240" w:lineRule="auto"/>
      </w:pPr>
      <w:r>
        <w:separator/>
      </w:r>
    </w:p>
  </w:footnote>
  <w:footnote w:type="continuationSeparator" w:id="0">
    <w:p w14:paraId="5F837BB4" w14:textId="77777777" w:rsidR="00137C48" w:rsidRDefault="00137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0F875940"/>
    <w:multiLevelType w:val="hybridMultilevel"/>
    <w:tmpl w:val="7B6413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15:restartNumberingAfterBreak="0">
    <w:nsid w:val="3CB53F40"/>
    <w:multiLevelType w:val="hybridMultilevel"/>
    <w:tmpl w:val="71F430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2A3329"/>
    <w:multiLevelType w:val="hybridMultilevel"/>
    <w:tmpl w:val="B776C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59F1735"/>
    <w:multiLevelType w:val="hybridMultilevel"/>
    <w:tmpl w:val="F98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F6F82"/>
    <w:multiLevelType w:val="multilevel"/>
    <w:tmpl w:val="2414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15:restartNumberingAfterBreak="0">
    <w:nsid w:val="57A05BEE"/>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671966B0"/>
    <w:multiLevelType w:val="hybridMultilevel"/>
    <w:tmpl w:val="852C7C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864541"/>
    <w:multiLevelType w:val="hybridMultilevel"/>
    <w:tmpl w:val="13502C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6"/>
  </w:num>
  <w:num w:numId="2">
    <w:abstractNumId w:val="14"/>
  </w:num>
  <w:num w:numId="3">
    <w:abstractNumId w:val="12"/>
  </w:num>
  <w:num w:numId="4">
    <w:abstractNumId w:val="18"/>
  </w:num>
  <w:num w:numId="5">
    <w:abstractNumId w:val="0"/>
  </w:num>
  <w:num w:numId="6">
    <w:abstractNumId w:val="2"/>
  </w:num>
  <w:num w:numId="7">
    <w:abstractNumId w:val="4"/>
  </w:num>
  <w:num w:numId="8">
    <w:abstractNumId w:val="5"/>
  </w:num>
  <w:num w:numId="9">
    <w:abstractNumId w:val="17"/>
  </w:num>
  <w:num w:numId="10">
    <w:abstractNumId w:val="1"/>
  </w:num>
  <w:num w:numId="11">
    <w:abstractNumId w:val="3"/>
  </w:num>
  <w:num w:numId="12">
    <w:abstractNumId w:val="10"/>
  </w:num>
  <w:num w:numId="13">
    <w:abstractNumId w:val="11"/>
  </w:num>
  <w:num w:numId="14">
    <w:abstractNumId w:val="15"/>
  </w:num>
  <w:num w:numId="15">
    <w:abstractNumId w:val="8"/>
  </w:num>
  <w:num w:numId="16">
    <w:abstractNumId w:val="16"/>
  </w:num>
  <w:num w:numId="17">
    <w:abstractNumId w:val="7"/>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4051F"/>
    <w:rsid w:val="0004687D"/>
    <w:rsid w:val="000B45C9"/>
    <w:rsid w:val="000C1565"/>
    <w:rsid w:val="000C1D7F"/>
    <w:rsid w:val="000C572C"/>
    <w:rsid w:val="000F08E3"/>
    <w:rsid w:val="000F43A1"/>
    <w:rsid w:val="000F6D30"/>
    <w:rsid w:val="001049D8"/>
    <w:rsid w:val="00107550"/>
    <w:rsid w:val="00112F3E"/>
    <w:rsid w:val="00115C97"/>
    <w:rsid w:val="00116D00"/>
    <w:rsid w:val="00135061"/>
    <w:rsid w:val="00137C48"/>
    <w:rsid w:val="0014288B"/>
    <w:rsid w:val="00146AFB"/>
    <w:rsid w:val="00154707"/>
    <w:rsid w:val="001819FF"/>
    <w:rsid w:val="0018726B"/>
    <w:rsid w:val="001952BB"/>
    <w:rsid w:val="001C0543"/>
    <w:rsid w:val="00286B7B"/>
    <w:rsid w:val="00287E87"/>
    <w:rsid w:val="002A0083"/>
    <w:rsid w:val="002B174A"/>
    <w:rsid w:val="002D620D"/>
    <w:rsid w:val="00313A79"/>
    <w:rsid w:val="00352F9F"/>
    <w:rsid w:val="00364388"/>
    <w:rsid w:val="00377482"/>
    <w:rsid w:val="00380545"/>
    <w:rsid w:val="00391F22"/>
    <w:rsid w:val="003C3CF9"/>
    <w:rsid w:val="003D76A1"/>
    <w:rsid w:val="00420057"/>
    <w:rsid w:val="00424B7D"/>
    <w:rsid w:val="00473D22"/>
    <w:rsid w:val="00490E3B"/>
    <w:rsid w:val="0049388E"/>
    <w:rsid w:val="004A25E0"/>
    <w:rsid w:val="004A26E4"/>
    <w:rsid w:val="004B5A8A"/>
    <w:rsid w:val="004F666F"/>
    <w:rsid w:val="00503742"/>
    <w:rsid w:val="00503C34"/>
    <w:rsid w:val="005259C9"/>
    <w:rsid w:val="005347D2"/>
    <w:rsid w:val="005429AE"/>
    <w:rsid w:val="00566ED9"/>
    <w:rsid w:val="005903C6"/>
    <w:rsid w:val="005F086D"/>
    <w:rsid w:val="00615925"/>
    <w:rsid w:val="00647B02"/>
    <w:rsid w:val="006D0731"/>
    <w:rsid w:val="00701E09"/>
    <w:rsid w:val="00767CD9"/>
    <w:rsid w:val="00781EB8"/>
    <w:rsid w:val="00795485"/>
    <w:rsid w:val="007B526D"/>
    <w:rsid w:val="007C0B3A"/>
    <w:rsid w:val="007C11C4"/>
    <w:rsid w:val="007D67FD"/>
    <w:rsid w:val="00803099"/>
    <w:rsid w:val="0085283E"/>
    <w:rsid w:val="008705CF"/>
    <w:rsid w:val="00873CBC"/>
    <w:rsid w:val="008A0221"/>
    <w:rsid w:val="008B0A90"/>
    <w:rsid w:val="008B66DE"/>
    <w:rsid w:val="008C7878"/>
    <w:rsid w:val="008D3695"/>
    <w:rsid w:val="008E1C97"/>
    <w:rsid w:val="008F07D3"/>
    <w:rsid w:val="009072DA"/>
    <w:rsid w:val="009201FE"/>
    <w:rsid w:val="009F4E2D"/>
    <w:rsid w:val="00A01A2D"/>
    <w:rsid w:val="00A2263D"/>
    <w:rsid w:val="00A40F19"/>
    <w:rsid w:val="00A416AF"/>
    <w:rsid w:val="00A6767B"/>
    <w:rsid w:val="00AA72EB"/>
    <w:rsid w:val="00AC3BB7"/>
    <w:rsid w:val="00AE0094"/>
    <w:rsid w:val="00AF7FC2"/>
    <w:rsid w:val="00B152A5"/>
    <w:rsid w:val="00B51722"/>
    <w:rsid w:val="00B8398C"/>
    <w:rsid w:val="00B962CA"/>
    <w:rsid w:val="00BC19E3"/>
    <w:rsid w:val="00BC7BE3"/>
    <w:rsid w:val="00BF4A80"/>
    <w:rsid w:val="00C0082D"/>
    <w:rsid w:val="00C1497B"/>
    <w:rsid w:val="00C242E7"/>
    <w:rsid w:val="00C361BF"/>
    <w:rsid w:val="00C56AC1"/>
    <w:rsid w:val="00C604C1"/>
    <w:rsid w:val="00C67A68"/>
    <w:rsid w:val="00C95ECB"/>
    <w:rsid w:val="00CA22D7"/>
    <w:rsid w:val="00CA6154"/>
    <w:rsid w:val="00CB65D8"/>
    <w:rsid w:val="00D005C3"/>
    <w:rsid w:val="00D17075"/>
    <w:rsid w:val="00D4155D"/>
    <w:rsid w:val="00D50E61"/>
    <w:rsid w:val="00D628AD"/>
    <w:rsid w:val="00D7591C"/>
    <w:rsid w:val="00DB37FD"/>
    <w:rsid w:val="00E1706E"/>
    <w:rsid w:val="00E22EA4"/>
    <w:rsid w:val="00E243E9"/>
    <w:rsid w:val="00E71FA5"/>
    <w:rsid w:val="00E76909"/>
    <w:rsid w:val="00EF269D"/>
    <w:rsid w:val="00F25317"/>
    <w:rsid w:val="00F73995"/>
    <w:rsid w:val="00F90FAB"/>
    <w:rsid w:val="00FA2EAC"/>
    <w:rsid w:val="00FB518B"/>
    <w:rsid w:val="00FC0773"/>
    <w:rsid w:val="00FE1CE7"/>
    <w:rsid w:val="00FF4821"/>
    <w:rsid w:val="00FF6F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footer" Target="footer2.xml"/><Relationship Id="rId21" Type="http://schemas.microsoft.com/office/2007/relationships/hdphoto" Target="media/hdphoto2.wdp"/><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dailyesl.com/education/job-interview-tips/" TargetMode="External"/><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0.jp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middleearthnj.wordpress.com/2010/04/02/teenagers-and-part-time-jobs-benefits-drawbacks-and-tips/"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32964-66EB-4B17-ABF2-AAFBD070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1019</Words>
  <Characters>5607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114</cp:revision>
  <dcterms:created xsi:type="dcterms:W3CDTF">2020-03-29T03:39:00Z</dcterms:created>
  <dcterms:modified xsi:type="dcterms:W3CDTF">2020-05-13T23:59:00Z</dcterms:modified>
</cp:coreProperties>
</file>