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CA" w:rsidRPr="00CC34CE" w:rsidRDefault="00BA5FDB" w:rsidP="00AF51CA">
      <w:pPr>
        <w:spacing w:after="0" w:line="240" w:lineRule="auto"/>
        <w:jc w:val="center"/>
        <w:rPr>
          <w:rFonts w:ascii="Arial" w:hAnsi="Arial" w:cs="Arial"/>
          <w:b/>
          <w:bCs/>
          <w:color w:val="D557AF"/>
          <w:spacing w:val="30"/>
          <w:sz w:val="28"/>
          <w:szCs w:val="28"/>
        </w:rPr>
      </w:pPr>
      <w:r>
        <w:rPr>
          <w:rFonts w:ascii="Arial" w:hAnsi="Arial" w:cs="Arial"/>
          <w:b/>
          <w:bCs/>
          <w:color w:val="D557AF"/>
          <w:spacing w:val="30"/>
          <w:sz w:val="28"/>
          <w:szCs w:val="28"/>
        </w:rPr>
        <w:t>ORGANIZACIÓN DE LOS RECURSOS</w:t>
      </w:r>
    </w:p>
    <w:p w:rsidR="00AF51CA" w:rsidRPr="00CC34CE" w:rsidRDefault="00204520" w:rsidP="00AF51CA">
      <w:pPr>
        <w:pBdr>
          <w:bottom w:val="single" w:sz="4" w:space="1" w:color="D558AF"/>
        </w:pBdr>
        <w:spacing w:after="0" w:line="240" w:lineRule="auto"/>
        <w:ind w:left="1701" w:right="1608"/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>
        <w:rPr>
          <w:rFonts w:ascii="Arial" w:hAnsi="Arial" w:cs="Arial"/>
          <w:b/>
          <w:color w:val="404040" w:themeColor="text1" w:themeTint="BF"/>
          <w:sz w:val="28"/>
          <w:szCs w:val="28"/>
        </w:rPr>
        <w:t>Raíz cuadrada</w:t>
      </w:r>
    </w:p>
    <w:p w:rsidR="00AF51CA" w:rsidRPr="00482DFD" w:rsidRDefault="00AF51CA" w:rsidP="00AF51CA">
      <w:pPr>
        <w:spacing w:after="0"/>
        <w:rPr>
          <w:rFonts w:ascii="Arial" w:hAnsi="Arial" w:cs="Arial"/>
          <w:lang w:val="es-ES"/>
        </w:rPr>
      </w:pPr>
    </w:p>
    <w:p w:rsidR="00AF51CA" w:rsidRDefault="00AF51CA" w:rsidP="00AF51CA">
      <w:pPr>
        <w:spacing w:after="0"/>
        <w:rPr>
          <w:rFonts w:ascii="Arial" w:hAnsi="Arial" w:cs="Arial"/>
        </w:rPr>
      </w:pPr>
      <w:r w:rsidRPr="00A5772A">
        <w:rPr>
          <w:rFonts w:ascii="Arial" w:hAnsi="Arial" w:cs="Arial"/>
          <w:b/>
          <w:color w:val="D557AF"/>
          <w:sz w:val="30"/>
          <w:szCs w:val="30"/>
        </w:rPr>
        <w:t>Palabras clave</w:t>
      </w:r>
    </w:p>
    <w:p w:rsidR="00AF51CA" w:rsidRPr="006D3B99" w:rsidRDefault="00FE0B32" w:rsidP="006D3B99">
      <w:r>
        <w:t>Raíz</w:t>
      </w:r>
      <w:r w:rsidR="00204520" w:rsidRPr="006D3B99">
        <w:t xml:space="preserve"> cuadrada, raíz cuadrada exacta, </w:t>
      </w:r>
      <w:r w:rsidR="00340704" w:rsidRPr="006D3B99">
        <w:t xml:space="preserve">raíz cuadrada aproximada, </w:t>
      </w:r>
      <w:r w:rsidRPr="006D3B99">
        <w:t xml:space="preserve">aproximación por defecto, aproximación por exceso, </w:t>
      </w:r>
      <w:r w:rsidR="00204520" w:rsidRPr="006D3B99">
        <w:t>cuadrado de un número, cuadrado</w:t>
      </w:r>
      <w:r w:rsidR="00545C3B" w:rsidRPr="006D3B99">
        <w:t xml:space="preserve">s perfectos, números naturales. </w:t>
      </w:r>
    </w:p>
    <w:p w:rsidR="0055227F" w:rsidRDefault="0055227F" w:rsidP="0055227F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W w:w="0" w:type="auto"/>
        <w:jc w:val="center"/>
        <w:tblBorders>
          <w:top w:val="single" w:sz="12" w:space="0" w:color="D558AF"/>
          <w:left w:val="single" w:sz="12" w:space="0" w:color="D558AF"/>
          <w:bottom w:val="single" w:sz="12" w:space="0" w:color="D558AF"/>
          <w:right w:val="single" w:sz="12" w:space="0" w:color="D558AF"/>
        </w:tblBorders>
        <w:shd w:val="clear" w:color="auto" w:fill="D9D9D9"/>
        <w:tblLook w:val="04A0"/>
      </w:tblPr>
      <w:tblGrid>
        <w:gridCol w:w="7763"/>
      </w:tblGrid>
      <w:tr w:rsidR="0055227F" w:rsidRPr="00833651" w:rsidTr="00C012AE">
        <w:trPr>
          <w:trHeight w:val="2456"/>
          <w:jc w:val="center"/>
        </w:trPr>
        <w:tc>
          <w:tcPr>
            <w:tcW w:w="7763" w:type="dxa"/>
            <w:shd w:val="clear" w:color="auto" w:fill="D9D9D9"/>
          </w:tcPr>
          <w:p w:rsidR="0055227F" w:rsidRDefault="0055227F" w:rsidP="0055227F">
            <w:pPr>
              <w:spacing w:after="0" w:line="240" w:lineRule="auto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br/>
            </w:r>
            <w:r w:rsidRPr="00153DF9">
              <w:rPr>
                <w:rFonts w:ascii="Arial" w:hAnsi="Arial" w:cs="Arial"/>
                <w:b/>
                <w:i/>
                <w:lang w:val="es-ES"/>
              </w:rPr>
              <w:t>Objetivo de Aprendizaje Nº 4</w:t>
            </w:r>
          </w:p>
          <w:p w:rsidR="0055227F" w:rsidRDefault="0055227F" w:rsidP="0055227F">
            <w:pPr>
              <w:spacing w:after="0" w:line="240" w:lineRule="auto"/>
              <w:rPr>
                <w:rFonts w:ascii="Arial" w:hAnsi="Arial" w:cs="Arial"/>
                <w:i/>
                <w:lang w:val="es-ES"/>
              </w:rPr>
            </w:pPr>
          </w:p>
          <w:p w:rsidR="0055227F" w:rsidRPr="003C090E" w:rsidRDefault="0055227F" w:rsidP="003C090E">
            <w:r w:rsidRPr="003C090E">
              <w:t>Demostrar que comprenden las raíces cuadradas de números naturales:</w:t>
            </w:r>
          </w:p>
          <w:p w:rsidR="0055227F" w:rsidRPr="003C090E" w:rsidRDefault="0055227F" w:rsidP="003C090E">
            <w:pPr>
              <w:pStyle w:val="Prrafodelista"/>
              <w:numPr>
                <w:ilvl w:val="0"/>
                <w:numId w:val="9"/>
              </w:numPr>
            </w:pPr>
            <w:r w:rsidRPr="003C090E">
              <w:t>Estimándolas de manera intuitiva.</w:t>
            </w:r>
          </w:p>
          <w:p w:rsidR="003C090E" w:rsidRPr="003C090E" w:rsidRDefault="0055227F" w:rsidP="003C090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/>
                <w:lang w:val="es-ES"/>
              </w:rPr>
            </w:pPr>
            <w:r w:rsidRPr="003C090E">
              <w:t xml:space="preserve">Representándolas de manera </w:t>
            </w:r>
            <w:r w:rsidR="003C090E">
              <w:t>concreta, pictórica y simbólica.</w:t>
            </w:r>
          </w:p>
          <w:p w:rsidR="0055227F" w:rsidRPr="00D710E8" w:rsidRDefault="0055227F" w:rsidP="003C090E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i/>
                <w:lang w:val="es-ES"/>
              </w:rPr>
            </w:pPr>
            <w:r w:rsidRPr="003C090E">
              <w:t>Aplicándolas a situaciones geométricas y en la vida diaria.</w:t>
            </w:r>
          </w:p>
        </w:tc>
      </w:tr>
    </w:tbl>
    <w:p w:rsidR="0055227F" w:rsidRDefault="0055227F" w:rsidP="0055227F">
      <w:pPr>
        <w:spacing w:after="0" w:line="240" w:lineRule="auto"/>
        <w:rPr>
          <w:rFonts w:ascii="Arial" w:hAnsi="Arial" w:cs="Arial"/>
        </w:rPr>
      </w:pPr>
    </w:p>
    <w:p w:rsidR="0090279E" w:rsidRDefault="0090279E" w:rsidP="0090279E">
      <w:pPr>
        <w:spacing w:after="0"/>
        <w:rPr>
          <w:rFonts w:ascii="Arial" w:hAnsi="Arial" w:cs="Arial"/>
          <w:b/>
          <w:color w:val="D557AF"/>
          <w:sz w:val="30"/>
          <w:szCs w:val="30"/>
        </w:rPr>
      </w:pPr>
      <w:r w:rsidRPr="008F440A">
        <w:rPr>
          <w:rFonts w:ascii="Arial" w:hAnsi="Arial" w:cs="Arial"/>
          <w:b/>
          <w:color w:val="D557AF"/>
          <w:sz w:val="30"/>
          <w:szCs w:val="30"/>
        </w:rPr>
        <w:t>Presentación</w:t>
      </w:r>
    </w:p>
    <w:p w:rsidR="00AB00B1" w:rsidRDefault="0090279E" w:rsidP="0090279E">
      <w:r>
        <w:t xml:space="preserve">La actividad “Raíz Cuadrada” tiene por objeto la noción de valor aproximado de una raíz. Para su realización </w:t>
      </w:r>
      <w:r w:rsidR="00AB00B1">
        <w:t>dispone de este guión de uso, una guía para los estudiantes, un software y un vídeo explicativo.</w:t>
      </w:r>
    </w:p>
    <w:p w:rsidR="00BA5FDB" w:rsidRPr="00993DE4" w:rsidRDefault="00BA5FDB" w:rsidP="00BA5FDB">
      <w:pPr>
        <w:spacing w:after="0"/>
        <w:rPr>
          <w:rFonts w:ascii="Arial" w:hAnsi="Arial" w:cs="Arial"/>
        </w:rPr>
      </w:pPr>
    </w:p>
    <w:p w:rsidR="00BA5FDB" w:rsidRDefault="00BA5FDB" w:rsidP="00BA5FDB">
      <w:pPr>
        <w:rPr>
          <w:rFonts w:ascii="Arial" w:hAnsi="Arial" w:cs="Arial"/>
          <w:lang w:val="es-ES"/>
        </w:rPr>
      </w:pPr>
      <w:r w:rsidRPr="0009689A">
        <w:rPr>
          <w:rFonts w:ascii="Arial" w:hAnsi="Arial" w:cs="Arial"/>
          <w:lang w:val="es-ES"/>
        </w:rPr>
        <w:t xml:space="preserve">La actividad </w:t>
      </w:r>
      <w:r>
        <w:rPr>
          <w:rFonts w:ascii="Arial" w:hAnsi="Arial" w:cs="Arial"/>
          <w:b/>
          <w:lang w:val="es-ES"/>
        </w:rPr>
        <w:t xml:space="preserve">Raíz Cuadrada </w:t>
      </w:r>
      <w:r w:rsidRPr="0009689A">
        <w:rPr>
          <w:rFonts w:ascii="Arial" w:hAnsi="Arial" w:cs="Arial"/>
          <w:lang w:val="es-ES"/>
        </w:rPr>
        <w:t xml:space="preserve">hace uso de los siguientes recursos de aprendizaje: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44"/>
        <w:gridCol w:w="2244"/>
        <w:gridCol w:w="2547"/>
        <w:gridCol w:w="2245"/>
      </w:tblGrid>
      <w:tr w:rsidR="00BA5FDB" w:rsidTr="00C012AE">
        <w:trPr>
          <w:trHeight w:val="3058"/>
        </w:trPr>
        <w:tc>
          <w:tcPr>
            <w:tcW w:w="2244" w:type="dxa"/>
            <w:tcBorders>
              <w:right w:val="single" w:sz="4" w:space="0" w:color="808080" w:themeColor="background1" w:themeShade="80"/>
            </w:tcBorders>
            <w:vAlign w:val="center"/>
          </w:tcPr>
          <w:p w:rsidR="00BA5FDB" w:rsidRDefault="009237CC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noProof/>
              </w:rPr>
              <w:object w:dxaOrig="2775" w:dyaOrig="3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91.65pt;height:120.35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617709250" r:id="rId9"/>
              </w:object>
            </w:r>
          </w:p>
        </w:tc>
        <w:tc>
          <w:tcPr>
            <w:tcW w:w="224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A5FDB" w:rsidRDefault="00BA5FDB" w:rsidP="00C012AE">
            <w:pPr>
              <w:jc w:val="center"/>
              <w:rPr>
                <w:rFonts w:ascii="Arial" w:hAnsi="Arial" w:cs="Arial"/>
                <w:lang w:val="es-ES"/>
              </w:rPr>
            </w:pPr>
            <w:r w:rsidRPr="00BA5FDB">
              <w:rPr>
                <w:rFonts w:ascii="Arial" w:hAnsi="Arial" w:cs="Arial"/>
                <w:noProof/>
                <w:lang w:eastAsia="es-CL"/>
              </w:rPr>
              <w:drawing>
                <wp:inline distT="0" distB="0" distL="0" distR="0">
                  <wp:extent cx="1066687" cy="908006"/>
                  <wp:effectExtent l="19050" t="0" r="113" b="0"/>
                  <wp:docPr id="4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665" cy="9105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9B3B72" w:rsidRDefault="009B3B72" w:rsidP="00C012AE">
            <w:pPr>
              <w:jc w:val="center"/>
            </w:pPr>
          </w:p>
          <w:p w:rsidR="00BA5FDB" w:rsidRDefault="00880EF0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noProof/>
              </w:rPr>
              <w:object w:dxaOrig="16185" w:dyaOrig="8145">
                <v:shape id="_x0000_i1026" type="#_x0000_t75" alt="" style="width:116.3pt;height:58.4pt;mso-width-percent:0;mso-height-percent:0;mso-width-percent:0;mso-height-percent:0" o:ole="">
                  <v:imagedata r:id="rId11" o:title=""/>
                </v:shape>
                <o:OLEObject Type="Embed" ProgID="PBrush" ShapeID="_x0000_i1026" DrawAspect="Content" ObjectID="_1617709251" r:id="rId12"/>
              </w:object>
            </w:r>
          </w:p>
          <w:p w:rsidR="00BA5FDB" w:rsidRDefault="00BA5FDB" w:rsidP="00C012AE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245" w:type="dxa"/>
            <w:tcBorders>
              <w:left w:val="single" w:sz="4" w:space="0" w:color="808080" w:themeColor="background1" w:themeShade="80"/>
            </w:tcBorders>
            <w:vAlign w:val="center"/>
          </w:tcPr>
          <w:p w:rsidR="00BA5FDB" w:rsidRDefault="009237CC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noProof/>
              </w:rPr>
              <w:object w:dxaOrig="5295" w:dyaOrig="6345">
                <v:shape id="_x0000_i1027" type="#_x0000_t75" alt="" style="width:100.2pt;height:120.35pt;mso-width-percent:0;mso-height-percent:0;mso-width-percent:0;mso-height-percent:0" o:ole="">
                  <v:imagedata r:id="rId13" o:title=""/>
                </v:shape>
                <o:OLEObject Type="Embed" ProgID="PBrush" ShapeID="_x0000_i1027" DrawAspect="Content" ObjectID="_1617709252" r:id="rId14"/>
              </w:object>
            </w:r>
          </w:p>
        </w:tc>
      </w:tr>
      <w:tr w:rsidR="00BA5FDB" w:rsidTr="00C012AE">
        <w:tc>
          <w:tcPr>
            <w:tcW w:w="2244" w:type="dxa"/>
            <w:tcBorders>
              <w:right w:val="single" w:sz="4" w:space="0" w:color="808080" w:themeColor="background1" w:themeShade="80"/>
            </w:tcBorders>
          </w:tcPr>
          <w:p w:rsidR="00BA5FDB" w:rsidRDefault="00BA5FDB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G</w:t>
            </w:r>
            <w:r w:rsidRPr="0009689A">
              <w:rPr>
                <w:rFonts w:ascii="Arial" w:hAnsi="Arial" w:cs="Arial"/>
                <w:b/>
                <w:lang w:val="es-ES"/>
              </w:rPr>
              <w:t>uía para el estudiante</w:t>
            </w:r>
          </w:p>
        </w:tc>
        <w:tc>
          <w:tcPr>
            <w:tcW w:w="224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5FDB" w:rsidRDefault="00BA5FDB" w:rsidP="00BA5FDB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Vídeo explicativo</w:t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A5FDB" w:rsidRDefault="00BA5FDB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</w:t>
            </w:r>
            <w:r w:rsidRPr="0009689A">
              <w:rPr>
                <w:rFonts w:ascii="Arial" w:hAnsi="Arial" w:cs="Arial"/>
                <w:b/>
                <w:lang w:val="es-ES"/>
              </w:rPr>
              <w:t>oftware</w:t>
            </w:r>
          </w:p>
        </w:tc>
        <w:tc>
          <w:tcPr>
            <w:tcW w:w="2245" w:type="dxa"/>
            <w:tcBorders>
              <w:left w:val="single" w:sz="4" w:space="0" w:color="808080" w:themeColor="background1" w:themeShade="80"/>
            </w:tcBorders>
          </w:tcPr>
          <w:p w:rsidR="00BA5FDB" w:rsidRDefault="00BA5FDB" w:rsidP="00C012AE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G</w:t>
            </w:r>
            <w:r w:rsidRPr="0009689A">
              <w:rPr>
                <w:rFonts w:ascii="Arial" w:hAnsi="Arial" w:cs="Arial"/>
                <w:b/>
                <w:lang w:val="es-ES"/>
              </w:rPr>
              <w:t xml:space="preserve">uión de uso </w:t>
            </w:r>
            <w:r>
              <w:rPr>
                <w:rFonts w:ascii="Arial" w:hAnsi="Arial" w:cs="Arial"/>
                <w:b/>
                <w:lang w:val="es-ES"/>
              </w:rPr>
              <w:t>del</w:t>
            </w:r>
            <w:r w:rsidRPr="0009689A">
              <w:rPr>
                <w:rFonts w:ascii="Arial" w:hAnsi="Arial" w:cs="Arial"/>
                <w:b/>
                <w:lang w:val="es-ES"/>
              </w:rPr>
              <w:t xml:space="preserve"> software</w:t>
            </w:r>
          </w:p>
        </w:tc>
      </w:tr>
    </w:tbl>
    <w:p w:rsidR="00BA5FDB" w:rsidRDefault="00BA5FDB" w:rsidP="00BA5FDB">
      <w:pPr>
        <w:spacing w:after="0" w:line="240" w:lineRule="auto"/>
        <w:rPr>
          <w:rFonts w:ascii="Arial" w:hAnsi="Arial" w:cs="Arial"/>
          <w:lang w:val="es-ES"/>
        </w:rPr>
      </w:pPr>
    </w:p>
    <w:p w:rsidR="00BA5FDB" w:rsidRPr="00BA5FDB" w:rsidRDefault="00BA5FDB" w:rsidP="0090279E">
      <w:pPr>
        <w:rPr>
          <w:lang w:val="es-ES"/>
        </w:rPr>
      </w:pPr>
    </w:p>
    <w:p w:rsidR="0055227F" w:rsidRPr="00DD6F64" w:rsidRDefault="00BA5FDB" w:rsidP="00AB00B1">
      <w:pPr>
        <w:pStyle w:val="Prrafodelista"/>
        <w:spacing w:after="0"/>
        <w:ind w:left="284"/>
        <w:rPr>
          <w:rFonts w:ascii="Arial" w:hAnsi="Arial" w:cs="Arial"/>
          <w:b/>
          <w:sz w:val="24"/>
        </w:rPr>
      </w:pPr>
      <w:r>
        <w:rPr>
          <w:rFonts w:cs="Arial"/>
          <w:b/>
          <w:sz w:val="24"/>
        </w:rPr>
        <w:t>E</w:t>
      </w:r>
      <w:r w:rsidR="0055227F" w:rsidRPr="003C090E">
        <w:rPr>
          <w:rFonts w:cs="Arial"/>
          <w:b/>
          <w:sz w:val="24"/>
        </w:rPr>
        <w:t>l software Raíz Cuadrada.</w:t>
      </w:r>
      <w:bookmarkStart w:id="0" w:name="_GoBack"/>
      <w:bookmarkEnd w:id="0"/>
    </w:p>
    <w:p w:rsidR="0055227F" w:rsidRPr="00DD6F64" w:rsidRDefault="0055227F" w:rsidP="0055227F">
      <w:pPr>
        <w:spacing w:after="0" w:line="24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5"/>
        <w:gridCol w:w="8026"/>
      </w:tblGrid>
      <w:tr w:rsidR="0055227F" w:rsidTr="004E7012">
        <w:tc>
          <w:tcPr>
            <w:tcW w:w="2518" w:type="dxa"/>
          </w:tcPr>
          <w:p w:rsidR="003C090E" w:rsidRPr="003C090E" w:rsidRDefault="003C090E" w:rsidP="003C090E">
            <w:pPr>
              <w:spacing w:after="0"/>
              <w:rPr>
                <w:rFonts w:cs="Arial"/>
                <w:sz w:val="20"/>
              </w:rPr>
            </w:pPr>
            <w:r w:rsidRPr="003C090E">
              <w:rPr>
                <w:rFonts w:cs="Arial"/>
                <w:sz w:val="20"/>
              </w:rPr>
              <w:t xml:space="preserve">Observe que tiene cuatro variables o deslizadores. </w:t>
            </w:r>
          </w:p>
          <w:p w:rsidR="003C090E" w:rsidRDefault="003C090E" w:rsidP="003C090E">
            <w:pPr>
              <w:spacing w:after="0"/>
              <w:rPr>
                <w:rFonts w:cs="Arial"/>
                <w:sz w:val="20"/>
              </w:rPr>
            </w:pPr>
            <w:r w:rsidRPr="003C090E">
              <w:rPr>
                <w:rFonts w:cs="Arial"/>
                <w:sz w:val="20"/>
              </w:rPr>
              <w:t>“k” representa el número al que se le busca la raíz cuadrada. Va desde 0 a 10</w:t>
            </w:r>
            <w:r>
              <w:rPr>
                <w:rFonts w:cs="Arial"/>
                <w:sz w:val="20"/>
              </w:rPr>
              <w:t xml:space="preserve">, modifíquelo y observe lo que sucede. </w:t>
            </w:r>
          </w:p>
          <w:p w:rsidR="003C090E" w:rsidRDefault="003C090E" w:rsidP="003C090E">
            <w:pPr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Haga lo mismo con Enteros, Décimas y Centenas. </w:t>
            </w:r>
          </w:p>
          <w:p w:rsidR="003C090E" w:rsidRPr="003C090E" w:rsidRDefault="003C090E" w:rsidP="003C090E">
            <w:pPr>
              <w:spacing w:after="0"/>
              <w:rPr>
                <w:rFonts w:ascii="Arial" w:hAnsi="Arial" w:cs="Arial"/>
                <w:b/>
                <w:color w:val="D557AF"/>
                <w:sz w:val="30"/>
                <w:szCs w:val="30"/>
                <w:lang w:val="es-ES"/>
              </w:rPr>
            </w:pPr>
            <w:r>
              <w:rPr>
                <w:rFonts w:cs="Arial"/>
                <w:sz w:val="20"/>
              </w:rPr>
              <w:t xml:space="preserve">Con el mouse mueva </w:t>
            </w:r>
            <w:r w:rsidR="00880EF0">
              <w:rPr>
                <w:noProof/>
              </w:rPr>
              <w:object w:dxaOrig="1215" w:dyaOrig="1215">
                <v:shape id="_x0000_i1028" type="#_x0000_t75" alt="" style="width:60.4pt;height:60.4pt;mso-width-percent:0;mso-height-percent:0;mso-width-percent:0;mso-height-percent:0" o:ole="">
                  <v:imagedata r:id="rId15" o:title=""/>
                </v:shape>
                <o:OLEObject Type="Embed" ProgID="PBrush" ShapeID="_x0000_i1028" DrawAspect="Content" ObjectID="_1617709253" r:id="rId16"/>
              </w:object>
            </w:r>
            <w:r>
              <w:t xml:space="preserve"> y observe, es una lupa o amplificador de la imagen. La imagen amplificada se muestra a la derecha de la pantalla.</w:t>
            </w:r>
          </w:p>
        </w:tc>
        <w:tc>
          <w:tcPr>
            <w:tcW w:w="7687" w:type="dxa"/>
          </w:tcPr>
          <w:p w:rsidR="00141E5D" w:rsidRDefault="00141E5D" w:rsidP="00141E5D">
            <w:pPr>
              <w:pStyle w:val="Prrafodelista"/>
              <w:spacing w:after="0"/>
            </w:pPr>
          </w:p>
          <w:p w:rsidR="0055227F" w:rsidRDefault="00880EF0" w:rsidP="00141E5D">
            <w:pPr>
              <w:pStyle w:val="Prrafodelista"/>
              <w:spacing w:after="0"/>
            </w:pPr>
            <w:r>
              <w:rPr>
                <w:noProof/>
              </w:rPr>
              <w:object w:dxaOrig="16185" w:dyaOrig="8145">
                <v:shape id="_x0000_i1029" type="#_x0000_t75" alt="" style="width:354.45pt;height:178.25pt;mso-width-percent:0;mso-height-percent:0;mso-width-percent:0;mso-height-percent:0" o:ole="">
                  <v:imagedata r:id="rId11" o:title=""/>
                </v:shape>
                <o:OLEObject Type="Embed" ProgID="PBrush" ShapeID="_x0000_i1029" DrawAspect="Content" ObjectID="_1617709254" r:id="rId17"/>
              </w:object>
            </w:r>
          </w:p>
          <w:p w:rsidR="00AB00B1" w:rsidRDefault="00AB00B1" w:rsidP="00AF51CA">
            <w:pPr>
              <w:spacing w:after="0"/>
            </w:pPr>
          </w:p>
          <w:p w:rsidR="00AB00B1" w:rsidRDefault="00AB00B1" w:rsidP="00AF51CA">
            <w:pPr>
              <w:spacing w:after="0"/>
            </w:pPr>
          </w:p>
          <w:p w:rsidR="00AB00B1" w:rsidRDefault="00AB00B1" w:rsidP="00AF51CA">
            <w:pPr>
              <w:spacing w:after="0"/>
              <w:rPr>
                <w:rFonts w:ascii="Arial" w:hAnsi="Arial" w:cs="Arial"/>
                <w:b/>
                <w:color w:val="D557AF"/>
                <w:sz w:val="30"/>
                <w:szCs w:val="30"/>
                <w:lang w:val="es-ES"/>
              </w:rPr>
            </w:pPr>
            <w:r w:rsidRPr="00141E5D">
              <w:rPr>
                <w:rFonts w:ascii="Arial" w:hAnsi="Arial" w:cs="Arial"/>
                <w:b/>
                <w:color w:val="D557AF"/>
                <w:sz w:val="24"/>
                <w:szCs w:val="30"/>
              </w:rPr>
              <w:t>El software hace uso de la representación geométrica en la que extraer la raíz de un número N, equivale a obtener el lado de un cuadrado de área N.</w:t>
            </w:r>
          </w:p>
        </w:tc>
      </w:tr>
    </w:tbl>
    <w:p w:rsidR="0055227F" w:rsidRPr="0055227F" w:rsidRDefault="0055227F" w:rsidP="00AF51CA">
      <w:pPr>
        <w:spacing w:after="0"/>
        <w:rPr>
          <w:rFonts w:ascii="Arial" w:hAnsi="Arial" w:cs="Arial"/>
          <w:b/>
          <w:color w:val="D557AF"/>
          <w:sz w:val="30"/>
          <w:szCs w:val="30"/>
          <w:lang w:val="es-ES"/>
        </w:rPr>
      </w:pPr>
    </w:p>
    <w:p w:rsidR="0055227F" w:rsidRPr="00AB00B1" w:rsidRDefault="00BA5FDB" w:rsidP="00AF51CA">
      <w:pPr>
        <w:spacing w:after="0"/>
        <w:rPr>
          <w:rFonts w:ascii="Arial" w:hAnsi="Arial" w:cs="Arial"/>
          <w:b/>
          <w:color w:val="D557AF"/>
          <w:sz w:val="24"/>
          <w:szCs w:val="30"/>
        </w:rPr>
      </w:pPr>
      <w:r>
        <w:rPr>
          <w:rFonts w:ascii="Arial" w:hAnsi="Arial" w:cs="Arial"/>
          <w:b/>
          <w:color w:val="D557AF"/>
          <w:sz w:val="24"/>
          <w:szCs w:val="30"/>
        </w:rPr>
        <w:t>E</w:t>
      </w:r>
      <w:r w:rsidR="0090279E" w:rsidRPr="00AB00B1">
        <w:rPr>
          <w:rFonts w:ascii="Arial" w:hAnsi="Arial" w:cs="Arial"/>
          <w:b/>
          <w:color w:val="D557AF"/>
          <w:sz w:val="24"/>
          <w:szCs w:val="30"/>
        </w:rPr>
        <w:t>l vídeo que acompaña la actividad:</w:t>
      </w:r>
    </w:p>
    <w:p w:rsidR="0055227F" w:rsidRDefault="0090279E" w:rsidP="0090279E">
      <w:pPr>
        <w:spacing w:after="0"/>
        <w:jc w:val="center"/>
        <w:rPr>
          <w:rFonts w:ascii="Arial" w:hAnsi="Arial" w:cs="Arial"/>
          <w:b/>
          <w:color w:val="D557AF"/>
          <w:sz w:val="30"/>
          <w:szCs w:val="30"/>
        </w:rPr>
      </w:pPr>
      <w:r w:rsidRPr="0090279E">
        <w:rPr>
          <w:rFonts w:ascii="Arial" w:hAnsi="Arial" w:cs="Arial"/>
          <w:b/>
          <w:noProof/>
          <w:color w:val="D557AF"/>
          <w:sz w:val="30"/>
          <w:szCs w:val="30"/>
          <w:lang w:eastAsia="es-CL"/>
        </w:rPr>
        <w:drawing>
          <wp:inline distT="0" distB="0" distL="0" distR="0">
            <wp:extent cx="1152525" cy="981075"/>
            <wp:effectExtent l="19050" t="0" r="9525" b="0"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27F" w:rsidRPr="00AB00B1" w:rsidRDefault="0090279E" w:rsidP="00AF51CA">
      <w:pPr>
        <w:spacing w:after="0"/>
        <w:rPr>
          <w:rFonts w:ascii="Arial" w:hAnsi="Arial" w:cs="Arial"/>
          <w:b/>
          <w:color w:val="D557AF"/>
          <w:sz w:val="24"/>
          <w:szCs w:val="30"/>
        </w:rPr>
      </w:pPr>
      <w:r w:rsidRPr="00AB00B1">
        <w:rPr>
          <w:rFonts w:ascii="Arial" w:hAnsi="Arial" w:cs="Arial"/>
          <w:b/>
          <w:color w:val="D557AF"/>
          <w:sz w:val="24"/>
          <w:szCs w:val="30"/>
        </w:rPr>
        <w:t>En él, se explica el funcionamiento</w:t>
      </w:r>
      <w:r w:rsidR="00AB00B1" w:rsidRPr="00AB00B1">
        <w:rPr>
          <w:rFonts w:ascii="Arial" w:hAnsi="Arial" w:cs="Arial"/>
          <w:b/>
          <w:color w:val="D557AF"/>
          <w:sz w:val="24"/>
          <w:szCs w:val="30"/>
        </w:rPr>
        <w:t xml:space="preserve"> del software. </w:t>
      </w:r>
    </w:p>
    <w:p w:rsidR="00204520" w:rsidRDefault="00204520" w:rsidP="00AF51CA">
      <w:pPr>
        <w:pStyle w:val="Prrafodelista"/>
        <w:spacing w:after="0"/>
        <w:ind w:left="0"/>
        <w:rPr>
          <w:rFonts w:ascii="Arial" w:hAnsi="Arial" w:cs="Arial"/>
          <w:lang w:val="es-ES"/>
        </w:rPr>
      </w:pPr>
    </w:p>
    <w:sectPr w:rsidR="00204520" w:rsidSect="00AF51CA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179" w:right="1041" w:bottom="1417" w:left="1134" w:header="708" w:footer="8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D48" w:rsidRDefault="003D6D48" w:rsidP="004B034E">
      <w:pPr>
        <w:spacing w:after="0" w:line="240" w:lineRule="auto"/>
      </w:pPr>
      <w:r>
        <w:separator/>
      </w:r>
    </w:p>
  </w:endnote>
  <w:endnote w:type="continuationSeparator" w:id="1">
    <w:p w:rsidR="003D6D48" w:rsidRDefault="003D6D48" w:rsidP="004B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4E" w:rsidRPr="00CA630E" w:rsidRDefault="00CA630E" w:rsidP="00CA630E">
    <w:pPr>
      <w:pStyle w:val="Piedepgina"/>
      <w:pBdr>
        <w:top w:val="single" w:sz="4" w:space="1" w:color="D558AF"/>
      </w:pBdr>
      <w:ind w:right="49"/>
      <w:jc w:val="right"/>
      <w:rPr>
        <w:color w:val="D558AF"/>
      </w:rPr>
    </w:pPr>
    <w:r w:rsidRPr="0091096E">
      <w:rPr>
        <w:rFonts w:ascii="Bauhaus 93" w:hAnsi="Bauhaus 93"/>
        <w:noProof/>
        <w:color w:val="D558AF"/>
        <w:sz w:val="18"/>
        <w:szCs w:val="16"/>
        <w:lang w:eastAsia="es-CL"/>
      </w:rPr>
      <w:t xml:space="preserve">Especialmente desarrollado para el Currículum Nacional por el equipo </w:t>
    </w:r>
    <w:r w:rsidRPr="0091096E">
      <w:rPr>
        <w:rFonts w:ascii="Bauhaus 93" w:hAnsi="Bauhaus 93"/>
        <w:noProof/>
        <w:color w:val="D558AF"/>
        <w:lang w:eastAsia="es-CL"/>
      </w:rPr>
      <w:t>Aprendo Creando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D48" w:rsidRDefault="003D6D48" w:rsidP="004B034E">
      <w:pPr>
        <w:spacing w:after="0" w:line="240" w:lineRule="auto"/>
      </w:pPr>
      <w:r>
        <w:separator/>
      </w:r>
    </w:p>
  </w:footnote>
  <w:footnote w:type="continuationSeparator" w:id="1">
    <w:p w:rsidR="003D6D48" w:rsidRDefault="003D6D48" w:rsidP="004B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4E" w:rsidRPr="00687A91" w:rsidRDefault="00BC79F9" w:rsidP="00B445E6">
    <w:pPr>
      <w:pStyle w:val="Encabezado"/>
      <w:ind w:left="284"/>
    </w:pPr>
    <w:r>
      <w:rPr>
        <w:noProof/>
      </w:rPr>
      <w:pict>
        <v:rect id="Rectangle 1" o:spid="_x0000_s2056" alt="" style="position:absolute;left:0;text-align:left;margin-left:-7.75pt;margin-top:-16.2pt;width:1217.95pt;height:36.3pt;rotation:90;z-index:-251652096;visibility:visible;mso-wrap-edited:f;mso-width-relative:margin;mso-height-relative:margin;v-text-anchor:middle" fillcolor="#d557af" stroked="f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55" type="#_x0000_t202" alt="" style="position:absolute;left:0;text-align:left;margin-left:516pt;margin-top:-16.2pt;width:33pt;height:34.35pt;z-index:251677696;visibility:visible;mso-wrap-edited:f;mso-width-relative:margin;mso-height-relative:margin" filled="f" stroked="f">
          <v:textbox style="layout-flow:vertical;mso-next-textbox:#Text Box 19">
            <w:txbxContent>
              <w:p w:rsidR="00B445E6" w:rsidRPr="00833651" w:rsidRDefault="00BC79F9" w:rsidP="00B445E6">
                <w:pPr>
                  <w:pStyle w:val="Piedepgina"/>
                  <w:rPr>
                    <w:rStyle w:val="Nmerodepgina"/>
                    <w:rFonts w:ascii="Arial" w:hAnsi="Arial" w:cs="Arial"/>
                    <w:b/>
                    <w:color w:val="FFFFFF"/>
                  </w:rPr>
                </w:pP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begin"/>
                </w:r>
                <w:r w:rsidR="00B445E6"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instrText xml:space="preserve"> PAGE </w:instrTex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separate"/>
                </w:r>
                <w:r w:rsidR="009237CC">
                  <w:rPr>
                    <w:rStyle w:val="Nmerodepgina"/>
                    <w:rFonts w:ascii="Arial" w:hAnsi="Arial" w:cs="Arial"/>
                    <w:b/>
                    <w:noProof/>
                    <w:color w:val="FFFFFF"/>
                  </w:rPr>
                  <w:t>2</w:t>
                </w:r>
                <w:r w:rsidRPr="00833651">
                  <w:rPr>
                    <w:rStyle w:val="Nmerodepgina"/>
                    <w:rFonts w:ascii="Arial" w:hAnsi="Arial" w:cs="Arial"/>
                    <w:b/>
                    <w:color w:val="FFFFFF"/>
                  </w:rPr>
                  <w:fldChar w:fldCharType="end"/>
                </w:r>
              </w:p>
              <w:p w:rsidR="00B445E6" w:rsidRPr="00833651" w:rsidRDefault="00B445E6" w:rsidP="00B445E6">
                <w:pPr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8" o:spid="_x0000_s2054" type="#_x0000_t202" alt="" style="position:absolute;left:0;text-align:left;margin-left:517.2pt;margin-top:278.25pt;width:33pt;height:396pt;z-index:251673600;visibility:visible;mso-wrap-edited:f;mso-width-relative:margin;mso-height-relative:margin" filled="f" stroked="f">
          <v:textbox style="layout-flow:vertical;mso-next-textbox:#Text Box 18">
            <w:txbxContent>
              <w:p w:rsidR="00CA630E" w:rsidRPr="00833651" w:rsidRDefault="00CA630E" w:rsidP="00CA630E">
                <w:pPr>
                  <w:jc w:val="right"/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</w:pP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 xml:space="preserve">Matemáticas  </w:t>
                </w:r>
                <w:r w:rsidR="005609E4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>7</w:t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>º Básico</w:t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Pr="00833651">
                  <w:rPr>
                    <w:rFonts w:ascii="Arial" w:hAnsi="Arial" w:cs="Arial"/>
                    <w:b/>
                    <w:color w:val="404040"/>
                    <w:sz w:val="20"/>
                    <w:szCs w:val="20"/>
                  </w:rPr>
                  <w:tab/>
                </w:r>
                <w:r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Unidad 1 – OA</w:t>
                </w:r>
                <w:r w:rsidR="005609E4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4</w:t>
                </w:r>
                <w:r w:rsidRPr="00833651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 xml:space="preserve">–  </w:t>
                </w:r>
                <w:r w:rsidR="005A635A">
                  <w:rPr>
                    <w:rFonts w:ascii="Arial" w:hAnsi="Arial" w:cs="Arial"/>
                    <w:b/>
                    <w:color w:val="FFFFFF"/>
                    <w:sz w:val="20"/>
                    <w:szCs w:val="20"/>
                  </w:rPr>
                  <w:t>Porcentaje</w:t>
                </w:r>
              </w:p>
            </w:txbxContent>
          </v:textbox>
        </v:shape>
      </w:pict>
    </w:r>
    <w:r>
      <w:rPr>
        <w:noProof/>
      </w:rPr>
      <w:pict>
        <v:rect id="Rectángulo 9" o:spid="_x0000_s2053" alt="" style="position:absolute;left:0;text-align:left;margin-left:511.55pt;margin-top:-35.7pt;width:42.5pt;height:793.7pt;z-index:-251640832;visibility:visible;mso-wrap-edited:f;mso-width-relative:margin;mso-height-relative:margin;v-text-anchor:middle" fillcolor="#d557af" stroked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A91" w:rsidRPr="000A38A6" w:rsidRDefault="00BC79F9" w:rsidP="00687A91">
    <w:pPr>
      <w:pStyle w:val="Encabezado"/>
      <w:ind w:left="142"/>
      <w:rPr>
        <w:rFonts w:ascii="Arial" w:hAnsi="Arial" w:cs="Arial"/>
        <w:color w:val="D557AF"/>
        <w:sz w:val="56"/>
        <w:szCs w:val="56"/>
      </w:rPr>
    </w:pPr>
    <w:r w:rsidRPr="00BC79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2" type="#_x0000_t202" alt="" style="position:absolute;left:0;text-align:left;margin-left:352.25pt;margin-top:-8.2pt;width:159.5pt;height:108pt;z-index:251661312;visibility:visible;mso-wrap-edited:f;mso-width-relative:margin;mso-height-relative:margin" filled="f" stroked="f">
          <v:textbox>
            <w:txbxContent>
              <w:p w:rsidR="00687A91" w:rsidRPr="00176A66" w:rsidRDefault="00687A91" w:rsidP="00687A91">
                <w:pPr>
                  <w:shd w:val="clear" w:color="auto" w:fill="FFFFFF"/>
                  <w:spacing w:before="150" w:after="300" w:line="168" w:lineRule="auto"/>
                  <w:jc w:val="right"/>
                  <w:outlineLvl w:val="0"/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</w:pPr>
                <w:r w:rsidRPr="00176A66">
                  <w:rPr>
                    <w:rFonts w:ascii="Arial" w:hAnsi="Arial" w:cs="Arial"/>
                    <w:color w:val="4D4D4D"/>
                    <w:kern w:val="36"/>
                    <w:sz w:val="46"/>
                    <w:szCs w:val="46"/>
                    <w:lang w:val="es-ES_tradnl"/>
                  </w:rPr>
                  <w:t xml:space="preserve">Unidad 1 </w:t>
                </w:r>
              </w:p>
              <w:p w:rsidR="00687A91" w:rsidRPr="000A38A6" w:rsidRDefault="00687A91" w:rsidP="00C6482E">
                <w:pPr>
                  <w:shd w:val="clear" w:color="auto" w:fill="FFFFFF"/>
                  <w:spacing w:before="200" w:line="240" w:lineRule="auto"/>
                  <w:jc w:val="right"/>
                  <w:outlineLvl w:val="0"/>
                  <w:rPr>
                    <w:rFonts w:ascii="Arial" w:hAnsi="Arial" w:cs="Arial"/>
                    <w:color w:val="D557AF"/>
                    <w:kern w:val="36"/>
                    <w:sz w:val="46"/>
                    <w:szCs w:val="46"/>
                    <w:lang w:val="es-ES_tradnl"/>
                  </w:rPr>
                </w:pPr>
                <w:r w:rsidRPr="000A38A6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OA</w:t>
                </w:r>
                <w:r w:rsidR="005609E4">
                  <w:rPr>
                    <w:rFonts w:ascii="Arial" w:hAnsi="Arial" w:cs="Arial"/>
                    <w:b/>
                    <w:color w:val="D557AF"/>
                    <w:kern w:val="36"/>
                    <w:sz w:val="46"/>
                    <w:szCs w:val="46"/>
                    <w:lang w:val="es-ES_tradnl"/>
                  </w:rPr>
                  <w:t>4</w:t>
                </w:r>
              </w:p>
              <w:p w:rsidR="00687A91" w:rsidRPr="00176A66" w:rsidRDefault="00204520" w:rsidP="005A635A">
                <w:pPr>
                  <w:shd w:val="clear" w:color="auto" w:fill="FFFFFF"/>
                  <w:spacing w:before="150" w:after="300" w:line="240" w:lineRule="auto"/>
                  <w:jc w:val="right"/>
                  <w:outlineLvl w:val="0"/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</w:pPr>
                <w:r>
                  <w:rPr>
                    <w:rFonts w:ascii="Arial" w:hAnsi="Arial" w:cs="Arial"/>
                    <w:b/>
                    <w:color w:val="4D4D4D"/>
                    <w:kern w:val="36"/>
                    <w:sz w:val="32"/>
                    <w:szCs w:val="32"/>
                    <w:lang w:val="es-ES_tradnl"/>
                  </w:rPr>
                  <w:t>Raíz cuadrada</w:t>
                </w:r>
              </w:p>
              <w:p w:rsidR="00687A91" w:rsidRDefault="00687A91" w:rsidP="00687A91"/>
            </w:txbxContent>
          </v:textbox>
        </v:shape>
      </w:pict>
    </w:r>
    <w:r w:rsidRPr="00BC79F9">
      <w:rPr>
        <w:noProof/>
      </w:rPr>
      <w:pict>
        <v:rect id="Rectángulo 3" o:spid="_x0000_s2051" alt="" style="position:absolute;left:0;text-align:left;margin-left:511.6pt;margin-top:-35.4pt;width:42.5pt;height:793.7pt;z-index:-251649024;visibility:visible;mso-wrap-edited:f;mso-width-relative:margin;mso-height-relative:margin;v-text-anchor:middle" fillcolor="#d557af" stroked="f"/>
      </w:pict>
    </w:r>
    <w:r w:rsidRPr="00BC79F9">
      <w:rPr>
        <w:noProof/>
      </w:rPr>
      <w:pict>
        <v:line id="Straight Connector 17" o:spid="_x0000_s2050" alt="" style="position:absolute;left:0;text-align:left;z-index:251662336;visibility:visible;mso-wrap-edited:f;mso-width-relative:margin" from="412.5pt,30.25pt" to="506pt,30.25pt" strokecolor="#d557af" strokeweight="2pt">
          <o:lock v:ext="edit" shapetype="f"/>
        </v:line>
      </w:pict>
    </w:r>
    <w:r w:rsidRPr="00BC79F9">
      <w:rPr>
        <w:noProof/>
      </w:rPr>
      <w:pict>
        <v:oval id="Oval 6" o:spid="_x0000_s2049" alt="" style="position:absolute;left:0;text-align:left;margin-left:-17.55pt;margin-top:8.9pt;width:13.3pt;height:13.3pt;z-index:251660288;visibility:visible;mso-wrap-edited:f;mso-width-relative:margin;mso-height-relative:margin;v-text-anchor:middle" fillcolor="#d557af" stroked="f"/>
      </w:pict>
    </w:r>
    <w:r w:rsidR="00687A91">
      <w:rPr>
        <w:rFonts w:ascii="Arial" w:hAnsi="Arial" w:cs="Arial"/>
        <w:b/>
        <w:color w:val="D557AF"/>
        <w:sz w:val="56"/>
        <w:szCs w:val="56"/>
      </w:rPr>
      <w:t>Matemáticas</w:t>
    </w:r>
  </w:p>
  <w:p w:rsidR="00687A91" w:rsidRPr="00833651" w:rsidRDefault="00204520" w:rsidP="00687A91">
    <w:pPr>
      <w:pStyle w:val="Encabezado"/>
      <w:rPr>
        <w:rFonts w:ascii="Arial" w:hAnsi="Arial" w:cs="Arial"/>
        <w:b/>
        <w:color w:val="595959"/>
        <w:sz w:val="44"/>
        <w:szCs w:val="44"/>
      </w:rPr>
    </w:pPr>
    <w:r>
      <w:rPr>
        <w:rFonts w:ascii="Arial" w:hAnsi="Arial" w:cs="Arial"/>
        <w:b/>
        <w:color w:val="595959"/>
        <w:sz w:val="44"/>
        <w:szCs w:val="44"/>
      </w:rPr>
      <w:t>8</w:t>
    </w:r>
    <w:r w:rsidR="00687A91" w:rsidRPr="00833651">
      <w:rPr>
        <w:rFonts w:ascii="Arial" w:hAnsi="Arial" w:cs="Arial"/>
        <w:b/>
        <w:color w:val="595959"/>
        <w:sz w:val="44"/>
        <w:szCs w:val="44"/>
      </w:rPr>
      <w:t>º Básico</w:t>
    </w:r>
  </w:p>
  <w:p w:rsidR="004B034E" w:rsidRPr="00687A91" w:rsidRDefault="004B034E" w:rsidP="00687A9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588"/>
    <w:multiLevelType w:val="hybridMultilevel"/>
    <w:tmpl w:val="7B700D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6726"/>
    <w:multiLevelType w:val="hybridMultilevel"/>
    <w:tmpl w:val="E82467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233A3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02BE0"/>
    <w:multiLevelType w:val="hybridMultilevel"/>
    <w:tmpl w:val="EA4640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97C07"/>
    <w:multiLevelType w:val="hybridMultilevel"/>
    <w:tmpl w:val="DD940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7F42C1"/>
    <w:multiLevelType w:val="hybridMultilevel"/>
    <w:tmpl w:val="586A58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2784D"/>
    <w:multiLevelType w:val="hybridMultilevel"/>
    <w:tmpl w:val="FC9A4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02E06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B31D1"/>
    <w:multiLevelType w:val="hybridMultilevel"/>
    <w:tmpl w:val="C3EEF9B4"/>
    <w:lvl w:ilvl="0" w:tplc="7FEA93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D558AF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93B27"/>
    <w:multiLevelType w:val="hybridMultilevel"/>
    <w:tmpl w:val="645EED90"/>
    <w:lvl w:ilvl="0" w:tplc="9418C4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D558AF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51CA"/>
    <w:rsid w:val="00041523"/>
    <w:rsid w:val="00050DA5"/>
    <w:rsid w:val="00063F0A"/>
    <w:rsid w:val="000A1C86"/>
    <w:rsid w:val="000D58AE"/>
    <w:rsid w:val="00111468"/>
    <w:rsid w:val="00141E5D"/>
    <w:rsid w:val="0015284C"/>
    <w:rsid w:val="00164CB2"/>
    <w:rsid w:val="0018137C"/>
    <w:rsid w:val="001C7018"/>
    <w:rsid w:val="00203557"/>
    <w:rsid w:val="00204520"/>
    <w:rsid w:val="00220405"/>
    <w:rsid w:val="00253637"/>
    <w:rsid w:val="0026003B"/>
    <w:rsid w:val="002D021A"/>
    <w:rsid w:val="00307092"/>
    <w:rsid w:val="00340704"/>
    <w:rsid w:val="0037203B"/>
    <w:rsid w:val="003C090E"/>
    <w:rsid w:val="003C53AF"/>
    <w:rsid w:val="003D6D48"/>
    <w:rsid w:val="003F3EE3"/>
    <w:rsid w:val="0041368B"/>
    <w:rsid w:val="00422319"/>
    <w:rsid w:val="004A41E6"/>
    <w:rsid w:val="004A69EB"/>
    <w:rsid w:val="004A7CC4"/>
    <w:rsid w:val="004B034E"/>
    <w:rsid w:val="004E128C"/>
    <w:rsid w:val="004E7012"/>
    <w:rsid w:val="005047A6"/>
    <w:rsid w:val="00516238"/>
    <w:rsid w:val="00545C3B"/>
    <w:rsid w:val="0055227F"/>
    <w:rsid w:val="005609E4"/>
    <w:rsid w:val="005945B5"/>
    <w:rsid w:val="005A635A"/>
    <w:rsid w:val="005B29D5"/>
    <w:rsid w:val="005C273B"/>
    <w:rsid w:val="005E7635"/>
    <w:rsid w:val="0067176F"/>
    <w:rsid w:val="00687A91"/>
    <w:rsid w:val="006D3B99"/>
    <w:rsid w:val="006F449E"/>
    <w:rsid w:val="00727CAC"/>
    <w:rsid w:val="00737AC6"/>
    <w:rsid w:val="007505F0"/>
    <w:rsid w:val="007648F2"/>
    <w:rsid w:val="007A368B"/>
    <w:rsid w:val="007A492B"/>
    <w:rsid w:val="007A697D"/>
    <w:rsid w:val="007D4BFF"/>
    <w:rsid w:val="007E2118"/>
    <w:rsid w:val="00816EF4"/>
    <w:rsid w:val="00841D2D"/>
    <w:rsid w:val="00874FD1"/>
    <w:rsid w:val="00880EF0"/>
    <w:rsid w:val="00883911"/>
    <w:rsid w:val="008D4FBF"/>
    <w:rsid w:val="008E7C6E"/>
    <w:rsid w:val="008F440A"/>
    <w:rsid w:val="0090279E"/>
    <w:rsid w:val="009237CC"/>
    <w:rsid w:val="00937CB6"/>
    <w:rsid w:val="00941D5D"/>
    <w:rsid w:val="00955EAB"/>
    <w:rsid w:val="00964D3B"/>
    <w:rsid w:val="009678E4"/>
    <w:rsid w:val="009A7956"/>
    <w:rsid w:val="009B234C"/>
    <w:rsid w:val="009B3B72"/>
    <w:rsid w:val="00A15DF6"/>
    <w:rsid w:val="00A175E4"/>
    <w:rsid w:val="00A23196"/>
    <w:rsid w:val="00AB00B1"/>
    <w:rsid w:val="00AF51CA"/>
    <w:rsid w:val="00B059EF"/>
    <w:rsid w:val="00B25B2D"/>
    <w:rsid w:val="00B445E6"/>
    <w:rsid w:val="00B66DED"/>
    <w:rsid w:val="00BA5FDB"/>
    <w:rsid w:val="00BB5882"/>
    <w:rsid w:val="00BC79F9"/>
    <w:rsid w:val="00C30063"/>
    <w:rsid w:val="00C45F4E"/>
    <w:rsid w:val="00C56A52"/>
    <w:rsid w:val="00C6482E"/>
    <w:rsid w:val="00CA630E"/>
    <w:rsid w:val="00CC0B23"/>
    <w:rsid w:val="00CC0F74"/>
    <w:rsid w:val="00CC2492"/>
    <w:rsid w:val="00CC27E7"/>
    <w:rsid w:val="00CF690B"/>
    <w:rsid w:val="00D17157"/>
    <w:rsid w:val="00D26AA3"/>
    <w:rsid w:val="00D33C03"/>
    <w:rsid w:val="00DB6A24"/>
    <w:rsid w:val="00DC399C"/>
    <w:rsid w:val="00DD196D"/>
    <w:rsid w:val="00DE4328"/>
    <w:rsid w:val="00E002E6"/>
    <w:rsid w:val="00E34602"/>
    <w:rsid w:val="00E378E6"/>
    <w:rsid w:val="00EA6FBD"/>
    <w:rsid w:val="00EB0D40"/>
    <w:rsid w:val="00ED5676"/>
    <w:rsid w:val="00ED5F5F"/>
    <w:rsid w:val="00ED70E2"/>
    <w:rsid w:val="00EE15BC"/>
    <w:rsid w:val="00F111EE"/>
    <w:rsid w:val="00F600BB"/>
    <w:rsid w:val="00F702D0"/>
    <w:rsid w:val="00F77F91"/>
    <w:rsid w:val="00F86324"/>
    <w:rsid w:val="00F87207"/>
    <w:rsid w:val="00FC0B80"/>
    <w:rsid w:val="00FD1D02"/>
    <w:rsid w:val="00FE0B32"/>
    <w:rsid w:val="00FF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CA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034E"/>
  </w:style>
  <w:style w:type="paragraph" w:styleId="Piedepgina">
    <w:name w:val="footer"/>
    <w:basedOn w:val="Normal"/>
    <w:link w:val="PiedepginaCar"/>
    <w:uiPriority w:val="99"/>
    <w:unhideWhenUsed/>
    <w:rsid w:val="004B03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34E"/>
  </w:style>
  <w:style w:type="character" w:styleId="Nmerodepgina">
    <w:name w:val="page number"/>
    <w:uiPriority w:val="99"/>
    <w:semiHidden/>
    <w:unhideWhenUsed/>
    <w:rsid w:val="00CA630E"/>
    <w:rPr>
      <w:rFonts w:cs="Times New Roman"/>
    </w:rPr>
  </w:style>
  <w:style w:type="paragraph" w:styleId="Prrafodelista">
    <w:name w:val="List Paragraph"/>
    <w:basedOn w:val="Normal"/>
    <w:uiPriority w:val="34"/>
    <w:qFormat/>
    <w:rsid w:val="00B445E6"/>
    <w:pPr>
      <w:ind w:left="720"/>
      <w:contextualSpacing/>
    </w:pPr>
  </w:style>
  <w:style w:type="table" w:customStyle="1" w:styleId="Listamedia11">
    <w:name w:val="Lista media 11"/>
    <w:basedOn w:val="Tablanormal"/>
    <w:uiPriority w:val="65"/>
    <w:rsid w:val="00AF51CA"/>
    <w:rPr>
      <w:rFonts w:eastAsia="Times New Roman" w:cs="Times New Roman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Times New Roman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Times New Roman"/>
      </w:rPr>
      <w:tblPr/>
      <w:tcPr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shd w:val="clear" w:color="auto" w:fill="C0C0C0" w:themeFill="text1" w:themeFillTint="3F"/>
      </w:tcPr>
    </w:tblStylePr>
  </w:style>
  <w:style w:type="table" w:styleId="Tablaconcuadrcula">
    <w:name w:val="Table Grid"/>
    <w:basedOn w:val="Tablanormal"/>
    <w:uiPriority w:val="59"/>
    <w:rsid w:val="00AF51CA"/>
    <w:rPr>
      <w:rFonts w:eastAsia="Times New Roman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51CA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1CA"/>
    <w:rPr>
      <w:rFonts w:ascii="Times New Roman" w:eastAsia="Times New Roman" w:hAnsi="Times New Roman" w:cs="Times New Roman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23196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945B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45B5"/>
    <w:rPr>
      <w:rFonts w:eastAsia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45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F99F-BFF8-A247-A475-837AC002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 Baeza Rojas</dc:creator>
  <cp:lastModifiedBy>User</cp:lastModifiedBy>
  <cp:revision>5</cp:revision>
  <dcterms:created xsi:type="dcterms:W3CDTF">2019-04-24T15:04:00Z</dcterms:created>
  <dcterms:modified xsi:type="dcterms:W3CDTF">2019-04-25T18:54:00Z</dcterms:modified>
</cp:coreProperties>
</file>