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4D6602" w:rsidRDefault="00682273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8"/>
          <w:szCs w:val="28"/>
        </w:rPr>
      </w:pPr>
      <w:r w:rsidRPr="004D6602">
        <w:rPr>
          <w:rFonts w:ascii="Comic Sans MS" w:hAnsi="Comic Sans MS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736F12DA" wp14:editId="07332C7C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B9D" w:rsidRPr="004D6602">
        <w:rPr>
          <w:rFonts w:ascii="Comic Sans MS" w:hAnsi="Comic Sans MS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513E4B1E" wp14:editId="5DD48EF8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4D6602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8"/>
          <w:szCs w:val="28"/>
        </w:rPr>
      </w:pPr>
    </w:p>
    <w:p w:rsidR="00BA4256" w:rsidRPr="004D6602" w:rsidRDefault="004D6602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8"/>
          <w:szCs w:val="28"/>
        </w:rPr>
      </w:pPr>
      <w:r w:rsidRPr="004D6602">
        <w:rPr>
          <w:rFonts w:ascii="Comic Sans MS" w:hAnsi="Comic Sans MS" w:cs="Arial"/>
          <w:b/>
          <w:bCs/>
          <w:sz w:val="28"/>
          <w:szCs w:val="28"/>
          <w:lang w:val="es-CL"/>
        </w:rPr>
        <w:t>Frutos y semillas</w:t>
      </w:r>
    </w:p>
    <w:p w:rsidR="00B660B2" w:rsidRPr="004D6602" w:rsidRDefault="004525E8" w:rsidP="00B660B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3FEECB98" wp14:editId="47056D8B">
            <wp:simplePos x="0" y="0"/>
            <wp:positionH relativeFrom="column">
              <wp:posOffset>-102870</wp:posOffset>
            </wp:positionH>
            <wp:positionV relativeFrom="paragraph">
              <wp:posOffset>162560</wp:posOffset>
            </wp:positionV>
            <wp:extent cx="6261735" cy="4401820"/>
            <wp:effectExtent l="19050" t="19050" r="24765" b="177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35" cy="4401820"/>
                    </a:xfrm>
                    <a:prstGeom prst="rect">
                      <a:avLst/>
                    </a:prstGeom>
                    <a:noFill/>
                    <a:ln w="25400" cap="rnd" cmpd="thickThin">
                      <a:solidFill>
                        <a:srgbClr val="0070C0"/>
                      </a:solidFill>
                      <a:prstDash val="lgDashDot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5E8" w:rsidRDefault="004525E8" w:rsidP="004D660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4525E8" w:rsidRDefault="004525E8" w:rsidP="004D660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4525E8" w:rsidRDefault="004525E8" w:rsidP="004D660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4525E8" w:rsidRDefault="004525E8" w:rsidP="004D660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4525E8" w:rsidRDefault="004525E8" w:rsidP="004D660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4525E8" w:rsidRDefault="004525E8" w:rsidP="004D660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4525E8" w:rsidRDefault="004525E8" w:rsidP="004D660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4525E8" w:rsidRDefault="004525E8" w:rsidP="004D660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4525E8" w:rsidRDefault="004525E8" w:rsidP="004D660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4525E8" w:rsidRDefault="004525E8" w:rsidP="004D660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4525E8" w:rsidRDefault="004525E8" w:rsidP="004D660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4525E8" w:rsidRDefault="004525E8" w:rsidP="004D660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4525E8" w:rsidRDefault="004525E8" w:rsidP="004D660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4525E8" w:rsidRDefault="004525E8" w:rsidP="004D660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4525E8" w:rsidRDefault="004525E8" w:rsidP="004D660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4525E8" w:rsidRDefault="004525E8" w:rsidP="004D660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4525E8" w:rsidRDefault="004525E8" w:rsidP="004D660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4525E8" w:rsidRDefault="004525E8" w:rsidP="004D660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4D6602" w:rsidRPr="004D6602" w:rsidRDefault="004525E8" w:rsidP="004D660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8"/>
          <w:szCs w:val="28"/>
          <w:lang w:val="es-CL"/>
        </w:rPr>
      </w:pPr>
      <w:r>
        <w:rPr>
          <w:rFonts w:ascii="Comic Sans MS" w:hAnsi="Comic Sans MS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73C04883" wp14:editId="32AAC7C5">
            <wp:simplePos x="0" y="0"/>
            <wp:positionH relativeFrom="column">
              <wp:posOffset>5479415</wp:posOffset>
            </wp:positionH>
            <wp:positionV relativeFrom="paragraph">
              <wp:posOffset>294005</wp:posOffset>
            </wp:positionV>
            <wp:extent cx="669290" cy="579120"/>
            <wp:effectExtent l="0" t="0" r="0" b="0"/>
            <wp:wrapThrough wrapText="bothSides">
              <wp:wrapPolygon edited="0">
                <wp:start x="0" y="0"/>
                <wp:lineTo x="0" y="20605"/>
                <wp:lineTo x="20903" y="20605"/>
                <wp:lineTo x="20903" y="0"/>
                <wp:lineTo x="0" y="0"/>
              </wp:wrapPolygon>
            </wp:wrapThrough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jita recursosti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602">
        <w:rPr>
          <w:rFonts w:ascii="Comic Sans MS" w:hAnsi="Comic Sans MS" w:cs="Arial"/>
          <w:sz w:val="28"/>
          <w:szCs w:val="28"/>
          <w:lang w:val="es-CL"/>
        </w:rPr>
        <w:t>U</w:t>
      </w:r>
      <w:r w:rsidR="004D6602" w:rsidRPr="004D6602">
        <w:rPr>
          <w:rFonts w:ascii="Comic Sans MS" w:hAnsi="Comic Sans MS" w:cs="Arial"/>
          <w:sz w:val="28"/>
          <w:szCs w:val="28"/>
          <w:lang w:val="es-CL"/>
        </w:rPr>
        <w:t xml:space="preserve">tilicen la información entregada </w:t>
      </w:r>
      <w:r w:rsidR="004D6602">
        <w:rPr>
          <w:rFonts w:ascii="Comic Sans MS" w:hAnsi="Comic Sans MS" w:cs="Arial"/>
          <w:sz w:val="28"/>
          <w:szCs w:val="28"/>
          <w:lang w:val="es-CL"/>
        </w:rPr>
        <w:t xml:space="preserve">en el texto </w:t>
      </w:r>
      <w:r w:rsidR="004D6602" w:rsidRPr="004D6602">
        <w:rPr>
          <w:rFonts w:ascii="Comic Sans MS" w:hAnsi="Comic Sans MS" w:cs="Arial"/>
          <w:sz w:val="28"/>
          <w:szCs w:val="28"/>
          <w:lang w:val="es-CL"/>
        </w:rPr>
        <w:t>para responder.</w:t>
      </w:r>
    </w:p>
    <w:p w:rsidR="004D6602" w:rsidRDefault="004D6602" w:rsidP="004D660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4D6602" w:rsidRDefault="004D6602" w:rsidP="004525E8">
      <w:pPr>
        <w:numPr>
          <w:ilvl w:val="0"/>
          <w:numId w:val="3"/>
        </w:num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4D6602">
        <w:rPr>
          <w:rFonts w:ascii="Comic Sans MS" w:hAnsi="Comic Sans MS" w:cs="Arial"/>
          <w:sz w:val="28"/>
          <w:szCs w:val="28"/>
          <w:lang w:val="es-CL"/>
        </w:rPr>
        <w:t xml:space="preserve">Describan cómo </w:t>
      </w:r>
      <w:bookmarkStart w:id="0" w:name="_GoBack"/>
      <w:bookmarkEnd w:id="0"/>
      <w:r w:rsidRPr="004D6602">
        <w:rPr>
          <w:rFonts w:ascii="Comic Sans MS" w:hAnsi="Comic Sans MS" w:cs="Arial"/>
          <w:sz w:val="28"/>
          <w:szCs w:val="28"/>
          <w:lang w:val="es-CL"/>
        </w:rPr>
        <w:t xml:space="preserve">se forma el fruto. </w:t>
      </w:r>
    </w:p>
    <w:p w:rsidR="004D6602" w:rsidRPr="004D6602" w:rsidRDefault="004D6602" w:rsidP="004525E8">
      <w:pPr>
        <w:numPr>
          <w:ilvl w:val="0"/>
          <w:numId w:val="3"/>
        </w:num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4D6602">
        <w:rPr>
          <w:rFonts w:ascii="Comic Sans MS" w:hAnsi="Comic Sans MS" w:cs="Arial"/>
          <w:sz w:val="28"/>
          <w:szCs w:val="28"/>
          <w:lang w:val="es-CL"/>
        </w:rPr>
        <w:t>¿Cuál es el rol de las abejas?</w:t>
      </w:r>
    </w:p>
    <w:p w:rsidR="004D6602" w:rsidRDefault="004D6602" w:rsidP="004525E8">
      <w:pPr>
        <w:numPr>
          <w:ilvl w:val="0"/>
          <w:numId w:val="3"/>
        </w:num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8"/>
          <w:szCs w:val="28"/>
          <w:lang w:val="es-CL"/>
        </w:rPr>
      </w:pPr>
      <w:r>
        <w:rPr>
          <w:rFonts w:ascii="Comic Sans MS" w:hAnsi="Comic Sans MS" w:cs="Arial"/>
          <w:sz w:val="28"/>
          <w:szCs w:val="28"/>
          <w:lang w:val="es-CL"/>
        </w:rPr>
        <w:t>Elaboren</w:t>
      </w:r>
      <w:r w:rsidRPr="004D6602">
        <w:rPr>
          <w:rFonts w:ascii="Comic Sans MS" w:hAnsi="Comic Sans MS" w:cs="Arial"/>
          <w:sz w:val="28"/>
          <w:szCs w:val="28"/>
          <w:lang w:val="es-CL"/>
        </w:rPr>
        <w:t xml:space="preserve"> nuevas preguntas acerca de las semillas y los frutos. </w:t>
      </w:r>
    </w:p>
    <w:p w:rsidR="0058738F" w:rsidRPr="004D6602" w:rsidRDefault="004D6602" w:rsidP="004525E8">
      <w:pPr>
        <w:numPr>
          <w:ilvl w:val="0"/>
          <w:numId w:val="3"/>
        </w:num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8"/>
          <w:szCs w:val="28"/>
        </w:rPr>
      </w:pPr>
      <w:r w:rsidRPr="004D6602">
        <w:rPr>
          <w:rFonts w:ascii="Comic Sans MS" w:hAnsi="Comic Sans MS" w:cs="Arial"/>
          <w:sz w:val="28"/>
          <w:szCs w:val="28"/>
          <w:lang w:val="es-CL"/>
        </w:rPr>
        <w:t>¿Cómo podrían encontrar</w:t>
      </w:r>
      <w:r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4D6602">
        <w:rPr>
          <w:rFonts w:ascii="Comic Sans MS" w:hAnsi="Comic Sans MS" w:cs="Arial"/>
          <w:sz w:val="28"/>
          <w:szCs w:val="28"/>
          <w:lang w:val="es-CL"/>
        </w:rPr>
        <w:t>respuestas? Registren en el cuaderno.</w:t>
      </w:r>
    </w:p>
    <w:p w:rsidR="004D6602" w:rsidRPr="004D6602" w:rsidRDefault="004D6602" w:rsidP="00B660B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  <w:sz w:val="28"/>
          <w:szCs w:val="28"/>
        </w:rPr>
      </w:pPr>
    </w:p>
    <w:p w:rsidR="004D6602" w:rsidRPr="004D6602" w:rsidRDefault="004D6602" w:rsidP="00B660B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  <w:sz w:val="28"/>
          <w:szCs w:val="28"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  <w:sz w:val="28"/>
          <w:szCs w:val="28"/>
        </w:rPr>
      </w:pPr>
    </w:p>
    <w:p w:rsidR="008D3338" w:rsidRPr="004D6602" w:rsidRDefault="008D3338" w:rsidP="00B660B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  <w:sz w:val="28"/>
          <w:szCs w:val="28"/>
        </w:rPr>
      </w:pPr>
    </w:p>
    <w:p w:rsidR="008D3338" w:rsidRPr="00966199" w:rsidRDefault="008D3338" w:rsidP="008D333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966199">
        <w:rPr>
          <w:rFonts w:ascii="Comic Sans MS" w:hAnsi="Comic Sans MS" w:cs="Arial"/>
          <w:sz w:val="16"/>
          <w:szCs w:val="16"/>
        </w:rPr>
        <w:t xml:space="preserve">Elaborado por: </w:t>
      </w:r>
      <w:proofErr w:type="spellStart"/>
      <w:r w:rsidRPr="00966199">
        <w:rPr>
          <w:rFonts w:ascii="Comic Sans MS" w:hAnsi="Comic Sans MS" w:cs="Arial"/>
          <w:sz w:val="16"/>
          <w:szCs w:val="16"/>
        </w:rPr>
        <w:t>Mineduc</w:t>
      </w:r>
      <w:proofErr w:type="spellEnd"/>
      <w:r w:rsidRPr="00966199">
        <w:rPr>
          <w:rFonts w:ascii="Comic Sans MS" w:hAnsi="Comic Sans MS" w:cs="Arial"/>
          <w:sz w:val="16"/>
          <w:szCs w:val="16"/>
        </w:rPr>
        <w:t xml:space="preserve">. </w:t>
      </w:r>
    </w:p>
    <w:p w:rsidR="00BA4256" w:rsidRPr="004D6602" w:rsidRDefault="008D3338" w:rsidP="008D333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966199">
        <w:rPr>
          <w:rFonts w:ascii="Comic Sans MS" w:hAnsi="Comic Sans MS" w:cs="Arial"/>
          <w:sz w:val="16"/>
          <w:szCs w:val="16"/>
        </w:rPr>
        <w:t>Módulo didáctico en escuelas rurales multigrado. Adaptado por Currículum en Línea.</w:t>
      </w:r>
    </w:p>
    <w:sectPr w:rsidR="00BA4256" w:rsidRPr="004D6602" w:rsidSect="0058738F">
      <w:footerReference w:type="default" r:id="rId12"/>
      <w:headerReference w:type="first" r:id="rId13"/>
      <w:footerReference w:type="first" r:id="rId14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E99" w:rsidRDefault="00CD4E99" w:rsidP="00DB4839">
      <w:pPr>
        <w:spacing w:after="0" w:line="240" w:lineRule="auto"/>
      </w:pPr>
      <w:r>
        <w:separator/>
      </w:r>
    </w:p>
  </w:endnote>
  <w:endnote w:type="continuationSeparator" w:id="0">
    <w:p w:rsidR="00CD4E99" w:rsidRDefault="00CD4E99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36CD345" wp14:editId="70F1D5CE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4525E8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734C0D13" wp14:editId="479E9806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53F2D6A7" wp14:editId="2621A1E1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8B23AF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E99" w:rsidRDefault="00CD4E99" w:rsidP="00DB4839">
      <w:pPr>
        <w:spacing w:after="0" w:line="240" w:lineRule="auto"/>
      </w:pPr>
      <w:r>
        <w:separator/>
      </w:r>
    </w:p>
  </w:footnote>
  <w:footnote w:type="continuationSeparator" w:id="0">
    <w:p w:rsidR="00CD4E99" w:rsidRDefault="00CD4E99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1676AE"/>
    <w:multiLevelType w:val="hybridMultilevel"/>
    <w:tmpl w:val="89ECBF9A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72D9B"/>
    <w:rsid w:val="00314758"/>
    <w:rsid w:val="003505C2"/>
    <w:rsid w:val="003D5004"/>
    <w:rsid w:val="00422979"/>
    <w:rsid w:val="00435EE0"/>
    <w:rsid w:val="00450BFD"/>
    <w:rsid w:val="004525E8"/>
    <w:rsid w:val="004901E4"/>
    <w:rsid w:val="004D6602"/>
    <w:rsid w:val="005178D6"/>
    <w:rsid w:val="005356AF"/>
    <w:rsid w:val="0058738F"/>
    <w:rsid w:val="005A2075"/>
    <w:rsid w:val="005B42AA"/>
    <w:rsid w:val="00646DB0"/>
    <w:rsid w:val="00680326"/>
    <w:rsid w:val="00680C2F"/>
    <w:rsid w:val="00682273"/>
    <w:rsid w:val="006B4B9D"/>
    <w:rsid w:val="0071104A"/>
    <w:rsid w:val="00804206"/>
    <w:rsid w:val="00841367"/>
    <w:rsid w:val="00884DFC"/>
    <w:rsid w:val="008B23AF"/>
    <w:rsid w:val="008B6036"/>
    <w:rsid w:val="008D115C"/>
    <w:rsid w:val="008D3338"/>
    <w:rsid w:val="008F692D"/>
    <w:rsid w:val="0091140E"/>
    <w:rsid w:val="009127A7"/>
    <w:rsid w:val="00956AFA"/>
    <w:rsid w:val="009C3FB3"/>
    <w:rsid w:val="00A77265"/>
    <w:rsid w:val="00AC0D6E"/>
    <w:rsid w:val="00AD2BE8"/>
    <w:rsid w:val="00B660B2"/>
    <w:rsid w:val="00BA4256"/>
    <w:rsid w:val="00BC7A09"/>
    <w:rsid w:val="00C81021"/>
    <w:rsid w:val="00CD4E99"/>
    <w:rsid w:val="00D01B3B"/>
    <w:rsid w:val="00D17A61"/>
    <w:rsid w:val="00D73514"/>
    <w:rsid w:val="00DB4839"/>
    <w:rsid w:val="00E22396"/>
    <w:rsid w:val="00E91F14"/>
    <w:rsid w:val="00E934FE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6</cp:revision>
  <cp:lastPrinted>2013-11-25T18:36:00Z</cp:lastPrinted>
  <dcterms:created xsi:type="dcterms:W3CDTF">2013-11-25T18:33:00Z</dcterms:created>
  <dcterms:modified xsi:type="dcterms:W3CDTF">2013-11-25T18:37:00Z</dcterms:modified>
</cp:coreProperties>
</file>