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86" w:rsidRDefault="00FC0586" w:rsidP="00FC0586">
      <w:pPr>
        <w:pStyle w:val="Textoindependiente"/>
        <w:kinsoku w:val="0"/>
        <w:overflowPunct w:val="0"/>
        <w:ind w:left="0"/>
        <w:jc w:val="both"/>
        <w:rPr>
          <w:b/>
          <w:color w:val="292829"/>
          <w:w w:val="95"/>
        </w:rPr>
      </w:pPr>
      <w:r w:rsidRPr="00C42281">
        <w:rPr>
          <w:rFonts w:ascii="Verdana" w:hAnsi="Verdana" w:cs="Verdana"/>
          <w:b/>
          <w:bCs/>
          <w:sz w:val="20"/>
          <w:szCs w:val="16"/>
        </w:rPr>
        <w:t>Act</w:t>
      </w:r>
      <w:r w:rsidRPr="00C42281">
        <w:rPr>
          <w:rFonts w:ascii="Verdana" w:hAnsi="Verdana" w:cs="Verdana"/>
          <w:b/>
          <w:bCs/>
          <w:spacing w:val="1"/>
          <w:sz w:val="20"/>
          <w:szCs w:val="16"/>
        </w:rPr>
        <w:t>i</w:t>
      </w:r>
      <w:r w:rsidRPr="00C42281">
        <w:rPr>
          <w:rFonts w:ascii="Verdana" w:hAnsi="Verdana" w:cs="Verdana"/>
          <w:b/>
          <w:bCs/>
          <w:spacing w:val="-1"/>
          <w:sz w:val="20"/>
          <w:szCs w:val="16"/>
        </w:rPr>
        <w:t>v</w:t>
      </w:r>
      <w:r w:rsidRPr="00C42281">
        <w:rPr>
          <w:rFonts w:ascii="Verdana" w:hAnsi="Verdana" w:cs="Verdana"/>
          <w:b/>
          <w:bCs/>
          <w:spacing w:val="1"/>
          <w:sz w:val="20"/>
          <w:szCs w:val="16"/>
        </w:rPr>
        <w:t>idad</w:t>
      </w:r>
      <w:r w:rsidRPr="00C42281">
        <w:rPr>
          <w:rFonts w:ascii="Verdana" w:hAnsi="Verdana" w:cs="Verdana"/>
          <w:b/>
          <w:bCs/>
          <w:sz w:val="20"/>
          <w:szCs w:val="16"/>
        </w:rPr>
        <w:t>es sugeridas del programa</w:t>
      </w:r>
      <w:r w:rsidRPr="00C42281">
        <w:rPr>
          <w:noProof/>
          <w:color w:val="292829"/>
          <w:sz w:val="22"/>
        </w:rPr>
        <w:t xml:space="preserve"> </w:t>
      </w:r>
      <w:r>
        <w:rPr>
          <w:noProof/>
          <w:color w:val="292829"/>
        </w:rPr>
        <w:drawing>
          <wp:anchor distT="0" distB="0" distL="114300" distR="114300" simplePos="0" relativeHeight="251659264" behindDoc="1" locked="0" layoutInCell="1" allowOverlap="1" wp14:anchorId="722217C4" wp14:editId="20F6B683">
            <wp:simplePos x="0" y="0"/>
            <wp:positionH relativeFrom="column">
              <wp:posOffset>-1070610</wp:posOffset>
            </wp:positionH>
            <wp:positionV relativeFrom="paragraph">
              <wp:posOffset>-899795</wp:posOffset>
            </wp:positionV>
            <wp:extent cx="749253" cy="10677525"/>
            <wp:effectExtent l="0" t="0" r="0" b="0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67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AE9" w:rsidRDefault="007C7AE9"/>
    <w:p w:rsidR="00FC0586" w:rsidRDefault="00FC0586"/>
    <w:p w:rsidR="00FC0586" w:rsidRPr="00FC0586" w:rsidRDefault="00FC0586" w:rsidP="00FC0586">
      <w:pPr>
        <w:pStyle w:val="Textoindependiente"/>
        <w:numPr>
          <w:ilvl w:val="0"/>
          <w:numId w:val="1"/>
        </w:numPr>
        <w:kinsoku w:val="0"/>
        <w:overflowPunct w:val="0"/>
        <w:spacing w:line="285" w:lineRule="auto"/>
        <w:ind w:left="0" w:hanging="284"/>
        <w:jc w:val="both"/>
        <w:rPr>
          <w:rFonts w:ascii="Verdana" w:hAnsi="Verdana"/>
          <w:b/>
          <w:color w:val="292829"/>
          <w:w w:val="95"/>
          <w:sz w:val="18"/>
          <w:szCs w:val="18"/>
        </w:rPr>
      </w:pPr>
      <w:r w:rsidRPr="00FC0586">
        <w:rPr>
          <w:rFonts w:ascii="Verdana" w:hAnsi="Verdana"/>
          <w:b/>
          <w:color w:val="292829"/>
          <w:w w:val="95"/>
          <w:sz w:val="18"/>
          <w:szCs w:val="18"/>
        </w:rPr>
        <w:t>Obra de teatro o representación</w:t>
      </w:r>
    </w:p>
    <w:p w:rsidR="00FC0586" w:rsidRPr="00FC0586" w:rsidRDefault="00FC0586" w:rsidP="00FC0586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FC0586">
        <w:rPr>
          <w:rFonts w:ascii="Verdana" w:hAnsi="Verdana"/>
          <w:color w:val="292829"/>
          <w:w w:val="95"/>
          <w:sz w:val="18"/>
          <w:szCs w:val="18"/>
        </w:rPr>
        <w:t>El</w:t>
      </w:r>
      <w:r w:rsidRPr="00FC0586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docen</w:t>
      </w:r>
      <w:r w:rsidRPr="00FC0586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e</w:t>
      </w:r>
      <w:r w:rsidRPr="00FC0586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o</w:t>
      </w:r>
      <w:r w:rsidRPr="00FC0586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ganiza,</w:t>
      </w:r>
      <w:r w:rsidRPr="00FC0586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en</w:t>
      </w:r>
      <w:r w:rsidRPr="00FC0586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conjun</w:t>
      </w:r>
      <w:r w:rsidRPr="00FC0586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o</w:t>
      </w:r>
      <w:r w:rsidRPr="00FC0586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con</w:t>
      </w:r>
      <w:r w:rsidRPr="00FC0586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los</w:t>
      </w:r>
      <w:r w:rsidRPr="00FC0586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apode</w:t>
      </w:r>
      <w:r w:rsidRPr="00FC0586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ados</w:t>
      </w:r>
      <w:r w:rsidRPr="00FC0586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del</w:t>
      </w:r>
      <w:r w:rsidRPr="00FC0586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cu</w:t>
      </w:r>
      <w:r w:rsidRPr="00FC0586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so,</w:t>
      </w:r>
      <w:r w:rsidRPr="00FC0586">
        <w:rPr>
          <w:rFonts w:ascii="Verdana" w:hAnsi="Verdana"/>
          <w:color w:val="292829"/>
          <w:w w:val="86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una</w:t>
      </w:r>
      <w:r w:rsidRPr="00FC0586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ida</w:t>
      </w:r>
      <w:r w:rsidRPr="00FC0586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al</w:t>
      </w:r>
      <w:r w:rsidRPr="00FC0586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eat</w:t>
      </w:r>
      <w:r w:rsidRPr="00FC0586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o</w:t>
      </w:r>
      <w:r w:rsidRPr="00FC0586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o</w:t>
      </w:r>
      <w:r w:rsidRPr="00FC0586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a</w:t>
      </w:r>
      <w:r w:rsidRPr="00FC0586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ver</w:t>
      </w:r>
      <w:r w:rsidRPr="00FC0586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una</w:t>
      </w:r>
      <w:r w:rsidRPr="00FC0586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ep</w:t>
      </w:r>
      <w:r w:rsidRPr="00FC0586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esen</w:t>
      </w:r>
      <w:r w:rsidRPr="00FC0586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ación</w:t>
      </w:r>
      <w:r w:rsidRPr="00FC0586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de</w:t>
      </w:r>
      <w:r w:rsidRPr="00FC0586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alumnos</w:t>
      </w:r>
      <w:r w:rsidRPr="00FC0586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de</w:t>
      </w:r>
      <w:r w:rsidRPr="00FC0586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cu</w:t>
      </w:r>
      <w:r w:rsidRPr="00FC0586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sos</w:t>
      </w:r>
      <w:r w:rsidRPr="00FC0586">
        <w:rPr>
          <w:rFonts w:ascii="Verdana" w:hAnsi="Verdana"/>
          <w:color w:val="292829"/>
          <w:w w:val="83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superio</w:t>
      </w:r>
      <w:r w:rsidRPr="00FC0586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es.</w:t>
      </w:r>
      <w:r w:rsidRPr="00FC0586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(Si</w:t>
      </w:r>
      <w:r w:rsidRPr="00FC0586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lo</w:t>
      </w:r>
      <w:r w:rsidRPr="00FC0586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an</w:t>
      </w:r>
      <w:r w:rsidRPr="00FC0586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erior</w:t>
      </w:r>
      <w:r w:rsidRPr="00FC0586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esul</w:t>
      </w:r>
      <w:r w:rsidRPr="00FC0586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a</w:t>
      </w:r>
      <w:r w:rsidRPr="00FC0586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imposible,</w:t>
      </w:r>
      <w:r w:rsidRPr="00FC0586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puede</w:t>
      </w:r>
      <w:r w:rsidRPr="00FC0586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conseguir</w:t>
      </w:r>
      <w:r w:rsidRPr="00FC0586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una</w:t>
      </w:r>
      <w:r w:rsidRPr="00FC0586">
        <w:rPr>
          <w:rFonts w:ascii="Verdana" w:hAnsi="Verdana"/>
          <w:color w:val="292829"/>
          <w:w w:val="92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ob</w:t>
      </w:r>
      <w:r w:rsidRPr="00FC0586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a</w:t>
      </w:r>
      <w:r w:rsidRPr="00FC0586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de</w:t>
      </w:r>
      <w:r w:rsidRPr="00FC0586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eat</w:t>
      </w:r>
      <w:r w:rsidRPr="00FC0586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o</w:t>
      </w:r>
      <w:r w:rsidRPr="00FC0586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en</w:t>
      </w:r>
      <w:r w:rsidRPr="00FC0586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video</w:t>
      </w:r>
      <w:r w:rsidRPr="00FC0586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a</w:t>
      </w:r>
      <w:r w:rsidRPr="00FC0586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a</w:t>
      </w:r>
      <w:r w:rsidRPr="00FC0586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most</w:t>
      </w:r>
      <w:r w:rsidRPr="00FC0586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á</w:t>
      </w:r>
      <w:r w:rsidRPr="00FC0586">
        <w:rPr>
          <w:rFonts w:ascii="Verdana" w:hAnsi="Verdana"/>
          <w:color w:val="292829"/>
          <w:spacing w:val="-4"/>
          <w:w w:val="95"/>
          <w:sz w:val="18"/>
          <w:szCs w:val="18"/>
        </w:rPr>
        <w:t>r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sela</w:t>
      </w:r>
      <w:r w:rsidRPr="00FC0586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a</w:t>
      </w:r>
      <w:r w:rsidRPr="00FC0586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los</w:t>
      </w:r>
      <w:r w:rsidRPr="00FC0586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alumnos).</w:t>
      </w:r>
    </w:p>
    <w:p w:rsidR="00FC0586" w:rsidRPr="00FC0586" w:rsidRDefault="00FC0586" w:rsidP="00FC0586">
      <w:pPr>
        <w:pStyle w:val="Textoindependiente"/>
        <w:kinsoku w:val="0"/>
        <w:overflowPunct w:val="0"/>
        <w:spacing w:before="1"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FC0586">
        <w:rPr>
          <w:rFonts w:ascii="Verdana" w:hAnsi="Verdana"/>
          <w:color w:val="292829"/>
          <w:w w:val="90"/>
          <w:sz w:val="18"/>
          <w:szCs w:val="18"/>
        </w:rPr>
        <w:t>An</w:t>
      </w:r>
      <w:r w:rsidRPr="00FC0586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es</w:t>
      </w:r>
      <w:r w:rsidRPr="00FC0586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de</w:t>
      </w:r>
      <w:r w:rsidRPr="00FC0586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asistir</w:t>
      </w:r>
      <w:r w:rsidRPr="00FC0586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a</w:t>
      </w:r>
      <w:r w:rsidRPr="00FC0586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la</w:t>
      </w:r>
      <w:r w:rsidRPr="00FC0586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ob</w:t>
      </w:r>
      <w:r w:rsidRPr="00FC0586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a</w:t>
      </w:r>
      <w:r w:rsidRPr="00FC0586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de</w:t>
      </w:r>
      <w:r w:rsidRPr="00FC0586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eat</w:t>
      </w:r>
      <w:r w:rsidRPr="00FC0586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o,</w:t>
      </w:r>
      <w:r w:rsidRPr="00FC0586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el</w:t>
      </w:r>
      <w:r w:rsidRPr="00FC0586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docen</w:t>
      </w:r>
      <w:r w:rsidRPr="00FC0586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e</w:t>
      </w:r>
      <w:r w:rsidRPr="00FC0586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les</w:t>
      </w:r>
      <w:r w:rsidRPr="00FC0586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explica</w:t>
      </w:r>
      <w:r w:rsidRPr="00FC0586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qué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van</w:t>
      </w:r>
      <w:r w:rsidRPr="00FC0586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a</w:t>
      </w:r>
      <w:r w:rsidRPr="00FC0586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ir</w:t>
      </w:r>
      <w:r w:rsidRPr="00FC0586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a</w:t>
      </w:r>
      <w:r w:rsidRPr="00FC0586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ver</w:t>
      </w:r>
      <w:r w:rsidRPr="00FC0586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y</w:t>
      </w:r>
      <w:r w:rsidRPr="00FC0586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cómo</w:t>
      </w:r>
      <w:r w:rsidRPr="00FC0586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espe</w:t>
      </w:r>
      <w:r w:rsidRPr="00FC0586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a</w:t>
      </w:r>
      <w:r w:rsidRPr="00FC0586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que</w:t>
      </w:r>
      <w:r w:rsidRPr="00FC0586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se</w:t>
      </w:r>
      <w:r w:rsidRPr="00FC0586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compor</w:t>
      </w:r>
      <w:r w:rsidRPr="00FC0586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en.</w:t>
      </w:r>
      <w:r w:rsidRPr="00FC0586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Después</w:t>
      </w:r>
      <w:r w:rsidRPr="00FC0586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de</w:t>
      </w:r>
      <w:r w:rsidRPr="00FC0586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ver</w:t>
      </w:r>
      <w:r w:rsidRPr="00FC0586">
        <w:rPr>
          <w:rFonts w:ascii="Verdana" w:hAnsi="Verdana"/>
          <w:color w:val="292829"/>
          <w:w w:val="92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la</w:t>
      </w:r>
      <w:r w:rsidRPr="00FC0586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ob</w:t>
      </w:r>
      <w:r w:rsidRPr="00FC0586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a,</w:t>
      </w:r>
      <w:r w:rsidRPr="00FC0586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el</w:t>
      </w:r>
      <w:r w:rsidRPr="00FC0586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docen</w:t>
      </w:r>
      <w:r w:rsidRPr="00FC0586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e</w:t>
      </w:r>
      <w:r w:rsidRPr="00FC0586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guía</w:t>
      </w:r>
      <w:r w:rsidRPr="00FC0586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una</w:t>
      </w:r>
      <w:r w:rsidRPr="00FC0586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conve</w:t>
      </w:r>
      <w:r w:rsidRPr="00FC0586">
        <w:rPr>
          <w:rFonts w:ascii="Verdana" w:hAnsi="Verdana"/>
          <w:color w:val="292829"/>
          <w:spacing w:val="-3"/>
          <w:w w:val="90"/>
          <w:sz w:val="18"/>
          <w:szCs w:val="18"/>
        </w:rPr>
        <w:t>r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sación</w:t>
      </w:r>
      <w:r w:rsidRPr="00FC0586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sob</w:t>
      </w:r>
      <w:r w:rsidRPr="00FC0586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e</w:t>
      </w:r>
      <w:r w:rsidRPr="00FC0586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ella.</w:t>
      </w:r>
      <w:r w:rsidRPr="00FC0586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spacing w:val="-10"/>
          <w:w w:val="90"/>
          <w:sz w:val="18"/>
          <w:szCs w:val="18"/>
        </w:rPr>
        <w:t>L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uego</w:t>
      </w:r>
      <w:r w:rsidRPr="00FC0586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0"/>
          <w:sz w:val="18"/>
          <w:szCs w:val="18"/>
        </w:rPr>
        <w:t>los</w:t>
      </w:r>
      <w:r>
        <w:rPr>
          <w:rFonts w:ascii="Verdana" w:hAnsi="Verdana"/>
          <w:color w:val="292829"/>
          <w:w w:val="90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FC0586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es</w:t>
      </w:r>
      <w:r w:rsidRPr="00FC0586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escriben</w:t>
      </w:r>
      <w:r w:rsidRPr="00FC0586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una</w:t>
      </w:r>
      <w:r w:rsidRPr="00FC0586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o</w:t>
      </w:r>
      <w:r w:rsidRPr="00FC0586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ación</w:t>
      </w:r>
      <w:r w:rsidRPr="00FC0586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sob</w:t>
      </w:r>
      <w:r w:rsidRPr="00FC0586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e</w:t>
      </w:r>
      <w:r w:rsidRPr="00FC0586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lo</w:t>
      </w:r>
      <w:r w:rsidRPr="00FC0586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que</w:t>
      </w:r>
      <w:r w:rsidRPr="00FC0586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vie</w:t>
      </w:r>
      <w:r w:rsidRPr="00FC0586">
        <w:rPr>
          <w:rFonts w:ascii="Verdana" w:hAnsi="Verdana"/>
          <w:color w:val="292829"/>
          <w:spacing w:val="-6"/>
          <w:w w:val="95"/>
          <w:sz w:val="18"/>
          <w:szCs w:val="18"/>
        </w:rPr>
        <w:t>r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on</w:t>
      </w:r>
      <w:r w:rsidRPr="00FC0586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y</w:t>
      </w:r>
      <w:r w:rsidRPr="00FC0586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la</w:t>
      </w:r>
      <w:r w:rsidRPr="00FC0586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complemen</w:t>
      </w:r>
      <w:r w:rsidRPr="00FC0586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an</w:t>
      </w:r>
      <w:r w:rsidRPr="00FC0586">
        <w:rPr>
          <w:rFonts w:ascii="Verdana" w:hAnsi="Verdana"/>
          <w:color w:val="292829"/>
          <w:spacing w:val="-11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con</w:t>
      </w:r>
      <w:r w:rsidRPr="00FC0586">
        <w:rPr>
          <w:rFonts w:ascii="Verdana" w:hAnsi="Verdana"/>
          <w:color w:val="292829"/>
          <w:spacing w:val="-11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una</w:t>
      </w:r>
      <w:r w:rsidRPr="00FC0586">
        <w:rPr>
          <w:rFonts w:ascii="Verdana" w:hAnsi="Verdana"/>
          <w:color w:val="292829"/>
          <w:spacing w:val="-11"/>
          <w:w w:val="95"/>
          <w:sz w:val="18"/>
          <w:szCs w:val="18"/>
        </w:rPr>
        <w:t xml:space="preserve"> 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ilust</w:t>
      </w:r>
      <w:r w:rsidRPr="00FC0586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FC0586">
        <w:rPr>
          <w:rFonts w:ascii="Verdana" w:hAnsi="Verdana"/>
          <w:color w:val="292829"/>
          <w:w w:val="95"/>
          <w:sz w:val="18"/>
          <w:szCs w:val="18"/>
        </w:rPr>
        <w:t>ación.</w:t>
      </w:r>
    </w:p>
    <w:p w:rsidR="00FC0586" w:rsidRPr="00FC0586" w:rsidRDefault="00FC0586" w:rsidP="00FC0586">
      <w:pPr>
        <w:pStyle w:val="Textoindependiente"/>
        <w:kinsoku w:val="0"/>
        <w:overflowPunct w:val="0"/>
        <w:spacing w:before="1"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</w:p>
    <w:p w:rsidR="00FC0586" w:rsidRDefault="00FC0586">
      <w:bookmarkStart w:id="0" w:name="_GoBack"/>
      <w:bookmarkEnd w:id="0"/>
    </w:p>
    <w:sectPr w:rsidR="00FC05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571B9"/>
    <w:multiLevelType w:val="hybridMultilevel"/>
    <w:tmpl w:val="15B2BE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86"/>
    <w:rsid w:val="00175FD3"/>
    <w:rsid w:val="007C7AE9"/>
    <w:rsid w:val="00FC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FC0586"/>
    <w:pPr>
      <w:widowControl w:val="0"/>
      <w:autoSpaceDE w:val="0"/>
      <w:autoSpaceDN w:val="0"/>
      <w:adjustRightInd w:val="0"/>
      <w:spacing w:before="41" w:after="0" w:line="240" w:lineRule="auto"/>
      <w:ind w:left="113"/>
    </w:pPr>
    <w:rPr>
      <w:rFonts w:ascii="Arial" w:eastAsiaTheme="minorEastAsia" w:hAnsi="Arial" w:cs="Arial"/>
      <w:sz w:val="19"/>
      <w:szCs w:val="19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C0586"/>
    <w:rPr>
      <w:rFonts w:ascii="Arial" w:eastAsiaTheme="minorEastAsia" w:hAnsi="Arial" w:cs="Arial"/>
      <w:sz w:val="19"/>
      <w:szCs w:val="19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FC0586"/>
    <w:pPr>
      <w:widowControl w:val="0"/>
      <w:autoSpaceDE w:val="0"/>
      <w:autoSpaceDN w:val="0"/>
      <w:adjustRightInd w:val="0"/>
      <w:spacing w:before="41" w:after="0" w:line="240" w:lineRule="auto"/>
      <w:ind w:left="113"/>
    </w:pPr>
    <w:rPr>
      <w:rFonts w:ascii="Arial" w:eastAsiaTheme="minorEastAsia" w:hAnsi="Arial" w:cs="Arial"/>
      <w:sz w:val="19"/>
      <w:szCs w:val="19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C0586"/>
    <w:rPr>
      <w:rFonts w:ascii="Arial" w:eastAsiaTheme="minorEastAsia" w:hAnsi="Arial" w:cs="Arial"/>
      <w:sz w:val="19"/>
      <w:szCs w:val="19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Patricio Pardo Ortega</dc:creator>
  <cp:lastModifiedBy>Alexis Patricio Pardo Ortega</cp:lastModifiedBy>
  <cp:revision>2</cp:revision>
  <cp:lastPrinted>2013-08-29T15:53:00Z</cp:lastPrinted>
  <dcterms:created xsi:type="dcterms:W3CDTF">2013-08-29T15:50:00Z</dcterms:created>
  <dcterms:modified xsi:type="dcterms:W3CDTF">2013-08-29T15:53:00Z</dcterms:modified>
</cp:coreProperties>
</file>