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16" w:rsidRPr="004F4116" w:rsidRDefault="00E25BA3" w:rsidP="004F411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"/>
          <w:b/>
          <w:sz w:val="24"/>
          <w:szCs w:val="24"/>
          <w:lang w:val="es-CL"/>
        </w:rPr>
      </w:pPr>
      <w:r w:rsidRPr="004F4116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0B80DBEA" wp14:editId="698167F0">
            <wp:simplePos x="0" y="0"/>
            <wp:positionH relativeFrom="column">
              <wp:posOffset>-330835</wp:posOffset>
            </wp:positionH>
            <wp:positionV relativeFrom="paragraph">
              <wp:posOffset>-879475</wp:posOffset>
            </wp:positionV>
            <wp:extent cx="6466205" cy="1129030"/>
            <wp:effectExtent l="0" t="0" r="0" b="0"/>
            <wp:wrapTight wrapText="bothSides">
              <wp:wrapPolygon edited="0">
                <wp:start x="0" y="0"/>
                <wp:lineTo x="0" y="21138"/>
                <wp:lineTo x="21509" y="21138"/>
                <wp:lineTo x="2150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0F4" w:rsidRPr="004F4116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247D4A6A" wp14:editId="759C9162">
            <wp:simplePos x="0" y="0"/>
            <wp:positionH relativeFrom="column">
              <wp:posOffset>-1085215</wp:posOffset>
            </wp:positionH>
            <wp:positionV relativeFrom="paragraph">
              <wp:posOffset>-924296</wp:posOffset>
            </wp:positionV>
            <wp:extent cx="756023" cy="10178651"/>
            <wp:effectExtent l="0" t="0" r="635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23" cy="10178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116" w:rsidRPr="004F4116">
        <w:rPr>
          <w:rFonts w:ascii="Comic Sans MS" w:eastAsiaTheme="minorHAnsi" w:hAnsi="Comic Sans MS" w:cs="Calibri"/>
          <w:b/>
          <w:sz w:val="24"/>
          <w:szCs w:val="24"/>
          <w:lang w:val="es-CL"/>
        </w:rPr>
        <w:t>SEXUALIDAD HUMANA</w:t>
      </w:r>
    </w:p>
    <w:p w:rsidR="00E25BA3" w:rsidRP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</w:pPr>
      <w:r w:rsidRPr="00E25BA3">
        <w:rPr>
          <w:rFonts w:ascii="Comic Sans MS" w:eastAsiaTheme="minorHAnsi" w:hAnsi="Comic Sans MS" w:cs="Calibri"/>
          <w:sz w:val="24"/>
          <w:szCs w:val="24"/>
          <w:lang w:val="es-CL"/>
        </w:rPr>
        <w:t xml:space="preserve">Un aspecto muy importante en el ciclo de vida de los seres humanos es el desarrollo de la sexualidad. Las preguntas que trataremos de responder son, </w:t>
      </w:r>
      <w:r w:rsidRPr="00E25BA3"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  <w:t>¿qué debemos</w:t>
      </w:r>
      <w:r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  <w:t xml:space="preserve"> </w:t>
      </w:r>
      <w:r w:rsidRPr="00E25BA3"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  <w:t>entender</w:t>
      </w:r>
      <w:bookmarkStart w:id="0" w:name="_GoBack"/>
      <w:bookmarkEnd w:id="0"/>
      <w:r w:rsidRPr="00E25BA3"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  <w:t xml:space="preserve"> por sexualidad? ¿Qué relación hay entre la pubertad y el desarrollo de la sexualidad? ¿En qué se fundamenta una sexualidad sana y responsable?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alibri-Bold" w:eastAsiaTheme="minorHAnsi" w:hAnsi="Calibri-Bold" w:cs="Calibri-Bold"/>
          <w:b/>
          <w:bCs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Lean las preguntas, conversen sobre ellas, piensen en respuestas y escríbanlas en el cuaderno de Ciencias.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1. ¿En qué etapa de la vida te encuentras?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2. ¿Cuáles son las diferencias que existen entre un niño y un adulto?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3. ¿Cuáles son los cambios que ocurren en mujeres y hombres, durante la pubertad?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4. ¿Cuáles son los cambios que ha experimentado tu cuerpo en esta etapa de vida?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5. ¿Qué crees que es la sexualidad? ¿Es lo mismo que sexo? Explica.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6. ¿Qué te gustaría saber sobre la reproducción humana? Formula una pregunta y explica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¿Cómo podrías encontrar la respuesta</w:t>
      </w:r>
      <w:proofErr w:type="gramStart"/>
      <w:r>
        <w:rPr>
          <w:rFonts w:eastAsiaTheme="minorHAnsi" w:cs="Calibri"/>
          <w:sz w:val="25"/>
          <w:szCs w:val="25"/>
          <w:lang w:val="es-CL"/>
        </w:rPr>
        <w:t>?.</w:t>
      </w:r>
      <w:proofErr w:type="gramEnd"/>
      <w:r>
        <w:rPr>
          <w:rFonts w:eastAsiaTheme="minorHAnsi" w:cs="Calibri"/>
          <w:sz w:val="25"/>
          <w:szCs w:val="25"/>
          <w:lang w:val="es-CL"/>
        </w:rPr>
        <w:t xml:space="preserve"> Registra en tu cuaderno de Ciencias.</w:t>
      </w:r>
    </w:p>
    <w:sectPr w:rsidR="00E25BA3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85" w:rsidRDefault="00822A85" w:rsidP="00DB4839">
      <w:pPr>
        <w:spacing w:after="0" w:line="240" w:lineRule="auto"/>
      </w:pPr>
      <w:r>
        <w:separator/>
      </w:r>
    </w:p>
  </w:endnote>
  <w:endnote w:type="continuationSeparator" w:id="0">
    <w:p w:rsidR="00822A85" w:rsidRDefault="00822A8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1B4C03C9" wp14:editId="4E39EBAB">
                  <wp:simplePos x="0" y="0"/>
                  <wp:positionH relativeFrom="column">
                    <wp:posOffset>5794375</wp:posOffset>
                  </wp:positionH>
                  <wp:positionV relativeFrom="paragraph">
                    <wp:posOffset>-5270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6.25pt;margin-top:-.4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" fillcolor="#44d95a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E25BA3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1F12DB0F" wp14:editId="316AA36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30C18F6" wp14:editId="62266E15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" fillcolor="#44d95a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4F4116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85" w:rsidRDefault="00822A85" w:rsidP="00DB4839">
      <w:pPr>
        <w:spacing w:after="0" w:line="240" w:lineRule="auto"/>
      </w:pPr>
      <w:r>
        <w:separator/>
      </w:r>
    </w:p>
  </w:footnote>
  <w:footnote w:type="continuationSeparator" w:id="0">
    <w:p w:rsidR="00822A85" w:rsidRDefault="00822A8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45C2"/>
    <w:rsid w:val="000572F9"/>
    <w:rsid w:val="000A5DA9"/>
    <w:rsid w:val="000C5CFF"/>
    <w:rsid w:val="000D4BB9"/>
    <w:rsid w:val="00126520"/>
    <w:rsid w:val="0014471A"/>
    <w:rsid w:val="0015040E"/>
    <w:rsid w:val="00172D9B"/>
    <w:rsid w:val="001B4CE8"/>
    <w:rsid w:val="001E239F"/>
    <w:rsid w:val="001F380D"/>
    <w:rsid w:val="002549C1"/>
    <w:rsid w:val="00256BD1"/>
    <w:rsid w:val="002B634F"/>
    <w:rsid w:val="00390895"/>
    <w:rsid w:val="003A7AFC"/>
    <w:rsid w:val="003B0584"/>
    <w:rsid w:val="004278EE"/>
    <w:rsid w:val="00435EE0"/>
    <w:rsid w:val="004F4116"/>
    <w:rsid w:val="005178D6"/>
    <w:rsid w:val="005356AF"/>
    <w:rsid w:val="00595186"/>
    <w:rsid w:val="005F1B55"/>
    <w:rsid w:val="00646DB0"/>
    <w:rsid w:val="00680326"/>
    <w:rsid w:val="00686FCC"/>
    <w:rsid w:val="006E2408"/>
    <w:rsid w:val="0071104A"/>
    <w:rsid w:val="007E3348"/>
    <w:rsid w:val="00812A12"/>
    <w:rsid w:val="00822A85"/>
    <w:rsid w:val="00914067"/>
    <w:rsid w:val="009160F9"/>
    <w:rsid w:val="00956AFA"/>
    <w:rsid w:val="00976E8F"/>
    <w:rsid w:val="009B13B4"/>
    <w:rsid w:val="009E704B"/>
    <w:rsid w:val="00A164AF"/>
    <w:rsid w:val="00A45832"/>
    <w:rsid w:val="00A952C7"/>
    <w:rsid w:val="00AA0854"/>
    <w:rsid w:val="00AC0D6E"/>
    <w:rsid w:val="00B24532"/>
    <w:rsid w:val="00BA4256"/>
    <w:rsid w:val="00BB47B7"/>
    <w:rsid w:val="00BC5C35"/>
    <w:rsid w:val="00BC7A09"/>
    <w:rsid w:val="00C0320B"/>
    <w:rsid w:val="00C320F4"/>
    <w:rsid w:val="00C81021"/>
    <w:rsid w:val="00C81F98"/>
    <w:rsid w:val="00C87531"/>
    <w:rsid w:val="00CD4933"/>
    <w:rsid w:val="00CF0C0C"/>
    <w:rsid w:val="00D01B3B"/>
    <w:rsid w:val="00D21C66"/>
    <w:rsid w:val="00D3025B"/>
    <w:rsid w:val="00D30DEA"/>
    <w:rsid w:val="00D72288"/>
    <w:rsid w:val="00DB4839"/>
    <w:rsid w:val="00DF75A7"/>
    <w:rsid w:val="00E22396"/>
    <w:rsid w:val="00E25BA3"/>
    <w:rsid w:val="00E35106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2013-05-29T15:30:00Z</cp:lastPrinted>
  <dcterms:created xsi:type="dcterms:W3CDTF">2013-04-22T14:32:00Z</dcterms:created>
  <dcterms:modified xsi:type="dcterms:W3CDTF">2013-05-29T15:30:00Z</dcterms:modified>
</cp:coreProperties>
</file>