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B2" w:rsidRDefault="00DD6350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72A022DE" wp14:editId="046694AA">
            <wp:simplePos x="0" y="0"/>
            <wp:positionH relativeFrom="column">
              <wp:posOffset>-1095375</wp:posOffset>
            </wp:positionH>
            <wp:positionV relativeFrom="paragraph">
              <wp:posOffset>-695325</wp:posOffset>
            </wp:positionV>
            <wp:extent cx="7638415" cy="880110"/>
            <wp:effectExtent l="0" t="0" r="635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8415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6E61F487" wp14:editId="3EEED6C7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807085" cy="10008235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1000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82D8C" w:rsidRDefault="0066380E" w:rsidP="00F754C0">
      <w:pPr>
        <w:spacing w:after="0" w:line="240" w:lineRule="auto"/>
        <w:ind w:firstLine="708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es-ES"/>
        </w:rPr>
      </w:pPr>
      <w:r>
        <w:rPr>
          <w:rFonts w:asciiTheme="minorHAnsi" w:eastAsia="Times New Roman" w:hAnsiTheme="minorHAnsi" w:cstheme="minorHAnsi"/>
          <w:b/>
          <w:sz w:val="28"/>
          <w:szCs w:val="28"/>
          <w:lang w:eastAsia="es-ES"/>
        </w:rPr>
        <w:t>C</w:t>
      </w:r>
      <w:bookmarkStart w:id="0" w:name="_GoBack"/>
      <w:bookmarkEnd w:id="0"/>
      <w:r w:rsidR="00F754C0">
        <w:rPr>
          <w:rFonts w:asciiTheme="minorHAnsi" w:eastAsia="Times New Roman" w:hAnsiTheme="minorHAnsi" w:cstheme="minorHAnsi"/>
          <w:b/>
          <w:sz w:val="28"/>
          <w:szCs w:val="28"/>
          <w:lang w:eastAsia="es-ES"/>
        </w:rPr>
        <w:t>onceptos clave para crear una estrategia publicitaria</w:t>
      </w:r>
    </w:p>
    <w:p w:rsidR="002A56DF" w:rsidRDefault="002A56DF" w:rsidP="002A56DF">
      <w:pPr>
        <w:spacing w:after="0" w:line="240" w:lineRule="auto"/>
        <w:rPr>
          <w:rFonts w:asciiTheme="minorHAnsi" w:eastAsia="Times New Roman" w:hAnsiTheme="minorHAnsi" w:cstheme="minorHAnsi"/>
          <w:b/>
          <w:sz w:val="28"/>
          <w:szCs w:val="28"/>
          <w:lang w:eastAsia="es-ES"/>
        </w:rPr>
      </w:pPr>
    </w:p>
    <w:p w:rsidR="002A56DF" w:rsidRPr="00F754C0" w:rsidRDefault="00E02917" w:rsidP="00F754C0">
      <w:pPr>
        <w:spacing w:after="0" w:line="240" w:lineRule="auto"/>
        <w:ind w:firstLine="708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es-ES"/>
        </w:rPr>
      </w:pPr>
      <w:r>
        <w:rPr>
          <w:rFonts w:asciiTheme="minorHAnsi" w:eastAsia="Times New Roman" w:hAnsiTheme="minorHAnsi" w:cstheme="minorHAnsi"/>
          <w:b/>
          <w:noProof/>
          <w:sz w:val="28"/>
          <w:szCs w:val="28"/>
          <w:lang w:val="es-CL" w:eastAsia="es-CL"/>
        </w:rPr>
        <w:drawing>
          <wp:inline distT="0" distB="0" distL="0" distR="0">
            <wp:extent cx="781050" cy="1227679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227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D8C" w:rsidRPr="00F754C0" w:rsidRDefault="00582D8C" w:rsidP="00F754C0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0"/>
          <w:lang w:eastAsia="es-ES"/>
        </w:rPr>
      </w:pPr>
    </w:p>
    <w:p w:rsidR="00582D8C" w:rsidRPr="002A56DF" w:rsidRDefault="00F754C0" w:rsidP="00582D8C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lang w:eastAsia="es-ES"/>
        </w:rPr>
      </w:pPr>
      <w:r w:rsidRPr="002A56DF">
        <w:rPr>
          <w:rFonts w:asciiTheme="minorHAnsi" w:eastAsia="Times New Roman" w:hAnsiTheme="minorHAnsi" w:cstheme="minorHAnsi"/>
          <w:lang w:eastAsia="es-ES"/>
        </w:rPr>
        <w:t>Los siguientes son c</w:t>
      </w:r>
      <w:r w:rsidR="00582D8C" w:rsidRPr="002A56DF">
        <w:rPr>
          <w:rFonts w:asciiTheme="minorHAnsi" w:eastAsia="Times New Roman" w:hAnsiTheme="minorHAnsi" w:cstheme="minorHAnsi"/>
          <w:lang w:eastAsia="es-ES"/>
        </w:rPr>
        <w:t>onceptos cuyas definiciones aportarán soluciones comunicacionales que garanticen la eficacia de la campaña. Los seis primeros deberían ser definidos por l</w:t>
      </w:r>
      <w:r w:rsidR="002A56DF" w:rsidRPr="002A56DF">
        <w:rPr>
          <w:rFonts w:asciiTheme="minorHAnsi" w:eastAsia="Times New Roman" w:hAnsiTheme="minorHAnsi" w:cstheme="minorHAnsi"/>
          <w:lang w:eastAsia="es-ES"/>
        </w:rPr>
        <w:t>a empresa anunciante y el resto</w:t>
      </w:r>
      <w:r w:rsidR="00582D8C" w:rsidRPr="002A56DF">
        <w:rPr>
          <w:rFonts w:asciiTheme="minorHAnsi" w:eastAsia="Times New Roman" w:hAnsiTheme="minorHAnsi" w:cstheme="minorHAnsi"/>
          <w:lang w:eastAsia="es-ES"/>
        </w:rPr>
        <w:t xml:space="preserve"> son propios de la agencia de publicidad.</w:t>
      </w:r>
    </w:p>
    <w:p w:rsidR="00582D8C" w:rsidRPr="002A56DF" w:rsidRDefault="00582D8C" w:rsidP="00582D8C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lang w:eastAsia="es-ES"/>
        </w:rPr>
      </w:pPr>
    </w:p>
    <w:p w:rsidR="00582D8C" w:rsidRPr="002A56DF" w:rsidRDefault="00582D8C" w:rsidP="00582D8C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lang w:eastAsia="es-ES"/>
        </w:rPr>
      </w:pPr>
      <w:r w:rsidRPr="002A56DF">
        <w:rPr>
          <w:rFonts w:asciiTheme="minorHAnsi" w:eastAsia="Times New Roman" w:hAnsiTheme="minorHAnsi" w:cstheme="minorHAnsi"/>
          <w:lang w:eastAsia="es-ES"/>
        </w:rPr>
        <w:t>1) PÚBLICO OBJETIVO. Exige tener definido el perfil del público en base a características cuantitativas de tipo socio-demográfico y económico, y las de tipo cualitativo como sus estilos de vida, valores, hábitos, aspiraciones.</w:t>
      </w:r>
    </w:p>
    <w:p w:rsidR="00582D8C" w:rsidRPr="002A56DF" w:rsidRDefault="00582D8C" w:rsidP="00582D8C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lang w:eastAsia="es-ES"/>
        </w:rPr>
      </w:pPr>
    </w:p>
    <w:p w:rsidR="00582D8C" w:rsidRPr="002A56DF" w:rsidRDefault="0066380E" w:rsidP="00582D8C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lang w:eastAsia="es-ES"/>
        </w:rPr>
      </w:pPr>
      <w:r>
        <w:rPr>
          <w:rFonts w:asciiTheme="minorHAnsi" w:eastAsia="Times New Roman" w:hAnsiTheme="minorHAnsi" w:cstheme="minorHAnsi"/>
          <w:lang w:eastAsia="es-ES"/>
        </w:rPr>
        <w:t>2) PROBLEMA</w:t>
      </w:r>
      <w:r w:rsidR="00582D8C" w:rsidRPr="002A56DF">
        <w:rPr>
          <w:rFonts w:asciiTheme="minorHAnsi" w:eastAsia="Times New Roman" w:hAnsiTheme="minorHAnsi" w:cstheme="minorHAnsi"/>
          <w:lang w:eastAsia="es-ES"/>
        </w:rPr>
        <w:t>. ¿</w:t>
      </w:r>
      <w:proofErr w:type="gramStart"/>
      <w:r w:rsidR="00582D8C" w:rsidRPr="002A56DF">
        <w:rPr>
          <w:rFonts w:asciiTheme="minorHAnsi" w:eastAsia="Times New Roman" w:hAnsiTheme="minorHAnsi" w:cstheme="minorHAnsi"/>
          <w:lang w:eastAsia="es-ES"/>
        </w:rPr>
        <w:t>qué</w:t>
      </w:r>
      <w:proofErr w:type="gramEnd"/>
      <w:r w:rsidR="00582D8C" w:rsidRPr="002A56DF">
        <w:rPr>
          <w:rFonts w:asciiTheme="minorHAnsi" w:eastAsia="Times New Roman" w:hAnsiTheme="minorHAnsi" w:cstheme="minorHAnsi"/>
          <w:lang w:eastAsia="es-ES"/>
        </w:rPr>
        <w:t xml:space="preserve"> problema queremos resolver con la publicidad? ¿</w:t>
      </w:r>
      <w:proofErr w:type="gramStart"/>
      <w:r w:rsidR="00582D8C" w:rsidRPr="002A56DF">
        <w:rPr>
          <w:rFonts w:asciiTheme="minorHAnsi" w:eastAsia="Times New Roman" w:hAnsiTheme="minorHAnsi" w:cstheme="minorHAnsi"/>
          <w:lang w:eastAsia="es-ES"/>
        </w:rPr>
        <w:t>qué</w:t>
      </w:r>
      <w:proofErr w:type="gramEnd"/>
      <w:r w:rsidR="00582D8C" w:rsidRPr="002A56DF">
        <w:rPr>
          <w:rFonts w:asciiTheme="minorHAnsi" w:eastAsia="Times New Roman" w:hAnsiTheme="minorHAnsi" w:cstheme="minorHAnsi"/>
          <w:lang w:eastAsia="es-ES"/>
        </w:rPr>
        <w:t xml:space="preserve"> necesidad del consumidor resolverá el producto?</w:t>
      </w:r>
    </w:p>
    <w:p w:rsidR="00582D8C" w:rsidRPr="002A56DF" w:rsidRDefault="00582D8C" w:rsidP="00582D8C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lang w:eastAsia="es-ES"/>
        </w:rPr>
      </w:pPr>
    </w:p>
    <w:p w:rsidR="00582D8C" w:rsidRPr="002A56DF" w:rsidRDefault="00582D8C" w:rsidP="00582D8C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lang w:eastAsia="es-ES"/>
        </w:rPr>
      </w:pPr>
      <w:r w:rsidRPr="002A56DF">
        <w:rPr>
          <w:rFonts w:asciiTheme="minorHAnsi" w:eastAsia="Times New Roman" w:hAnsiTheme="minorHAnsi" w:cstheme="minorHAnsi"/>
          <w:lang w:eastAsia="es-ES"/>
        </w:rPr>
        <w:t xml:space="preserve">3) POSICIÓN. Analizar el posicionamiento decidido para el producto en la mente de nuestro </w:t>
      </w:r>
      <w:r w:rsidR="00F754C0" w:rsidRPr="002A56DF">
        <w:rPr>
          <w:rFonts w:asciiTheme="minorHAnsi" w:eastAsia="Times New Roman" w:hAnsiTheme="minorHAnsi" w:cstheme="minorHAnsi"/>
          <w:lang w:eastAsia="es-ES"/>
        </w:rPr>
        <w:t>público objetivo.</w:t>
      </w:r>
    </w:p>
    <w:p w:rsidR="00582D8C" w:rsidRPr="002A56DF" w:rsidRDefault="00582D8C" w:rsidP="00582D8C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lang w:eastAsia="es-ES"/>
        </w:rPr>
      </w:pPr>
    </w:p>
    <w:p w:rsidR="00582D8C" w:rsidRPr="002A56DF" w:rsidRDefault="00582D8C" w:rsidP="00582D8C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lang w:eastAsia="es-ES"/>
        </w:rPr>
      </w:pPr>
      <w:r w:rsidRPr="002A56DF">
        <w:rPr>
          <w:rFonts w:asciiTheme="minorHAnsi" w:eastAsia="Times New Roman" w:hAnsiTheme="minorHAnsi" w:cstheme="minorHAnsi"/>
          <w:lang w:eastAsia="es-ES"/>
        </w:rPr>
        <w:t xml:space="preserve">4) PRODUCTO. </w:t>
      </w:r>
      <w:r w:rsidR="00F754C0" w:rsidRPr="002A56DF">
        <w:rPr>
          <w:rFonts w:asciiTheme="minorHAnsi" w:eastAsia="Times New Roman" w:hAnsiTheme="minorHAnsi" w:cstheme="minorHAnsi"/>
          <w:lang w:eastAsia="es-ES"/>
        </w:rPr>
        <w:t>El mismo producto o servicio que se ofrece. Analizarlo con una mirada informativa y persuasiva, considerando sus aspectos positivos y negativos</w:t>
      </w:r>
      <w:r w:rsidRPr="002A56DF">
        <w:rPr>
          <w:rFonts w:asciiTheme="minorHAnsi" w:eastAsia="Times New Roman" w:hAnsiTheme="minorHAnsi" w:cstheme="minorHAnsi"/>
          <w:lang w:eastAsia="es-ES"/>
        </w:rPr>
        <w:t>, cómo será percibido...</w:t>
      </w:r>
    </w:p>
    <w:p w:rsidR="00582D8C" w:rsidRPr="002A56DF" w:rsidRDefault="00582D8C" w:rsidP="00582D8C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lang w:eastAsia="es-ES"/>
        </w:rPr>
      </w:pPr>
    </w:p>
    <w:p w:rsidR="00582D8C" w:rsidRPr="002A56DF" w:rsidRDefault="00F754C0" w:rsidP="00582D8C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lang w:eastAsia="es-ES"/>
        </w:rPr>
      </w:pPr>
      <w:r w:rsidRPr="002A56DF">
        <w:rPr>
          <w:rFonts w:asciiTheme="minorHAnsi" w:eastAsia="Times New Roman" w:hAnsiTheme="minorHAnsi" w:cstheme="minorHAnsi"/>
          <w:lang w:eastAsia="es-ES"/>
        </w:rPr>
        <w:t>5) PRIORIDAD.</w:t>
      </w:r>
      <w:r w:rsidR="00582D8C" w:rsidRPr="002A56DF">
        <w:rPr>
          <w:rFonts w:asciiTheme="minorHAnsi" w:eastAsia="Times New Roman" w:hAnsiTheme="minorHAnsi" w:cstheme="minorHAnsi"/>
          <w:lang w:eastAsia="es-ES"/>
        </w:rPr>
        <w:t xml:space="preserve"> </w:t>
      </w:r>
      <w:proofErr w:type="gramStart"/>
      <w:r w:rsidR="00582D8C" w:rsidRPr="002A56DF">
        <w:rPr>
          <w:rFonts w:asciiTheme="minorHAnsi" w:eastAsia="Times New Roman" w:hAnsiTheme="minorHAnsi" w:cstheme="minorHAnsi"/>
          <w:lang w:eastAsia="es-ES"/>
        </w:rPr>
        <w:t>promesa</w:t>
      </w:r>
      <w:proofErr w:type="gramEnd"/>
      <w:r w:rsidR="00582D8C" w:rsidRPr="002A56DF">
        <w:rPr>
          <w:rFonts w:asciiTheme="minorHAnsi" w:eastAsia="Times New Roman" w:hAnsiTheme="minorHAnsi" w:cstheme="minorHAnsi"/>
          <w:lang w:eastAsia="es-ES"/>
        </w:rPr>
        <w:t>, beneficio. De todos los atributos del producto ¿cuál es el principal, en función de las características del mercado?</w:t>
      </w:r>
    </w:p>
    <w:p w:rsidR="00582D8C" w:rsidRPr="002A56DF" w:rsidRDefault="00582D8C" w:rsidP="00582D8C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lang w:eastAsia="es-ES"/>
        </w:rPr>
      </w:pPr>
    </w:p>
    <w:p w:rsidR="00582D8C" w:rsidRPr="002A56DF" w:rsidRDefault="00582D8C" w:rsidP="00582D8C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lang w:eastAsia="es-ES"/>
        </w:rPr>
      </w:pPr>
      <w:r w:rsidRPr="002A56DF">
        <w:rPr>
          <w:rFonts w:asciiTheme="minorHAnsi" w:eastAsia="Times New Roman" w:hAnsiTheme="minorHAnsi" w:cstheme="minorHAnsi"/>
          <w:lang w:val="es-CL" w:eastAsia="es-ES"/>
        </w:rPr>
        <w:t xml:space="preserve">6) PRUEBA (REASON-WHY). </w:t>
      </w:r>
      <w:r w:rsidRPr="002A56DF">
        <w:rPr>
          <w:rFonts w:asciiTheme="minorHAnsi" w:eastAsia="Times New Roman" w:hAnsiTheme="minorHAnsi" w:cstheme="minorHAnsi"/>
          <w:lang w:eastAsia="es-ES"/>
        </w:rPr>
        <w:t>¿Qué pruebas ciertas podemos aportar para demostrar que el beneficio prometido es real? ¿Por qué el consumidor debe confiar en que el producto real, efectivamente le aportará ese beneficio?</w:t>
      </w:r>
    </w:p>
    <w:p w:rsidR="00582D8C" w:rsidRPr="002A56DF" w:rsidRDefault="00582D8C" w:rsidP="00582D8C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lang w:eastAsia="es-ES"/>
        </w:rPr>
      </w:pPr>
    </w:p>
    <w:p w:rsidR="00582D8C" w:rsidRPr="002A56DF" w:rsidRDefault="00582D8C" w:rsidP="00582D8C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lang w:eastAsia="es-ES"/>
        </w:rPr>
      </w:pPr>
      <w:r w:rsidRPr="002A56DF">
        <w:rPr>
          <w:rFonts w:asciiTheme="minorHAnsi" w:eastAsia="Times New Roman" w:hAnsiTheme="minorHAnsi" w:cstheme="minorHAnsi"/>
          <w:lang w:eastAsia="es-ES"/>
        </w:rPr>
        <w:t>7) PRESENTACIÓN. Tono y ritmo del mensaje. Demostraciones o usos del producto que deberán necesa</w:t>
      </w:r>
      <w:r w:rsidR="00F754C0" w:rsidRPr="002A56DF">
        <w:rPr>
          <w:rFonts w:asciiTheme="minorHAnsi" w:eastAsia="Times New Roman" w:hAnsiTheme="minorHAnsi" w:cstheme="minorHAnsi"/>
          <w:lang w:eastAsia="es-ES"/>
        </w:rPr>
        <w:t>riamente aparecer, testimonios</w:t>
      </w:r>
      <w:r w:rsidRPr="002A56DF">
        <w:rPr>
          <w:rFonts w:asciiTheme="minorHAnsi" w:eastAsia="Times New Roman" w:hAnsiTheme="minorHAnsi" w:cstheme="minorHAnsi"/>
          <w:lang w:eastAsia="es-ES"/>
        </w:rPr>
        <w:t>...</w:t>
      </w:r>
    </w:p>
    <w:p w:rsidR="00582D8C" w:rsidRPr="002A56DF" w:rsidRDefault="00582D8C" w:rsidP="00582D8C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lang w:eastAsia="es-ES"/>
        </w:rPr>
      </w:pPr>
    </w:p>
    <w:p w:rsidR="00582D8C" w:rsidRPr="002A56DF" w:rsidRDefault="00582D8C" w:rsidP="00582D8C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lang w:eastAsia="es-ES"/>
        </w:rPr>
      </w:pPr>
      <w:r w:rsidRPr="002A56DF">
        <w:rPr>
          <w:rFonts w:asciiTheme="minorHAnsi" w:eastAsia="Times New Roman" w:hAnsiTheme="minorHAnsi" w:cstheme="minorHAnsi"/>
          <w:lang w:eastAsia="es-ES"/>
        </w:rPr>
        <w:t>8) P</w:t>
      </w:r>
      <w:r w:rsidR="00F754C0" w:rsidRPr="002A56DF">
        <w:rPr>
          <w:rFonts w:asciiTheme="minorHAnsi" w:eastAsia="Times New Roman" w:hAnsiTheme="minorHAnsi" w:cstheme="minorHAnsi"/>
          <w:lang w:eastAsia="es-ES"/>
        </w:rPr>
        <w:t>UNTO DE DIFERENCIA. Creatividad:</w:t>
      </w:r>
      <w:r w:rsidRPr="002A56DF">
        <w:rPr>
          <w:rFonts w:asciiTheme="minorHAnsi" w:eastAsia="Times New Roman" w:hAnsiTheme="minorHAnsi" w:cstheme="minorHAnsi"/>
          <w:lang w:eastAsia="es-ES"/>
        </w:rPr>
        <w:t xml:space="preserve"> ¿qué elementos utilizar para diferenciar nuestro mensaje? ¿</w:t>
      </w:r>
      <w:proofErr w:type="gramStart"/>
      <w:r w:rsidRPr="002A56DF">
        <w:rPr>
          <w:rFonts w:asciiTheme="minorHAnsi" w:eastAsia="Times New Roman" w:hAnsiTheme="minorHAnsi" w:cstheme="minorHAnsi"/>
          <w:lang w:eastAsia="es-ES"/>
        </w:rPr>
        <w:t>cómo</w:t>
      </w:r>
      <w:proofErr w:type="gramEnd"/>
      <w:r w:rsidRPr="002A56DF">
        <w:rPr>
          <w:rFonts w:asciiTheme="minorHAnsi" w:eastAsia="Times New Roman" w:hAnsiTheme="minorHAnsi" w:cstheme="minorHAnsi"/>
          <w:lang w:eastAsia="es-ES"/>
        </w:rPr>
        <w:t xml:space="preserve"> lograr que se nos recuerde más y de forma distinta, y al tiempo que el consumidor se sienta motivado a adquirir nuestro producto?</w:t>
      </w:r>
    </w:p>
    <w:p w:rsidR="00582D8C" w:rsidRPr="002A56DF" w:rsidRDefault="00582D8C" w:rsidP="00582D8C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lang w:eastAsia="es-ES"/>
        </w:rPr>
      </w:pPr>
    </w:p>
    <w:p w:rsidR="00582D8C" w:rsidRPr="002A56DF" w:rsidRDefault="00582D8C" w:rsidP="00582D8C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lang w:eastAsia="es-ES"/>
        </w:rPr>
      </w:pPr>
      <w:r w:rsidRPr="002A56DF">
        <w:rPr>
          <w:rFonts w:asciiTheme="minorHAnsi" w:eastAsia="Times New Roman" w:hAnsiTheme="minorHAnsi" w:cstheme="minorHAnsi"/>
          <w:lang w:eastAsia="es-ES"/>
        </w:rPr>
        <w:t>9) PLATAFORMA DE DIFUSIÓN. ¿Qué medios y soportes utilizaremos? ¿</w:t>
      </w:r>
      <w:proofErr w:type="gramStart"/>
      <w:r w:rsidRPr="002A56DF">
        <w:rPr>
          <w:rFonts w:asciiTheme="minorHAnsi" w:eastAsia="Times New Roman" w:hAnsiTheme="minorHAnsi" w:cstheme="minorHAnsi"/>
          <w:lang w:eastAsia="es-ES"/>
        </w:rPr>
        <w:t>de</w:t>
      </w:r>
      <w:proofErr w:type="gramEnd"/>
      <w:r w:rsidRPr="002A56DF">
        <w:rPr>
          <w:rFonts w:asciiTheme="minorHAnsi" w:eastAsia="Times New Roman" w:hAnsiTheme="minorHAnsi" w:cstheme="minorHAnsi"/>
          <w:lang w:eastAsia="es-ES"/>
        </w:rPr>
        <w:t xml:space="preserve"> qué forma?</w:t>
      </w:r>
    </w:p>
    <w:p w:rsidR="00582D8C" w:rsidRPr="002A56DF" w:rsidRDefault="00582D8C" w:rsidP="00582D8C">
      <w:pPr>
        <w:spacing w:after="0" w:line="240" w:lineRule="auto"/>
        <w:rPr>
          <w:rFonts w:asciiTheme="minorHAnsi" w:eastAsia="Times New Roman" w:hAnsiTheme="minorHAnsi" w:cstheme="minorHAnsi"/>
          <w:lang w:eastAsia="es-ES"/>
        </w:rPr>
      </w:pPr>
    </w:p>
    <w:p w:rsidR="005D454E" w:rsidRPr="002A56DF" w:rsidRDefault="00232B16" w:rsidP="00F754C0">
      <w:pPr>
        <w:tabs>
          <w:tab w:val="left" w:pos="284"/>
          <w:tab w:val="left" w:pos="8789"/>
        </w:tabs>
        <w:spacing w:after="0"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2A56DF">
        <w:rPr>
          <w:rFonts w:asciiTheme="minorHAnsi" w:hAnsiTheme="minorHAnsi" w:cstheme="minorHAnsi"/>
          <w:sz w:val="20"/>
          <w:szCs w:val="20"/>
        </w:rPr>
        <w:t xml:space="preserve">Adaptado de </w:t>
      </w:r>
      <w:r w:rsidR="00962383" w:rsidRPr="002A56DF">
        <w:rPr>
          <w:rFonts w:asciiTheme="minorHAnsi" w:hAnsiTheme="minorHAnsi" w:cstheme="minorHAnsi"/>
          <w:sz w:val="20"/>
          <w:szCs w:val="20"/>
        </w:rPr>
        <w:t xml:space="preserve">Ana Belén Fernández </w:t>
      </w:r>
      <w:proofErr w:type="spellStart"/>
      <w:r w:rsidR="00962383" w:rsidRPr="002A56DF">
        <w:rPr>
          <w:rFonts w:asciiTheme="minorHAnsi" w:hAnsiTheme="minorHAnsi" w:cstheme="minorHAnsi"/>
          <w:sz w:val="20"/>
          <w:szCs w:val="20"/>
        </w:rPr>
        <w:t>Suoto</w:t>
      </w:r>
      <w:proofErr w:type="spellEnd"/>
      <w:r w:rsidR="00962383" w:rsidRPr="002A56DF">
        <w:rPr>
          <w:rFonts w:asciiTheme="minorHAnsi" w:hAnsiTheme="minorHAnsi" w:cstheme="minorHAnsi"/>
          <w:sz w:val="20"/>
          <w:szCs w:val="20"/>
        </w:rPr>
        <w:t>, webs.uvigo.es/</w:t>
      </w:r>
      <w:proofErr w:type="spellStart"/>
      <w:r w:rsidR="00962383" w:rsidRPr="002A56DF">
        <w:rPr>
          <w:rFonts w:asciiTheme="minorHAnsi" w:hAnsiTheme="minorHAnsi" w:cstheme="minorHAnsi"/>
          <w:sz w:val="20"/>
          <w:szCs w:val="20"/>
        </w:rPr>
        <w:t>abfsouto</w:t>
      </w:r>
      <w:proofErr w:type="spellEnd"/>
      <w:r w:rsidR="00962383" w:rsidRPr="002A56DF">
        <w:rPr>
          <w:rFonts w:asciiTheme="minorHAnsi" w:hAnsiTheme="minorHAnsi" w:cstheme="minorHAnsi"/>
          <w:sz w:val="20"/>
          <w:szCs w:val="20"/>
        </w:rPr>
        <w:t>/estratpublicitarias.doc.</w:t>
      </w:r>
    </w:p>
    <w:sectPr w:rsidR="005D454E" w:rsidRPr="002A56DF" w:rsidSect="005D454E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BA6" w:rsidRDefault="000A0BA6" w:rsidP="00DB4839">
      <w:pPr>
        <w:spacing w:after="0" w:line="240" w:lineRule="auto"/>
      </w:pPr>
      <w:r>
        <w:separator/>
      </w:r>
    </w:p>
  </w:endnote>
  <w:endnote w:type="continuationSeparator" w:id="0">
    <w:p w:rsidR="000A0BA6" w:rsidRDefault="000A0BA6" w:rsidP="00DB4839">
      <w:pPr>
        <w:spacing w:after="0" w:line="240" w:lineRule="auto"/>
      </w:pPr>
      <w:r>
        <w:continuationSeparator/>
      </w:r>
    </w:p>
  </w:endnote>
  <w:endnote w:type="continuationNotice" w:id="1">
    <w:p w:rsidR="000A0BA6" w:rsidRDefault="000A0B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B660B2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3D242A38" wp14:editId="2F747E3C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" fillcolor="#ff954e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E02917">
          <w:rPr>
            <w:noProof/>
            <w:color w:val="FFFFFF" w:themeColor="background1"/>
          </w:rPr>
          <w:t>2</w:t>
        </w:r>
        <w:r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/>
    <w:sdtContent>
      <w:p w:rsidR="00804206" w:rsidRDefault="005D454E" w:rsidP="005D454E">
        <w:pPr>
          <w:pStyle w:val="Piedepgina"/>
          <w:jc w:val="right"/>
        </w:pPr>
        <w:r w:rsidRPr="005D454E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231BA01C" wp14:editId="75DA239E">
              <wp:simplePos x="0" y="0"/>
              <wp:positionH relativeFrom="column">
                <wp:posOffset>4236085</wp:posOffset>
              </wp:positionH>
              <wp:positionV relativeFrom="paragraph">
                <wp:posOffset>-57785</wp:posOffset>
              </wp:positionV>
              <wp:extent cx="1528445" cy="311150"/>
              <wp:effectExtent l="0" t="0" r="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4C954F3F" wp14:editId="170DFEA1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-10160</wp:posOffset>
                  </wp:positionV>
                  <wp:extent cx="323850" cy="200025"/>
                  <wp:effectExtent l="0" t="0" r="0" b="9525"/>
                  <wp:wrapNone/>
                  <wp:docPr id="1" name="1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 Elipse" o:spid="_x0000_s1026" style="position:absolute;margin-left:466.2pt;margin-top:-.8pt;width:25.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" fillcolor="#ff954e" stroked="f" strokeweight="2pt"/>
              </w:pict>
            </mc:Fallback>
          </mc:AlternateContent>
        </w:r>
        <w:r w:rsidR="00804206" w:rsidRPr="005D454E">
          <w:rPr>
            <w:color w:val="FFFFFF" w:themeColor="background1"/>
          </w:rPr>
          <w:fldChar w:fldCharType="begin"/>
        </w:r>
        <w:r w:rsidR="00804206" w:rsidRPr="005D454E">
          <w:rPr>
            <w:color w:val="FFFFFF" w:themeColor="background1"/>
          </w:rPr>
          <w:instrText>PAGE   \* MERGEFORMAT</w:instrText>
        </w:r>
        <w:r w:rsidR="00804206" w:rsidRPr="005D454E">
          <w:rPr>
            <w:color w:val="FFFFFF" w:themeColor="background1"/>
          </w:rPr>
          <w:fldChar w:fldCharType="separate"/>
        </w:r>
        <w:r w:rsidR="0066380E">
          <w:rPr>
            <w:noProof/>
            <w:color w:val="FFFFFF" w:themeColor="background1"/>
          </w:rPr>
          <w:t>1</w:t>
        </w:r>
        <w:r w:rsidR="00804206" w:rsidRPr="005D454E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BA6" w:rsidRDefault="000A0BA6" w:rsidP="00DB4839">
      <w:pPr>
        <w:spacing w:after="0" w:line="240" w:lineRule="auto"/>
      </w:pPr>
      <w:r>
        <w:separator/>
      </w:r>
    </w:p>
  </w:footnote>
  <w:footnote w:type="continuationSeparator" w:id="0">
    <w:p w:rsidR="000A0BA6" w:rsidRDefault="000A0BA6" w:rsidP="00DB4839">
      <w:pPr>
        <w:spacing w:after="0" w:line="240" w:lineRule="auto"/>
      </w:pPr>
      <w:r>
        <w:continuationSeparator/>
      </w:r>
    </w:p>
  </w:footnote>
  <w:footnote w:type="continuationNotice" w:id="1">
    <w:p w:rsidR="000A0BA6" w:rsidRDefault="000A0B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120" w:rsidRDefault="0075612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3677E"/>
    <w:rsid w:val="000572F9"/>
    <w:rsid w:val="000859AE"/>
    <w:rsid w:val="000A0BA6"/>
    <w:rsid w:val="000A17B9"/>
    <w:rsid w:val="000A5DA9"/>
    <w:rsid w:val="000D4BB9"/>
    <w:rsid w:val="00172D9B"/>
    <w:rsid w:val="00180769"/>
    <w:rsid w:val="001A3394"/>
    <w:rsid w:val="001C1FF4"/>
    <w:rsid w:val="001C733F"/>
    <w:rsid w:val="002076E3"/>
    <w:rsid w:val="00230AD3"/>
    <w:rsid w:val="00232B16"/>
    <w:rsid w:val="00244A78"/>
    <w:rsid w:val="002A56DF"/>
    <w:rsid w:val="00302364"/>
    <w:rsid w:val="00314758"/>
    <w:rsid w:val="003405FE"/>
    <w:rsid w:val="003830DE"/>
    <w:rsid w:val="00430CC9"/>
    <w:rsid w:val="00435EE0"/>
    <w:rsid w:val="00442CC3"/>
    <w:rsid w:val="00450BFD"/>
    <w:rsid w:val="004E2045"/>
    <w:rsid w:val="005178D6"/>
    <w:rsid w:val="005260BB"/>
    <w:rsid w:val="00530026"/>
    <w:rsid w:val="005356AF"/>
    <w:rsid w:val="00576DBA"/>
    <w:rsid w:val="00582D8C"/>
    <w:rsid w:val="005D454E"/>
    <w:rsid w:val="0063797F"/>
    <w:rsid w:val="00646DB0"/>
    <w:rsid w:val="00652B80"/>
    <w:rsid w:val="00662394"/>
    <w:rsid w:val="0066380E"/>
    <w:rsid w:val="00680326"/>
    <w:rsid w:val="00684BD1"/>
    <w:rsid w:val="006C66C2"/>
    <w:rsid w:val="0071104A"/>
    <w:rsid w:val="00756120"/>
    <w:rsid w:val="007A1986"/>
    <w:rsid w:val="00804206"/>
    <w:rsid w:val="00884DFC"/>
    <w:rsid w:val="00932B04"/>
    <w:rsid w:val="009501CA"/>
    <w:rsid w:val="00956AFA"/>
    <w:rsid w:val="00962383"/>
    <w:rsid w:val="009C70FF"/>
    <w:rsid w:val="00A535F3"/>
    <w:rsid w:val="00A641BE"/>
    <w:rsid w:val="00A77D69"/>
    <w:rsid w:val="00AC0D6E"/>
    <w:rsid w:val="00B660B2"/>
    <w:rsid w:val="00B700D3"/>
    <w:rsid w:val="00BA4256"/>
    <w:rsid w:val="00BB276D"/>
    <w:rsid w:val="00BC7A09"/>
    <w:rsid w:val="00C41228"/>
    <w:rsid w:val="00C81021"/>
    <w:rsid w:val="00CB5593"/>
    <w:rsid w:val="00D01B3B"/>
    <w:rsid w:val="00DA7004"/>
    <w:rsid w:val="00DB4839"/>
    <w:rsid w:val="00DD31A7"/>
    <w:rsid w:val="00DD6350"/>
    <w:rsid w:val="00E02917"/>
    <w:rsid w:val="00E22396"/>
    <w:rsid w:val="00E22986"/>
    <w:rsid w:val="00E91F14"/>
    <w:rsid w:val="00E934FE"/>
    <w:rsid w:val="00EF51BE"/>
    <w:rsid w:val="00EF5234"/>
    <w:rsid w:val="00F05F70"/>
    <w:rsid w:val="00F45BD1"/>
    <w:rsid w:val="00F754C0"/>
    <w:rsid w:val="00F8259D"/>
    <w:rsid w:val="00FA6184"/>
    <w:rsid w:val="00FE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MQQRJKESPSZQ-216-21545</_dlc_DocId>
    <_dlc_DocIdUrl xmlns="de2725e4-ec5b-47eb-bdd9-6fcbc3c86379">
      <Url>http://tec.mineduc.cl/UCE/curriculum_en_linea/_layouts/DocIdRedir.aspx?ID=MQQRJKESPSZQ-216-21545</Url>
      <Description>MQQRJKESPSZQ-216-21545</Description>
    </_dlc_DocIdUrl>
  </documentManagement>
</p:properties>
</file>

<file path=customXml/itemProps1.xml><?xml version="1.0" encoding="utf-8"?>
<ds:datastoreItem xmlns:ds="http://schemas.openxmlformats.org/officeDocument/2006/customXml" ds:itemID="{CFD72A97-9871-47FE-8845-13022F8394AE}"/>
</file>

<file path=customXml/itemProps2.xml><?xml version="1.0" encoding="utf-8"?>
<ds:datastoreItem xmlns:ds="http://schemas.openxmlformats.org/officeDocument/2006/customXml" ds:itemID="{ACB2F07D-0A3F-4355-8860-DAB32984E76A}"/>
</file>

<file path=customXml/itemProps3.xml><?xml version="1.0" encoding="utf-8"?>
<ds:datastoreItem xmlns:ds="http://schemas.openxmlformats.org/officeDocument/2006/customXml" ds:itemID="{659EAB16-76B9-4B8B-8867-E98690B33A52}"/>
</file>

<file path=customXml/itemProps4.xml><?xml version="1.0" encoding="utf-8"?>
<ds:datastoreItem xmlns:ds="http://schemas.openxmlformats.org/officeDocument/2006/customXml" ds:itemID="{A4458A34-065F-42DB-949B-3EDF56861BD1}"/>
</file>

<file path=customXml/itemProps5.xml><?xml version="1.0" encoding="utf-8"?>
<ds:datastoreItem xmlns:ds="http://schemas.openxmlformats.org/officeDocument/2006/customXml" ds:itemID="{9580E0F0-8A31-492E-A694-3250A3F53A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Magdalena Maria Flores Ferrés</cp:lastModifiedBy>
  <cp:revision>5</cp:revision>
  <cp:lastPrinted>2012-11-21T14:51:00Z</cp:lastPrinted>
  <dcterms:created xsi:type="dcterms:W3CDTF">2013-06-25T15:45:00Z</dcterms:created>
  <dcterms:modified xsi:type="dcterms:W3CDTF">2013-06-25T18:28:00Z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7ec1f38d-bb89-41e3-9abc-359a3d6c6e5c</vt:lpwstr>
  </property>
  <property fmtid="{D5CDD505-2E9C-101B-9397-08002B2CF9AE}" pid="3" name="ContentTypeId">
    <vt:lpwstr>0x0101003CE76336628D1C4DA321C1F5A61526BD</vt:lpwstr>
  </property>
</Properties>
</file>