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Pr="00CD795C" w:rsidRDefault="00DD023C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8"/>
          <w:szCs w:val="28"/>
        </w:rPr>
      </w:pPr>
      <w:r w:rsidRPr="00CD795C">
        <w:rPr>
          <w:rFonts w:ascii="Comic Sans MS" w:hAnsi="Comic Sans MS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084C42FB" wp14:editId="70B24317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44130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13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795C">
        <w:rPr>
          <w:rFonts w:ascii="Comic Sans MS" w:hAnsi="Comic Sans MS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01C4B422" wp14:editId="723F29AE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E54" w:rsidRPr="00CD795C" w:rsidRDefault="00DF5E54" w:rsidP="00DF5E5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</w:p>
    <w:p w:rsidR="00DF5E54" w:rsidRPr="00CD795C" w:rsidRDefault="0096124D" w:rsidP="0096124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color w:val="000000" w:themeColor="text1"/>
          <w:sz w:val="28"/>
          <w:szCs w:val="28"/>
        </w:rPr>
      </w:pPr>
      <w:r w:rsidRPr="00CD795C">
        <w:rPr>
          <w:rFonts w:ascii="Comic Sans MS" w:hAnsi="Comic Sans MS" w:cs="Arial"/>
          <w:b/>
          <w:color w:val="000000" w:themeColor="text1"/>
          <w:sz w:val="28"/>
          <w:szCs w:val="28"/>
        </w:rPr>
        <w:t>INFORMEMOS SOBRE EL TABACO</w:t>
      </w:r>
    </w:p>
    <w:p w:rsidR="00DF5E54" w:rsidRPr="00CD795C" w:rsidRDefault="00DF5E54" w:rsidP="00DF5E5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</w:p>
    <w:p w:rsidR="0019789A" w:rsidRPr="00CD795C" w:rsidRDefault="0019789A" w:rsidP="0019789A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Arial"/>
          <w:sz w:val="28"/>
          <w:szCs w:val="28"/>
          <w:lang w:val="es-CL"/>
        </w:rPr>
      </w:pPr>
      <w:r w:rsidRPr="00CD795C">
        <w:rPr>
          <w:rFonts w:ascii="Comic Sans MS" w:eastAsiaTheme="minorHAnsi" w:hAnsi="Comic Sans MS" w:cs="Arial"/>
          <w:sz w:val="28"/>
          <w:szCs w:val="28"/>
          <w:lang w:val="es-CL"/>
        </w:rPr>
        <w:t>Lean el siguiente texto informativo:</w:t>
      </w:r>
    </w:p>
    <w:p w:rsidR="0096124D" w:rsidRPr="00CD795C" w:rsidRDefault="0096124D" w:rsidP="0019789A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Arial"/>
          <w:sz w:val="28"/>
          <w:szCs w:val="28"/>
          <w:lang w:val="es-CL"/>
        </w:rPr>
      </w:pPr>
    </w:p>
    <w:p w:rsidR="0019789A" w:rsidRPr="00CD795C" w:rsidRDefault="0019789A" w:rsidP="0096124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Theme="minorHAnsi" w:hAnsi="Comic Sans MS" w:cs="Arial"/>
          <w:sz w:val="28"/>
          <w:szCs w:val="28"/>
          <w:lang w:val="es-CL"/>
        </w:rPr>
      </w:pPr>
      <w:r w:rsidRPr="00CD795C">
        <w:rPr>
          <w:rFonts w:ascii="Comic Sans MS" w:eastAsiaTheme="minorHAnsi" w:hAnsi="Comic Sans MS" w:cs="Arial"/>
          <w:sz w:val="28"/>
          <w:szCs w:val="28"/>
          <w:lang w:val="es-CL"/>
        </w:rPr>
        <w:t>“El tabaco contiene diversas sustancias que al quemarse generan un gas formado por más</w:t>
      </w:r>
      <w:r w:rsidR="0096124D" w:rsidRPr="00CD795C">
        <w:rPr>
          <w:rFonts w:ascii="Comic Sans MS" w:eastAsiaTheme="minorHAnsi" w:hAnsi="Comic Sans MS" w:cs="Arial"/>
          <w:sz w:val="28"/>
          <w:szCs w:val="28"/>
          <w:lang w:val="es-CL"/>
        </w:rPr>
        <w:t xml:space="preserve"> </w:t>
      </w:r>
      <w:r w:rsidRPr="00CD795C">
        <w:rPr>
          <w:rFonts w:ascii="Comic Sans MS" w:eastAsiaTheme="minorHAnsi" w:hAnsi="Comic Sans MS" w:cs="Arial"/>
          <w:sz w:val="28"/>
          <w:szCs w:val="28"/>
          <w:lang w:val="es-CL"/>
        </w:rPr>
        <w:t>de 4.000 sustancias, como por ejemplo: Monóxido de carbono: gas tóxico (el mismo que</w:t>
      </w:r>
      <w:r w:rsidR="0096124D" w:rsidRPr="00CD795C">
        <w:rPr>
          <w:rFonts w:ascii="Comic Sans MS" w:eastAsiaTheme="minorHAnsi" w:hAnsi="Comic Sans MS" w:cs="Arial"/>
          <w:sz w:val="28"/>
          <w:szCs w:val="28"/>
          <w:lang w:val="es-CL"/>
        </w:rPr>
        <w:t xml:space="preserve"> </w:t>
      </w:r>
      <w:r w:rsidRPr="00CD795C">
        <w:rPr>
          <w:rFonts w:ascii="Comic Sans MS" w:eastAsiaTheme="minorHAnsi" w:hAnsi="Comic Sans MS" w:cs="Arial"/>
          <w:sz w:val="28"/>
          <w:szCs w:val="28"/>
          <w:lang w:val="es-CL"/>
        </w:rPr>
        <w:t>sale por el tubo de escape de los vehículos; Nicotina: sustancia que provoca una fuerte</w:t>
      </w:r>
      <w:r w:rsidR="0096124D" w:rsidRPr="00CD795C">
        <w:rPr>
          <w:rFonts w:ascii="Comic Sans MS" w:eastAsiaTheme="minorHAnsi" w:hAnsi="Comic Sans MS" w:cs="Arial"/>
          <w:sz w:val="28"/>
          <w:szCs w:val="28"/>
          <w:lang w:val="es-CL"/>
        </w:rPr>
        <w:t xml:space="preserve"> </w:t>
      </w:r>
      <w:r w:rsidRPr="00CD795C">
        <w:rPr>
          <w:rFonts w:ascii="Comic Sans MS" w:eastAsiaTheme="minorHAnsi" w:hAnsi="Comic Sans MS" w:cs="Arial"/>
          <w:sz w:val="28"/>
          <w:szCs w:val="28"/>
          <w:lang w:val="es-CL"/>
        </w:rPr>
        <w:t>adicción y es la que determina que el tabaco sea una droga. Además, entre estas 4.000</w:t>
      </w:r>
      <w:r w:rsidR="0096124D" w:rsidRPr="00CD795C">
        <w:rPr>
          <w:rFonts w:ascii="Comic Sans MS" w:eastAsiaTheme="minorHAnsi" w:hAnsi="Comic Sans MS" w:cs="Arial"/>
          <w:sz w:val="28"/>
          <w:szCs w:val="28"/>
          <w:lang w:val="es-CL"/>
        </w:rPr>
        <w:t xml:space="preserve"> </w:t>
      </w:r>
      <w:r w:rsidRPr="00CD795C">
        <w:rPr>
          <w:rFonts w:ascii="Comic Sans MS" w:eastAsiaTheme="minorHAnsi" w:hAnsi="Comic Sans MS" w:cs="Arial"/>
          <w:sz w:val="28"/>
          <w:szCs w:val="28"/>
          <w:lang w:val="es-CL"/>
        </w:rPr>
        <w:t>sustancias, más de 69 son causantes de cáncer, entre ellas: alquitranes (como los utilizados</w:t>
      </w:r>
      <w:r w:rsidR="0096124D" w:rsidRPr="00CD795C">
        <w:rPr>
          <w:rFonts w:ascii="Comic Sans MS" w:eastAsiaTheme="minorHAnsi" w:hAnsi="Comic Sans MS" w:cs="Arial"/>
          <w:sz w:val="28"/>
          <w:szCs w:val="28"/>
          <w:lang w:val="es-CL"/>
        </w:rPr>
        <w:t xml:space="preserve"> </w:t>
      </w:r>
      <w:r w:rsidRPr="00CD795C">
        <w:rPr>
          <w:rFonts w:ascii="Comic Sans MS" w:eastAsiaTheme="minorHAnsi" w:hAnsi="Comic Sans MS" w:cs="Arial"/>
          <w:sz w:val="28"/>
          <w:szCs w:val="28"/>
          <w:lang w:val="es-CL"/>
        </w:rPr>
        <w:t>para asfaltar carreteras y calles); Arsénico: veneno mortal muy potente; Cadmio</w:t>
      </w:r>
      <w:r w:rsidR="0096124D" w:rsidRPr="00CD795C">
        <w:rPr>
          <w:rFonts w:ascii="Comic Sans MS" w:eastAsiaTheme="minorHAnsi" w:hAnsi="Comic Sans MS" w:cs="Arial"/>
          <w:sz w:val="28"/>
          <w:szCs w:val="28"/>
          <w:lang w:val="es-CL"/>
        </w:rPr>
        <w:t xml:space="preserve"> </w:t>
      </w:r>
      <w:r w:rsidRPr="00CD795C">
        <w:rPr>
          <w:rFonts w:ascii="Comic Sans MS" w:eastAsiaTheme="minorHAnsi" w:hAnsi="Comic Sans MS" w:cs="Arial"/>
          <w:sz w:val="28"/>
          <w:szCs w:val="28"/>
          <w:lang w:val="es-CL"/>
        </w:rPr>
        <w:t>y níquel: metales tóxicos (utilizados para elaborar baterías); Cloruro de vinilo: se utiliza</w:t>
      </w:r>
      <w:r w:rsidR="0096124D" w:rsidRPr="00CD795C">
        <w:rPr>
          <w:rFonts w:ascii="Comic Sans MS" w:eastAsiaTheme="minorHAnsi" w:hAnsi="Comic Sans MS" w:cs="Arial"/>
          <w:sz w:val="28"/>
          <w:szCs w:val="28"/>
          <w:lang w:val="es-CL"/>
        </w:rPr>
        <w:t xml:space="preserve"> </w:t>
      </w:r>
      <w:r w:rsidRPr="00CD795C">
        <w:rPr>
          <w:rFonts w:ascii="Comic Sans MS" w:eastAsiaTheme="minorHAnsi" w:hAnsi="Comic Sans MS" w:cs="Arial"/>
          <w:sz w:val="28"/>
          <w:szCs w:val="28"/>
          <w:lang w:val="es-CL"/>
        </w:rPr>
        <w:t>para fabricar discos de vinilo; Creosota: utilizada para tratar los durmientes de madera</w:t>
      </w:r>
      <w:r w:rsidR="0096124D" w:rsidRPr="00CD795C">
        <w:rPr>
          <w:rFonts w:ascii="Comic Sans MS" w:eastAsiaTheme="minorHAnsi" w:hAnsi="Comic Sans MS" w:cs="Arial"/>
          <w:sz w:val="28"/>
          <w:szCs w:val="28"/>
          <w:lang w:val="es-CL"/>
        </w:rPr>
        <w:t xml:space="preserve"> </w:t>
      </w:r>
      <w:r w:rsidRPr="00CD795C">
        <w:rPr>
          <w:rFonts w:ascii="Comic Sans MS" w:eastAsiaTheme="minorHAnsi" w:hAnsi="Comic Sans MS" w:cs="Arial"/>
          <w:sz w:val="28"/>
          <w:szCs w:val="28"/>
          <w:lang w:val="es-CL"/>
        </w:rPr>
        <w:t>de las líneas férreas; Uretano: especie de corcho sintético de color blanco utilizado para</w:t>
      </w:r>
      <w:r w:rsidR="0096124D" w:rsidRPr="00CD795C">
        <w:rPr>
          <w:rFonts w:ascii="Comic Sans MS" w:eastAsiaTheme="minorHAnsi" w:hAnsi="Comic Sans MS" w:cs="Arial"/>
          <w:sz w:val="28"/>
          <w:szCs w:val="28"/>
          <w:lang w:val="es-CL"/>
        </w:rPr>
        <w:t xml:space="preserve"> </w:t>
      </w:r>
      <w:r w:rsidRPr="00CD795C">
        <w:rPr>
          <w:rFonts w:ascii="Comic Sans MS" w:eastAsiaTheme="minorHAnsi" w:hAnsi="Comic Sans MS" w:cs="Arial"/>
          <w:sz w:val="28"/>
          <w:szCs w:val="28"/>
          <w:lang w:val="es-CL"/>
        </w:rPr>
        <w:t>embalajes; Formaldehido, también nombrado como formalina se usa como conservante</w:t>
      </w:r>
      <w:r w:rsidR="0096124D" w:rsidRPr="00CD795C">
        <w:rPr>
          <w:rFonts w:ascii="Comic Sans MS" w:eastAsiaTheme="minorHAnsi" w:hAnsi="Comic Sans MS" w:cs="Arial"/>
          <w:sz w:val="28"/>
          <w:szCs w:val="28"/>
          <w:lang w:val="es-CL"/>
        </w:rPr>
        <w:t xml:space="preserve"> </w:t>
      </w:r>
      <w:r w:rsidRPr="00CD795C">
        <w:rPr>
          <w:rFonts w:ascii="Comic Sans MS" w:eastAsiaTheme="minorHAnsi" w:hAnsi="Comic Sans MS" w:cs="Arial"/>
          <w:sz w:val="28"/>
          <w:szCs w:val="28"/>
          <w:lang w:val="es-CL"/>
        </w:rPr>
        <w:t>tejidos y órganos; Polonio 210: metal sólido radioactivo altamente tóxico, con aspecto</w:t>
      </w:r>
      <w:r w:rsidR="0096124D" w:rsidRPr="00CD795C">
        <w:rPr>
          <w:rFonts w:ascii="Comic Sans MS" w:eastAsiaTheme="minorHAnsi" w:hAnsi="Comic Sans MS" w:cs="Arial"/>
          <w:sz w:val="28"/>
          <w:szCs w:val="28"/>
          <w:lang w:val="es-CL"/>
        </w:rPr>
        <w:t xml:space="preserve"> </w:t>
      </w:r>
      <w:r w:rsidRPr="00CD795C">
        <w:rPr>
          <w:rFonts w:ascii="Comic Sans MS" w:eastAsiaTheme="minorHAnsi" w:hAnsi="Comic Sans MS" w:cs="Arial"/>
          <w:sz w:val="28"/>
          <w:szCs w:val="28"/>
          <w:lang w:val="es-CL"/>
        </w:rPr>
        <w:t>similar al plomo”.</w:t>
      </w:r>
    </w:p>
    <w:p w:rsidR="0096124D" w:rsidRPr="00CD795C" w:rsidRDefault="0096124D" w:rsidP="0019789A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Arial"/>
          <w:sz w:val="28"/>
          <w:szCs w:val="28"/>
          <w:lang w:val="es-CL"/>
        </w:rPr>
      </w:pPr>
    </w:p>
    <w:p w:rsidR="0096124D" w:rsidRPr="00CD795C" w:rsidRDefault="0096124D" w:rsidP="0019789A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Arial"/>
          <w:sz w:val="28"/>
          <w:szCs w:val="28"/>
          <w:lang w:val="es-CL"/>
        </w:rPr>
      </w:pPr>
    </w:p>
    <w:p w:rsidR="00DF5E54" w:rsidRPr="00CD795C" w:rsidRDefault="0019789A" w:rsidP="0096124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CD795C">
        <w:rPr>
          <w:rFonts w:ascii="Comic Sans MS" w:eastAsiaTheme="minorHAnsi" w:hAnsi="Comic Sans MS" w:cs="Arial"/>
          <w:sz w:val="28"/>
          <w:szCs w:val="28"/>
          <w:lang w:val="es-CL"/>
        </w:rPr>
        <w:t xml:space="preserve">Con la información obtenida </w:t>
      </w:r>
      <w:r w:rsidR="0096124D" w:rsidRPr="00CD795C">
        <w:rPr>
          <w:rFonts w:ascii="Comic Sans MS" w:eastAsiaTheme="minorHAnsi" w:hAnsi="Comic Sans MS" w:cs="Arial"/>
          <w:sz w:val="28"/>
          <w:szCs w:val="28"/>
          <w:lang w:val="es-CL"/>
        </w:rPr>
        <w:t>de la</w:t>
      </w:r>
      <w:r w:rsidRPr="00CD795C">
        <w:rPr>
          <w:rFonts w:ascii="Comic Sans MS" w:eastAsiaTheme="minorHAnsi" w:hAnsi="Comic Sans MS" w:cs="Arial"/>
          <w:sz w:val="28"/>
          <w:szCs w:val="28"/>
          <w:lang w:val="es-CL"/>
        </w:rPr>
        <w:t xml:space="preserve"> lectura</w:t>
      </w:r>
      <w:r w:rsidR="0096124D" w:rsidRPr="00CD795C">
        <w:rPr>
          <w:rFonts w:ascii="Comic Sans MS" w:eastAsiaTheme="minorHAnsi" w:hAnsi="Comic Sans MS" w:cs="Arial"/>
          <w:sz w:val="28"/>
          <w:szCs w:val="28"/>
          <w:lang w:val="es-CL"/>
        </w:rPr>
        <w:t xml:space="preserve"> de este texto</w:t>
      </w:r>
      <w:r w:rsidRPr="00CD795C">
        <w:rPr>
          <w:rFonts w:ascii="Comic Sans MS" w:eastAsiaTheme="minorHAnsi" w:hAnsi="Comic Sans MS" w:cs="Arial"/>
          <w:sz w:val="28"/>
          <w:szCs w:val="28"/>
          <w:lang w:val="es-CL"/>
        </w:rPr>
        <w:t>, confeccionen</w:t>
      </w:r>
      <w:r w:rsidR="0096124D" w:rsidRPr="00CD795C">
        <w:rPr>
          <w:rFonts w:ascii="Comic Sans MS" w:eastAsiaTheme="minorHAnsi" w:hAnsi="Comic Sans MS" w:cs="Arial"/>
          <w:sz w:val="28"/>
          <w:szCs w:val="28"/>
          <w:lang w:val="es-CL"/>
        </w:rPr>
        <w:t xml:space="preserve"> </w:t>
      </w:r>
      <w:r w:rsidRPr="00CD795C">
        <w:rPr>
          <w:rFonts w:ascii="Comic Sans MS" w:eastAsiaTheme="minorHAnsi" w:hAnsi="Comic Sans MS" w:cs="Arial"/>
          <w:sz w:val="28"/>
          <w:szCs w:val="28"/>
          <w:lang w:val="es-CL"/>
        </w:rPr>
        <w:t>fichas que muestren los efectos del tabaco en el organismo y diseñen frases que ayuden</w:t>
      </w:r>
      <w:r w:rsidR="0096124D" w:rsidRPr="00CD795C">
        <w:rPr>
          <w:rFonts w:ascii="Comic Sans MS" w:eastAsiaTheme="minorHAnsi" w:hAnsi="Comic Sans MS" w:cs="Arial"/>
          <w:sz w:val="28"/>
          <w:szCs w:val="28"/>
          <w:lang w:val="es-CL"/>
        </w:rPr>
        <w:t xml:space="preserve"> </w:t>
      </w:r>
      <w:r w:rsidRPr="00CD795C">
        <w:rPr>
          <w:rFonts w:ascii="Comic Sans MS" w:eastAsiaTheme="minorHAnsi" w:hAnsi="Comic Sans MS" w:cs="Arial"/>
          <w:sz w:val="28"/>
          <w:szCs w:val="28"/>
          <w:lang w:val="es-CL"/>
        </w:rPr>
        <w:t xml:space="preserve">a prevenir el consumo del tabaco, </w:t>
      </w:r>
      <w:r w:rsidR="0096124D" w:rsidRPr="00CD795C">
        <w:rPr>
          <w:rFonts w:ascii="Comic Sans MS" w:eastAsiaTheme="minorHAnsi" w:hAnsi="Comic Sans MS" w:cs="Arial"/>
          <w:sz w:val="28"/>
          <w:szCs w:val="28"/>
          <w:lang w:val="es-CL"/>
        </w:rPr>
        <w:t>péguenlos</w:t>
      </w:r>
      <w:r w:rsidRPr="00CD795C">
        <w:rPr>
          <w:rFonts w:ascii="Comic Sans MS" w:eastAsiaTheme="minorHAnsi" w:hAnsi="Comic Sans MS" w:cs="Arial"/>
          <w:sz w:val="28"/>
          <w:szCs w:val="28"/>
          <w:lang w:val="es-CL"/>
        </w:rPr>
        <w:t xml:space="preserve"> </w:t>
      </w:r>
      <w:r w:rsidR="0096124D" w:rsidRPr="00CD795C">
        <w:rPr>
          <w:rFonts w:ascii="Comic Sans MS" w:eastAsiaTheme="minorHAnsi" w:hAnsi="Comic Sans MS" w:cs="Arial"/>
          <w:sz w:val="28"/>
          <w:szCs w:val="28"/>
          <w:lang w:val="es-CL"/>
        </w:rPr>
        <w:t>en diarios murales visibles de s</w:t>
      </w:r>
      <w:r w:rsidRPr="00CD795C">
        <w:rPr>
          <w:rFonts w:ascii="Comic Sans MS" w:eastAsiaTheme="minorHAnsi" w:hAnsi="Comic Sans MS" w:cs="Arial"/>
          <w:sz w:val="28"/>
          <w:szCs w:val="28"/>
          <w:lang w:val="es-CL"/>
        </w:rPr>
        <w:t>u colegio.</w:t>
      </w:r>
    </w:p>
    <w:p w:rsidR="00DF5E54" w:rsidRPr="00CD795C" w:rsidRDefault="00DF5E54" w:rsidP="00DF5E5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</w:p>
    <w:p w:rsidR="00DF5E54" w:rsidRPr="00CD795C" w:rsidRDefault="00DF5E54" w:rsidP="00DF5E5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</w:p>
    <w:p w:rsidR="00DF5E54" w:rsidRPr="00CD795C" w:rsidRDefault="00DF5E54" w:rsidP="00DF5E5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</w:p>
    <w:p w:rsidR="0096124D" w:rsidRPr="00CD795C" w:rsidRDefault="0096124D" w:rsidP="00DF5E5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  <w:bookmarkStart w:id="0" w:name="_GoBack"/>
      <w:bookmarkEnd w:id="0"/>
    </w:p>
    <w:p w:rsidR="005D454E" w:rsidRPr="00CD795C" w:rsidRDefault="0096124D" w:rsidP="0096124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CD795C">
        <w:rPr>
          <w:rFonts w:ascii="Comic Sans MS" w:hAnsi="Comic Sans MS" w:cs="Arial"/>
          <w:sz w:val="28"/>
          <w:szCs w:val="28"/>
        </w:rPr>
        <w:t xml:space="preserve">Elaborado por: </w:t>
      </w:r>
      <w:r w:rsidRPr="00CD795C">
        <w:rPr>
          <w:rFonts w:ascii="Comic Sans MS" w:eastAsiaTheme="minorHAnsi" w:hAnsi="Comic Sans MS" w:cs="Arial"/>
          <w:bCs/>
          <w:sz w:val="28"/>
          <w:szCs w:val="28"/>
          <w:lang w:val="es-CL"/>
        </w:rPr>
        <w:t xml:space="preserve">Programa de Educación Rural  </w:t>
      </w:r>
      <w:r w:rsidRPr="00CD795C">
        <w:rPr>
          <w:rFonts w:ascii="Comic Sans MS" w:eastAsiaTheme="minorHAnsi" w:hAnsi="Comic Sans MS" w:cs="Arial"/>
          <w:sz w:val="28"/>
          <w:szCs w:val="28"/>
          <w:lang w:val="es-CL"/>
        </w:rPr>
        <w:t xml:space="preserve">Ministerio de Educación. </w:t>
      </w:r>
    </w:p>
    <w:sectPr w:rsidR="005D454E" w:rsidRPr="00CD795C" w:rsidSect="005D454E">
      <w:footerReference w:type="default" r:id="rId10"/>
      <w:headerReference w:type="first" r:id="rId11"/>
      <w:footerReference w:type="first" r:id="rId12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039" w:rsidRDefault="000D4039" w:rsidP="00DB4839">
      <w:pPr>
        <w:spacing w:after="0" w:line="240" w:lineRule="auto"/>
      </w:pPr>
      <w:r>
        <w:separator/>
      </w:r>
    </w:p>
  </w:endnote>
  <w:endnote w:type="continuationSeparator" w:id="0">
    <w:p w:rsidR="000D4039" w:rsidRDefault="000D4039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F8D0D01" wp14:editId="013893E4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CD795C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25287009" wp14:editId="1B5ED83F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2C9CF20" wp14:editId="431C063F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2A2FF4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039" w:rsidRDefault="000D4039" w:rsidP="00DB4839">
      <w:pPr>
        <w:spacing w:after="0" w:line="240" w:lineRule="auto"/>
      </w:pPr>
      <w:r>
        <w:separator/>
      </w:r>
    </w:p>
  </w:footnote>
  <w:footnote w:type="continuationSeparator" w:id="0">
    <w:p w:rsidR="000D4039" w:rsidRDefault="000D4039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2D48"/>
    <w:multiLevelType w:val="hybridMultilevel"/>
    <w:tmpl w:val="EAD6BCF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81774C"/>
    <w:multiLevelType w:val="hybridMultilevel"/>
    <w:tmpl w:val="DA162EA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039"/>
    <w:rsid w:val="000D4BB9"/>
    <w:rsid w:val="00172D9B"/>
    <w:rsid w:val="0019789A"/>
    <w:rsid w:val="001D4F8B"/>
    <w:rsid w:val="00214F62"/>
    <w:rsid w:val="00230AD3"/>
    <w:rsid w:val="00276F86"/>
    <w:rsid w:val="002A2FF4"/>
    <w:rsid w:val="002A61EA"/>
    <w:rsid w:val="00302364"/>
    <w:rsid w:val="00314758"/>
    <w:rsid w:val="00430CC9"/>
    <w:rsid w:val="00435EE0"/>
    <w:rsid w:val="00450BFD"/>
    <w:rsid w:val="004E2045"/>
    <w:rsid w:val="004F739E"/>
    <w:rsid w:val="005178D6"/>
    <w:rsid w:val="005356AF"/>
    <w:rsid w:val="005A5FCC"/>
    <w:rsid w:val="005D454E"/>
    <w:rsid w:val="0063797F"/>
    <w:rsid w:val="00646DB0"/>
    <w:rsid w:val="00652B80"/>
    <w:rsid w:val="00680326"/>
    <w:rsid w:val="0071104A"/>
    <w:rsid w:val="00804206"/>
    <w:rsid w:val="00853D41"/>
    <w:rsid w:val="00884DFC"/>
    <w:rsid w:val="00956AFA"/>
    <w:rsid w:val="0096124D"/>
    <w:rsid w:val="00A55A4A"/>
    <w:rsid w:val="00AC0D6E"/>
    <w:rsid w:val="00B12A29"/>
    <w:rsid w:val="00B660B2"/>
    <w:rsid w:val="00BA4256"/>
    <w:rsid w:val="00BC7A09"/>
    <w:rsid w:val="00C41228"/>
    <w:rsid w:val="00C644C3"/>
    <w:rsid w:val="00C81021"/>
    <w:rsid w:val="00CB71BB"/>
    <w:rsid w:val="00CD795C"/>
    <w:rsid w:val="00D01B3B"/>
    <w:rsid w:val="00DA7004"/>
    <w:rsid w:val="00DB4839"/>
    <w:rsid w:val="00DD023C"/>
    <w:rsid w:val="00DE59E3"/>
    <w:rsid w:val="00DF5E54"/>
    <w:rsid w:val="00E22396"/>
    <w:rsid w:val="00E22986"/>
    <w:rsid w:val="00E91F14"/>
    <w:rsid w:val="00E934FE"/>
    <w:rsid w:val="00EF5234"/>
    <w:rsid w:val="00F45BD1"/>
    <w:rsid w:val="00F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MQQRJKESPSZQ-216-19817</_dlc_DocId>
    <_dlc_DocIdUrl xmlns="de2725e4-ec5b-47eb-bdd9-6fcbc3c86379">
      <Url>http://tec.mineduc.cl/UCE/curriculum_en_linea/_layouts/DocIdRedir.aspx?ID=MQQRJKESPSZQ-216-19817</Url>
      <Description>MQQRJKESPSZQ-216-19817</Description>
    </_dlc_DocIdUrl>
  </documentManagement>
</p:properties>
</file>

<file path=customXml/itemProps1.xml><?xml version="1.0" encoding="utf-8"?>
<ds:datastoreItem xmlns:ds="http://schemas.openxmlformats.org/officeDocument/2006/customXml" ds:itemID="{411FEB4A-AC21-47BD-8BE2-3627D24253E2}"/>
</file>

<file path=customXml/itemProps2.xml><?xml version="1.0" encoding="utf-8"?>
<ds:datastoreItem xmlns:ds="http://schemas.openxmlformats.org/officeDocument/2006/customXml" ds:itemID="{BA618DA4-64B5-448B-ADB1-2BA2ACAEAC40}"/>
</file>

<file path=customXml/itemProps3.xml><?xml version="1.0" encoding="utf-8"?>
<ds:datastoreItem xmlns:ds="http://schemas.openxmlformats.org/officeDocument/2006/customXml" ds:itemID="{B98D39FC-291F-4936-9125-20CDB0A21428}"/>
</file>

<file path=customXml/itemProps4.xml><?xml version="1.0" encoding="utf-8"?>
<ds:datastoreItem xmlns:ds="http://schemas.openxmlformats.org/officeDocument/2006/customXml" ds:itemID="{D27F3323-EB01-457D-9250-61774F626D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5</cp:revision>
  <cp:lastPrinted>2013-07-09T16:28:00Z</cp:lastPrinted>
  <dcterms:created xsi:type="dcterms:W3CDTF">2013-06-05T21:35:00Z</dcterms:created>
  <dcterms:modified xsi:type="dcterms:W3CDTF">2013-07-09T16:28:00Z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e6e2df00-ff53-4ad7-b3a6-e3b09be5be2a</vt:lpwstr>
  </property>
  <property fmtid="{D5CDD505-2E9C-101B-9397-08002B2CF9AE}" pid="3" name="ContentTypeId">
    <vt:lpwstr>0x0101003CE76336628D1C4DA321C1F5A61526BD</vt:lpwstr>
  </property>
</Properties>
</file>