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C83" w:rsidRPr="00285AEC" w:rsidRDefault="00AE3B64">
      <w:pPr>
        <w:jc w:val="center"/>
        <w:rPr>
          <w:rFonts w:ascii="gobCL" w:eastAsia="Arial" w:hAnsi="gobCL" w:cs="Arial"/>
          <w:b/>
          <w:color w:val="333333"/>
          <w:sz w:val="22"/>
          <w:szCs w:val="22"/>
        </w:rPr>
      </w:pPr>
      <w:bookmarkStart w:id="0" w:name="_heading=h.gjdgxs" w:colFirst="0" w:colLast="0"/>
      <w:bookmarkEnd w:id="0"/>
      <w:r w:rsidRPr="00285AEC">
        <w:rPr>
          <w:rFonts w:ascii="gobCL" w:eastAsia="Arial" w:hAnsi="gobCL" w:cs="Arial"/>
          <w:b/>
          <w:color w:val="333333"/>
          <w:sz w:val="22"/>
          <w:szCs w:val="22"/>
        </w:rPr>
        <w:t>PROPUES</w:t>
      </w:r>
      <w:r w:rsidR="00AF1D93" w:rsidRPr="00285AEC">
        <w:rPr>
          <w:rFonts w:ascii="gobCL" w:eastAsia="Arial" w:hAnsi="gobCL" w:cs="Arial"/>
          <w:b/>
          <w:color w:val="333333"/>
          <w:sz w:val="22"/>
          <w:szCs w:val="22"/>
        </w:rPr>
        <w:t>TA DE ACTIVIDAD DE APRENDIZAJE 4</w:t>
      </w:r>
    </w:p>
    <w:p w:rsidR="00050C83" w:rsidRPr="00285AEC" w:rsidRDefault="00050C83">
      <w:pPr>
        <w:rPr>
          <w:rFonts w:ascii="gobCL" w:eastAsia="Arial" w:hAnsi="gobCL" w:cs="Arial"/>
          <w:b/>
          <w:color w:val="333333"/>
          <w:sz w:val="22"/>
          <w:szCs w:val="22"/>
        </w:rPr>
      </w:pPr>
    </w:p>
    <w:tbl>
      <w:tblPr>
        <w:tblStyle w:val="a"/>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3"/>
        <w:gridCol w:w="1247"/>
        <w:gridCol w:w="312"/>
        <w:gridCol w:w="1559"/>
        <w:gridCol w:w="3260"/>
      </w:tblGrid>
      <w:tr w:rsidR="00050C83" w:rsidRPr="00285AEC">
        <w:trPr>
          <w:trHeight w:val="264"/>
        </w:trPr>
        <w:tc>
          <w:tcPr>
            <w:tcW w:w="4650" w:type="dxa"/>
            <w:gridSpan w:val="2"/>
            <w:shd w:val="clear" w:color="auto" w:fill="D9D9D9"/>
            <w:vAlign w:val="center"/>
          </w:tcPr>
          <w:p w:rsidR="00050C83" w:rsidRPr="00285AEC" w:rsidRDefault="00AE3B64">
            <w:pPr>
              <w:jc w:val="center"/>
              <w:rPr>
                <w:rFonts w:ascii="gobCL" w:eastAsia="Arial" w:hAnsi="gobCL" w:cs="Arial"/>
                <w:b/>
                <w:sz w:val="22"/>
                <w:szCs w:val="22"/>
              </w:rPr>
            </w:pPr>
            <w:r w:rsidRPr="00285AEC">
              <w:rPr>
                <w:rFonts w:ascii="gobCL" w:eastAsia="Arial" w:hAnsi="gobCL" w:cs="Arial"/>
                <w:b/>
                <w:sz w:val="22"/>
                <w:szCs w:val="22"/>
              </w:rPr>
              <w:t>Nombre de la Actividad de Aprendizaje</w:t>
            </w:r>
          </w:p>
        </w:tc>
        <w:tc>
          <w:tcPr>
            <w:tcW w:w="5131" w:type="dxa"/>
            <w:gridSpan w:val="3"/>
            <w:shd w:val="clear" w:color="auto" w:fill="auto"/>
            <w:vAlign w:val="center"/>
          </w:tcPr>
          <w:p w:rsidR="00050C83" w:rsidRPr="00285AEC" w:rsidRDefault="00AF1D93" w:rsidP="00F56ABE">
            <w:pPr>
              <w:jc w:val="center"/>
              <w:rPr>
                <w:rFonts w:ascii="gobCL" w:eastAsia="Arial" w:hAnsi="gobCL" w:cs="Arial"/>
                <w:sz w:val="22"/>
                <w:szCs w:val="22"/>
              </w:rPr>
            </w:pPr>
            <w:r w:rsidRPr="00285AEC">
              <w:rPr>
                <w:rFonts w:ascii="gobCL" w:eastAsia="Arial" w:hAnsi="gobCL" w:cs="Arial"/>
                <w:sz w:val="22"/>
                <w:szCs w:val="22"/>
              </w:rPr>
              <w:t>Vigilar y registrar el proceso de monta</w:t>
            </w:r>
          </w:p>
        </w:tc>
      </w:tr>
      <w:tr w:rsidR="00050C83" w:rsidRPr="00285AEC">
        <w:trPr>
          <w:trHeight w:val="264"/>
        </w:trPr>
        <w:tc>
          <w:tcPr>
            <w:tcW w:w="4650" w:type="dxa"/>
            <w:gridSpan w:val="2"/>
            <w:shd w:val="clear" w:color="auto" w:fill="D9D9D9"/>
            <w:vAlign w:val="center"/>
          </w:tcPr>
          <w:p w:rsidR="00050C83" w:rsidRPr="00285AEC" w:rsidRDefault="00AE3B64">
            <w:pPr>
              <w:jc w:val="center"/>
              <w:rPr>
                <w:rFonts w:ascii="gobCL" w:eastAsia="Arial" w:hAnsi="gobCL" w:cs="Arial"/>
                <w:b/>
                <w:sz w:val="22"/>
                <w:szCs w:val="22"/>
              </w:rPr>
            </w:pPr>
            <w:r w:rsidRPr="00285AEC">
              <w:rPr>
                <w:rFonts w:ascii="gobCL" w:eastAsia="Arial" w:hAnsi="gobCL" w:cs="Arial"/>
                <w:b/>
                <w:sz w:val="22"/>
                <w:szCs w:val="22"/>
              </w:rPr>
              <w:t>Especialidad</w:t>
            </w:r>
          </w:p>
        </w:tc>
        <w:tc>
          <w:tcPr>
            <w:tcW w:w="5131" w:type="dxa"/>
            <w:gridSpan w:val="3"/>
            <w:shd w:val="clear" w:color="auto" w:fill="auto"/>
            <w:vAlign w:val="center"/>
          </w:tcPr>
          <w:p w:rsidR="00050C83" w:rsidRPr="00285AEC" w:rsidRDefault="00AE3B64">
            <w:pPr>
              <w:jc w:val="center"/>
              <w:rPr>
                <w:rFonts w:ascii="gobCL" w:eastAsia="Arial" w:hAnsi="gobCL" w:cs="Arial"/>
                <w:b/>
                <w:sz w:val="22"/>
                <w:szCs w:val="22"/>
              </w:rPr>
            </w:pPr>
            <w:r w:rsidRPr="00285AEC">
              <w:rPr>
                <w:rFonts w:ascii="gobCL" w:eastAsia="Arial" w:hAnsi="gobCL" w:cs="Arial"/>
                <w:sz w:val="22"/>
                <w:szCs w:val="22"/>
              </w:rPr>
              <w:t>Agropecuaria</w:t>
            </w:r>
          </w:p>
        </w:tc>
      </w:tr>
      <w:tr w:rsidR="00050C83" w:rsidRPr="00285AEC">
        <w:trPr>
          <w:trHeight w:val="279"/>
        </w:trPr>
        <w:tc>
          <w:tcPr>
            <w:tcW w:w="4650" w:type="dxa"/>
            <w:gridSpan w:val="2"/>
            <w:shd w:val="clear" w:color="auto" w:fill="D9D9D9"/>
            <w:vAlign w:val="center"/>
          </w:tcPr>
          <w:p w:rsidR="00050C83" w:rsidRPr="00285AEC" w:rsidRDefault="00AE3B64">
            <w:pPr>
              <w:jc w:val="center"/>
              <w:rPr>
                <w:rFonts w:ascii="gobCL" w:eastAsia="Arial" w:hAnsi="gobCL" w:cs="Arial"/>
                <w:b/>
                <w:sz w:val="22"/>
                <w:szCs w:val="22"/>
              </w:rPr>
            </w:pPr>
            <w:r w:rsidRPr="00285AEC">
              <w:rPr>
                <w:rFonts w:ascii="gobCL" w:eastAsia="Arial" w:hAnsi="gobCL" w:cs="Arial"/>
                <w:b/>
                <w:sz w:val="22"/>
                <w:szCs w:val="22"/>
              </w:rPr>
              <w:t>Mención</w:t>
            </w:r>
          </w:p>
        </w:tc>
        <w:tc>
          <w:tcPr>
            <w:tcW w:w="5131" w:type="dxa"/>
            <w:gridSpan w:val="3"/>
            <w:shd w:val="clear" w:color="auto" w:fill="auto"/>
            <w:vAlign w:val="center"/>
          </w:tcPr>
          <w:p w:rsidR="00050C83" w:rsidRPr="00285AEC" w:rsidRDefault="00AE3B64">
            <w:pPr>
              <w:jc w:val="center"/>
              <w:rPr>
                <w:rFonts w:ascii="gobCL" w:eastAsia="Arial" w:hAnsi="gobCL" w:cs="Arial"/>
                <w:sz w:val="22"/>
                <w:szCs w:val="22"/>
              </w:rPr>
            </w:pPr>
            <w:r w:rsidRPr="00285AEC">
              <w:rPr>
                <w:rFonts w:ascii="gobCL" w:eastAsia="Arial" w:hAnsi="gobCL" w:cs="Arial"/>
                <w:sz w:val="22"/>
                <w:szCs w:val="22"/>
              </w:rPr>
              <w:t>Pecuaria</w:t>
            </w:r>
          </w:p>
        </w:tc>
      </w:tr>
      <w:tr w:rsidR="00050C83" w:rsidRPr="00285AEC">
        <w:trPr>
          <w:trHeight w:val="44"/>
        </w:trPr>
        <w:tc>
          <w:tcPr>
            <w:tcW w:w="4650" w:type="dxa"/>
            <w:gridSpan w:val="2"/>
            <w:shd w:val="clear" w:color="auto" w:fill="D9D9D9"/>
            <w:vAlign w:val="center"/>
          </w:tcPr>
          <w:p w:rsidR="00050C83" w:rsidRPr="00285AEC" w:rsidRDefault="00AE3B64">
            <w:pPr>
              <w:jc w:val="center"/>
              <w:rPr>
                <w:rFonts w:ascii="gobCL" w:eastAsia="Arial" w:hAnsi="gobCL" w:cs="Arial"/>
                <w:b/>
                <w:sz w:val="22"/>
                <w:szCs w:val="22"/>
              </w:rPr>
            </w:pPr>
            <w:r w:rsidRPr="00285AEC">
              <w:rPr>
                <w:rFonts w:ascii="gobCL" w:eastAsia="Arial" w:hAnsi="gobCL" w:cs="Arial"/>
                <w:b/>
                <w:sz w:val="22"/>
                <w:szCs w:val="22"/>
              </w:rPr>
              <w:t>Módulo</w:t>
            </w:r>
          </w:p>
        </w:tc>
        <w:tc>
          <w:tcPr>
            <w:tcW w:w="5131" w:type="dxa"/>
            <w:gridSpan w:val="3"/>
            <w:shd w:val="clear" w:color="auto" w:fill="auto"/>
            <w:vAlign w:val="center"/>
          </w:tcPr>
          <w:p w:rsidR="00050C83" w:rsidRPr="00285AEC" w:rsidRDefault="00F56ABE">
            <w:pPr>
              <w:jc w:val="center"/>
              <w:rPr>
                <w:rFonts w:ascii="gobCL" w:eastAsia="Arial" w:hAnsi="gobCL" w:cs="Arial"/>
                <w:sz w:val="22"/>
                <w:szCs w:val="22"/>
              </w:rPr>
            </w:pPr>
            <w:r w:rsidRPr="00285AEC">
              <w:rPr>
                <w:rFonts w:ascii="gobCL" w:eastAsia="Arial" w:hAnsi="gobCL" w:cs="Arial"/>
                <w:sz w:val="22"/>
                <w:szCs w:val="22"/>
              </w:rPr>
              <w:t>Reproducción animal</w:t>
            </w:r>
          </w:p>
        </w:tc>
      </w:tr>
      <w:tr w:rsidR="00050C83" w:rsidRPr="00285AEC">
        <w:trPr>
          <w:trHeight w:val="44"/>
        </w:trPr>
        <w:tc>
          <w:tcPr>
            <w:tcW w:w="4650" w:type="dxa"/>
            <w:gridSpan w:val="2"/>
            <w:shd w:val="clear" w:color="auto" w:fill="D9D9D9"/>
            <w:vAlign w:val="center"/>
          </w:tcPr>
          <w:p w:rsidR="00050C83" w:rsidRPr="00285AEC" w:rsidRDefault="00AE3B64">
            <w:pPr>
              <w:jc w:val="center"/>
              <w:rPr>
                <w:rFonts w:ascii="gobCL" w:eastAsia="Arial" w:hAnsi="gobCL" w:cs="Arial"/>
                <w:b/>
                <w:sz w:val="22"/>
                <w:szCs w:val="22"/>
              </w:rPr>
            </w:pPr>
            <w:r w:rsidRPr="00285AEC">
              <w:rPr>
                <w:rFonts w:ascii="gobCL" w:eastAsia="Arial" w:hAnsi="gobCL" w:cs="Arial"/>
                <w:b/>
                <w:sz w:val="22"/>
                <w:szCs w:val="22"/>
              </w:rPr>
              <w:t>Duración de la actividad</w:t>
            </w:r>
          </w:p>
        </w:tc>
        <w:tc>
          <w:tcPr>
            <w:tcW w:w="5131" w:type="dxa"/>
            <w:gridSpan w:val="3"/>
            <w:shd w:val="clear" w:color="auto" w:fill="auto"/>
            <w:vAlign w:val="center"/>
          </w:tcPr>
          <w:p w:rsidR="00050C83" w:rsidRPr="00285AEC" w:rsidRDefault="00AF1D93">
            <w:pPr>
              <w:jc w:val="center"/>
              <w:rPr>
                <w:rFonts w:ascii="gobCL" w:eastAsia="Arial" w:hAnsi="gobCL" w:cs="Arial"/>
                <w:sz w:val="22"/>
                <w:szCs w:val="22"/>
              </w:rPr>
            </w:pPr>
            <w:r w:rsidRPr="00285AEC">
              <w:rPr>
                <w:rFonts w:ascii="gobCL" w:eastAsia="Arial" w:hAnsi="gobCL" w:cs="Arial"/>
                <w:sz w:val="22"/>
                <w:szCs w:val="22"/>
              </w:rPr>
              <w:t>24</w:t>
            </w:r>
            <w:r w:rsidR="0017644E" w:rsidRPr="00285AEC">
              <w:rPr>
                <w:rFonts w:ascii="gobCL" w:eastAsia="Arial" w:hAnsi="gobCL" w:cs="Arial"/>
                <w:sz w:val="22"/>
                <w:szCs w:val="22"/>
              </w:rPr>
              <w:t xml:space="preserve"> </w:t>
            </w:r>
            <w:r w:rsidR="00AE3B64" w:rsidRPr="00285AEC">
              <w:rPr>
                <w:rFonts w:ascii="gobCL" w:eastAsia="Arial" w:hAnsi="gobCL" w:cs="Arial"/>
                <w:sz w:val="22"/>
                <w:szCs w:val="22"/>
              </w:rPr>
              <w:t>horas</w:t>
            </w:r>
          </w:p>
        </w:tc>
      </w:tr>
      <w:tr w:rsidR="00050C83" w:rsidRPr="00285AEC">
        <w:trPr>
          <w:trHeight w:val="44"/>
        </w:trPr>
        <w:tc>
          <w:tcPr>
            <w:tcW w:w="4650" w:type="dxa"/>
            <w:gridSpan w:val="2"/>
            <w:shd w:val="clear" w:color="auto" w:fill="D9D9D9"/>
            <w:vAlign w:val="center"/>
          </w:tcPr>
          <w:p w:rsidR="00050C83" w:rsidRPr="00285AEC" w:rsidRDefault="00AE3B64">
            <w:pPr>
              <w:jc w:val="center"/>
              <w:rPr>
                <w:rFonts w:ascii="gobCL" w:eastAsia="Arial" w:hAnsi="gobCL" w:cs="Arial"/>
                <w:b/>
                <w:sz w:val="22"/>
                <w:szCs w:val="22"/>
              </w:rPr>
            </w:pPr>
            <w:r w:rsidRPr="00285AEC">
              <w:rPr>
                <w:rFonts w:ascii="gobCL" w:eastAsia="Arial" w:hAnsi="gobCL" w:cs="Arial"/>
                <w:b/>
                <w:sz w:val="22"/>
                <w:szCs w:val="22"/>
              </w:rPr>
              <w:t>Observaciones</w:t>
            </w:r>
          </w:p>
        </w:tc>
        <w:tc>
          <w:tcPr>
            <w:tcW w:w="5131" w:type="dxa"/>
            <w:gridSpan w:val="3"/>
            <w:shd w:val="clear" w:color="auto" w:fill="auto"/>
            <w:vAlign w:val="center"/>
          </w:tcPr>
          <w:p w:rsidR="00050C83" w:rsidRPr="00285AEC" w:rsidRDefault="00AE3B64">
            <w:pPr>
              <w:jc w:val="center"/>
              <w:rPr>
                <w:rFonts w:ascii="gobCL" w:eastAsia="Arial" w:hAnsi="gobCL" w:cs="Arial"/>
                <w:sz w:val="22"/>
                <w:szCs w:val="22"/>
              </w:rPr>
            </w:pPr>
            <w:r w:rsidRPr="00285AEC">
              <w:rPr>
                <w:rFonts w:ascii="gobCL" w:eastAsia="Arial" w:hAnsi="gobCL" w:cs="Arial"/>
                <w:sz w:val="22"/>
                <w:szCs w:val="22"/>
              </w:rPr>
              <w:t>Actividad evaluada de manera sumativa con rúbrica de evaluación</w:t>
            </w:r>
          </w:p>
        </w:tc>
      </w:tr>
      <w:tr w:rsidR="00050C83" w:rsidRPr="00285AEC">
        <w:tc>
          <w:tcPr>
            <w:tcW w:w="9781" w:type="dxa"/>
            <w:gridSpan w:val="5"/>
            <w:shd w:val="clear" w:color="auto" w:fill="D9D9D9"/>
          </w:tcPr>
          <w:p w:rsidR="00050C83" w:rsidRPr="00285AEC" w:rsidRDefault="00AE3B64">
            <w:pPr>
              <w:jc w:val="center"/>
              <w:rPr>
                <w:rFonts w:ascii="gobCL" w:eastAsia="Arial" w:hAnsi="gobCL" w:cs="Arial"/>
                <w:b/>
                <w:sz w:val="22"/>
                <w:szCs w:val="22"/>
              </w:rPr>
            </w:pPr>
            <w:r w:rsidRPr="00285AEC">
              <w:rPr>
                <w:rFonts w:ascii="gobCL" w:eastAsia="Arial" w:hAnsi="gobCL" w:cs="Arial"/>
                <w:b/>
                <w:sz w:val="22"/>
                <w:szCs w:val="22"/>
              </w:rPr>
              <w:t>Objetivos de Aprendizaje Técnicos</w:t>
            </w:r>
          </w:p>
        </w:tc>
      </w:tr>
      <w:tr w:rsidR="00050C83" w:rsidRPr="00285AEC">
        <w:tc>
          <w:tcPr>
            <w:tcW w:w="9781" w:type="dxa"/>
            <w:gridSpan w:val="5"/>
            <w:shd w:val="clear" w:color="auto" w:fill="FFFFFF"/>
          </w:tcPr>
          <w:p w:rsidR="00F56ABE" w:rsidRPr="00285AEC" w:rsidRDefault="00F56ABE" w:rsidP="00F56ABE">
            <w:pPr>
              <w:jc w:val="center"/>
              <w:rPr>
                <w:rFonts w:ascii="gobCL" w:eastAsia="Arial" w:hAnsi="gobCL" w:cs="Arial"/>
                <w:color w:val="000000"/>
                <w:sz w:val="22"/>
                <w:szCs w:val="22"/>
              </w:rPr>
            </w:pPr>
            <w:r w:rsidRPr="00285AEC">
              <w:rPr>
                <w:rFonts w:ascii="gobCL" w:eastAsia="Arial" w:hAnsi="gobCL" w:cs="Arial"/>
                <w:color w:val="000000"/>
                <w:sz w:val="22"/>
                <w:szCs w:val="22"/>
              </w:rPr>
              <w:t>OA 3</w:t>
            </w:r>
          </w:p>
          <w:p w:rsidR="00F56ABE" w:rsidRPr="00285AEC" w:rsidRDefault="00F56ABE" w:rsidP="00285AEC">
            <w:pPr>
              <w:jc w:val="center"/>
              <w:rPr>
                <w:rFonts w:ascii="gobCL" w:eastAsia="Arial" w:hAnsi="gobCL" w:cs="Arial"/>
                <w:color w:val="000000"/>
                <w:sz w:val="22"/>
                <w:szCs w:val="22"/>
              </w:rPr>
            </w:pPr>
            <w:r w:rsidRPr="00285AEC">
              <w:rPr>
                <w:rFonts w:ascii="gobCL" w:eastAsia="Arial" w:hAnsi="gobCL" w:cs="Arial"/>
                <w:color w:val="000000"/>
                <w:sz w:val="22"/>
                <w:szCs w:val="22"/>
              </w:rPr>
              <w:t>Aplicar técnicas de reproducción animal, tales como sincronización, detección o inducción de celo, asistencia a la monta, inseminación artificial, control del estado gestacional, en simulación ambiente real, según especie, objetivos de producción y procedimientos establecidos.</w:t>
            </w:r>
          </w:p>
        </w:tc>
      </w:tr>
      <w:tr w:rsidR="00050C83" w:rsidRPr="00285AEC">
        <w:tc>
          <w:tcPr>
            <w:tcW w:w="4962" w:type="dxa"/>
            <w:gridSpan w:val="3"/>
            <w:shd w:val="clear" w:color="auto" w:fill="D9D9D9"/>
          </w:tcPr>
          <w:p w:rsidR="00050C83" w:rsidRPr="00285AEC" w:rsidRDefault="00AE3B64">
            <w:pPr>
              <w:jc w:val="center"/>
              <w:rPr>
                <w:rFonts w:ascii="gobCL" w:eastAsia="Arial" w:hAnsi="gobCL" w:cs="Arial"/>
                <w:b/>
                <w:sz w:val="22"/>
                <w:szCs w:val="22"/>
              </w:rPr>
            </w:pPr>
            <w:r w:rsidRPr="00285AEC">
              <w:rPr>
                <w:rFonts w:ascii="gobCL" w:eastAsia="Arial" w:hAnsi="gobCL" w:cs="Arial"/>
                <w:b/>
                <w:sz w:val="22"/>
                <w:szCs w:val="22"/>
              </w:rPr>
              <w:t>Objetivos de Aprendizaje Genéricos</w:t>
            </w:r>
          </w:p>
        </w:tc>
        <w:tc>
          <w:tcPr>
            <w:tcW w:w="4819" w:type="dxa"/>
            <w:gridSpan w:val="2"/>
            <w:shd w:val="clear" w:color="auto" w:fill="D9D9D9"/>
          </w:tcPr>
          <w:p w:rsidR="00050C83" w:rsidRPr="00285AEC" w:rsidRDefault="00AE3B64">
            <w:pPr>
              <w:jc w:val="center"/>
              <w:rPr>
                <w:rFonts w:ascii="gobCL" w:eastAsia="Arial" w:hAnsi="gobCL" w:cs="Arial"/>
                <w:b/>
                <w:sz w:val="22"/>
                <w:szCs w:val="22"/>
              </w:rPr>
            </w:pPr>
            <w:r w:rsidRPr="00285AEC">
              <w:rPr>
                <w:rFonts w:ascii="gobCL" w:eastAsia="Arial" w:hAnsi="gobCL" w:cs="Arial"/>
                <w:b/>
                <w:sz w:val="22"/>
                <w:szCs w:val="22"/>
              </w:rPr>
              <w:t>Dimensiones y habilidades</w:t>
            </w:r>
            <w:r w:rsidRPr="00285AEC">
              <w:rPr>
                <w:rFonts w:ascii="gobCL" w:eastAsia="Arial" w:hAnsi="gobCL" w:cs="Arial"/>
                <w:b/>
                <w:sz w:val="22"/>
                <w:szCs w:val="22"/>
              </w:rPr>
              <w:br/>
              <w:t>Marco de Cualificaciones Técnico Profesional</w:t>
            </w:r>
          </w:p>
        </w:tc>
      </w:tr>
      <w:tr w:rsidR="00050C83" w:rsidRPr="00285AEC">
        <w:tc>
          <w:tcPr>
            <w:tcW w:w="4962" w:type="dxa"/>
            <w:gridSpan w:val="3"/>
            <w:shd w:val="clear" w:color="auto" w:fill="auto"/>
            <w:vAlign w:val="center"/>
          </w:tcPr>
          <w:p w:rsidR="00AF1D93" w:rsidRPr="00285AEC" w:rsidRDefault="00AF1D93" w:rsidP="00AF1D93">
            <w:pPr>
              <w:jc w:val="center"/>
              <w:rPr>
                <w:rFonts w:ascii="gobCL" w:eastAsia="Arial" w:hAnsi="gobCL" w:cs="Arial"/>
                <w:sz w:val="22"/>
                <w:szCs w:val="22"/>
              </w:rPr>
            </w:pPr>
            <w:r w:rsidRPr="00285AEC">
              <w:rPr>
                <w:rFonts w:ascii="gobCL" w:eastAsia="Arial" w:hAnsi="gobCL" w:cs="Arial"/>
                <w:sz w:val="22"/>
                <w:szCs w:val="22"/>
              </w:rPr>
              <w:t xml:space="preserve">INF3: Analiza y utiliza información de acuerdo a parámetros establecidos para responder a las necesidades propias de sus actividades y funciones. </w:t>
            </w:r>
          </w:p>
          <w:p w:rsidR="00AF1D93" w:rsidRPr="00285AEC" w:rsidRDefault="00AF1D93" w:rsidP="00AF1D93">
            <w:pPr>
              <w:jc w:val="center"/>
              <w:rPr>
                <w:rFonts w:ascii="gobCL" w:eastAsia="Arial" w:hAnsi="gobCL" w:cs="Arial"/>
                <w:sz w:val="22"/>
                <w:szCs w:val="22"/>
              </w:rPr>
            </w:pPr>
          </w:p>
          <w:p w:rsidR="00AF1D93" w:rsidRPr="00285AEC" w:rsidRDefault="00AF1D93" w:rsidP="00AF1D93">
            <w:pPr>
              <w:jc w:val="center"/>
              <w:rPr>
                <w:rFonts w:ascii="gobCL" w:eastAsia="Arial" w:hAnsi="gobCL" w:cs="Arial"/>
                <w:sz w:val="22"/>
                <w:szCs w:val="22"/>
              </w:rPr>
            </w:pPr>
            <w:r w:rsidRPr="00285AEC">
              <w:rPr>
                <w:rFonts w:ascii="gobCL" w:eastAsia="Arial" w:hAnsi="gobCL" w:cs="Arial"/>
                <w:sz w:val="22"/>
                <w:szCs w:val="22"/>
              </w:rPr>
              <w:t>AUT3: Se desempeña con autonomía en actividades y funciones especializadas en diversos contextos con supervisión directa.</w:t>
            </w:r>
          </w:p>
          <w:p w:rsidR="00AF1D93" w:rsidRPr="00285AEC" w:rsidRDefault="00AF1D93" w:rsidP="00AF1D93">
            <w:pPr>
              <w:jc w:val="center"/>
              <w:rPr>
                <w:rFonts w:ascii="gobCL" w:eastAsia="Arial" w:hAnsi="gobCL" w:cs="Arial"/>
                <w:sz w:val="22"/>
                <w:szCs w:val="22"/>
              </w:rPr>
            </w:pPr>
          </w:p>
          <w:p w:rsidR="00713CB0" w:rsidRPr="00285AEC" w:rsidRDefault="00AF1D93" w:rsidP="00AF1D93">
            <w:pPr>
              <w:jc w:val="center"/>
              <w:rPr>
                <w:rFonts w:ascii="gobCL" w:eastAsia="Arial" w:hAnsi="gobCL" w:cs="Arial"/>
                <w:sz w:val="22"/>
                <w:szCs w:val="22"/>
              </w:rPr>
            </w:pPr>
            <w:r w:rsidRPr="00285AEC">
              <w:rPr>
                <w:rFonts w:ascii="gobCL" w:eastAsia="Arial" w:hAnsi="gobCL" w:cs="Arial"/>
                <w:sz w:val="22"/>
                <w:szCs w:val="22"/>
              </w:rPr>
              <w:t>AUT3: Evalúa el proceso y el resultado de sus actividades y funciones de acuerdo a parámetros establecidos para mejorar sus prácticas.</w:t>
            </w:r>
          </w:p>
          <w:p w:rsidR="00AF1D93" w:rsidRPr="00285AEC" w:rsidRDefault="00AF1D93" w:rsidP="00AF1D93">
            <w:pPr>
              <w:jc w:val="center"/>
              <w:rPr>
                <w:rFonts w:ascii="gobCL" w:eastAsia="Arial" w:hAnsi="gobCL" w:cs="Arial"/>
                <w:sz w:val="22"/>
                <w:szCs w:val="22"/>
              </w:rPr>
            </w:pPr>
          </w:p>
          <w:p w:rsidR="00AF1D93" w:rsidRPr="00285AEC" w:rsidRDefault="00AF1D93" w:rsidP="00AF1D93">
            <w:pPr>
              <w:jc w:val="center"/>
              <w:rPr>
                <w:rFonts w:ascii="gobCL" w:eastAsia="Arial" w:hAnsi="gobCL" w:cs="Arial"/>
                <w:sz w:val="22"/>
                <w:szCs w:val="22"/>
              </w:rPr>
            </w:pPr>
            <w:r w:rsidRPr="00285AEC">
              <w:rPr>
                <w:rFonts w:ascii="gobCL" w:eastAsia="Arial" w:hAnsi="gobCL" w:cs="Arial"/>
                <w:sz w:val="22"/>
                <w:szCs w:val="22"/>
              </w:rPr>
              <w:t>EYR3: Actúa acorde al marco de sus conocimientos, experiencia y alcance de sus actividades y funciones.</w:t>
            </w:r>
          </w:p>
          <w:p w:rsidR="00AF1D93" w:rsidRPr="00285AEC" w:rsidRDefault="00AF1D93" w:rsidP="00AF1D93">
            <w:pPr>
              <w:jc w:val="center"/>
              <w:rPr>
                <w:rFonts w:ascii="gobCL" w:eastAsia="Arial" w:hAnsi="gobCL" w:cs="Arial"/>
                <w:sz w:val="22"/>
                <w:szCs w:val="22"/>
              </w:rPr>
            </w:pPr>
          </w:p>
          <w:p w:rsidR="00AF1D93" w:rsidRPr="00285AEC" w:rsidRDefault="00AF1D93" w:rsidP="00AF1D93">
            <w:pPr>
              <w:jc w:val="center"/>
              <w:rPr>
                <w:rFonts w:ascii="gobCL" w:eastAsia="Arial" w:hAnsi="gobCL" w:cs="Arial"/>
                <w:sz w:val="22"/>
                <w:szCs w:val="22"/>
              </w:rPr>
            </w:pPr>
            <w:r w:rsidRPr="00285AEC">
              <w:rPr>
                <w:rFonts w:ascii="gobCL" w:eastAsia="Arial" w:hAnsi="gobCL" w:cs="Arial"/>
                <w:sz w:val="22"/>
                <w:szCs w:val="22"/>
              </w:rPr>
              <w:t>UDR3: Identifica y aplica procedimientos y técnicas específicas de una función de acuerdo a parámetros establecidos.</w:t>
            </w:r>
          </w:p>
          <w:p w:rsidR="00AF1D93" w:rsidRPr="00285AEC" w:rsidRDefault="00AF1D93" w:rsidP="00AF1D93">
            <w:pPr>
              <w:jc w:val="center"/>
              <w:rPr>
                <w:rFonts w:ascii="gobCL" w:eastAsia="Arial" w:hAnsi="gobCL" w:cs="Arial"/>
                <w:sz w:val="22"/>
                <w:szCs w:val="22"/>
              </w:rPr>
            </w:pPr>
          </w:p>
          <w:p w:rsidR="00AF1D93" w:rsidRPr="00285AEC" w:rsidRDefault="00AF1D93" w:rsidP="00AF1D93">
            <w:pPr>
              <w:jc w:val="center"/>
              <w:rPr>
                <w:rFonts w:ascii="gobCL" w:eastAsia="Arial" w:hAnsi="gobCL" w:cs="Arial"/>
                <w:sz w:val="22"/>
                <w:szCs w:val="22"/>
              </w:rPr>
            </w:pPr>
            <w:r w:rsidRPr="00285AEC">
              <w:rPr>
                <w:rFonts w:ascii="gobCL" w:eastAsia="Arial" w:hAnsi="gobCL" w:cs="Arial"/>
                <w:sz w:val="22"/>
                <w:szCs w:val="22"/>
              </w:rPr>
              <w:t>COM3: Comunica y recibe información relacionada a su actividad o función, a través de medios y soportes adecuados en contextos conocidos</w:t>
            </w:r>
          </w:p>
        </w:tc>
        <w:tc>
          <w:tcPr>
            <w:tcW w:w="4819" w:type="dxa"/>
            <w:gridSpan w:val="2"/>
            <w:shd w:val="clear" w:color="auto" w:fill="auto"/>
            <w:vAlign w:val="center"/>
          </w:tcPr>
          <w:p w:rsidR="00050C83" w:rsidRPr="00285AEC" w:rsidRDefault="00AF1D93" w:rsidP="00F56ABE">
            <w:pPr>
              <w:jc w:val="center"/>
              <w:rPr>
                <w:rFonts w:ascii="gobCL" w:eastAsia="Arial" w:hAnsi="gobCL" w:cs="Arial"/>
                <w:sz w:val="22"/>
                <w:szCs w:val="22"/>
              </w:rPr>
            </w:pPr>
            <w:r w:rsidRPr="00285AEC">
              <w:rPr>
                <w:rFonts w:ascii="gobCL" w:eastAsia="Arial" w:hAnsi="gobCL" w:cs="Arial"/>
                <w:sz w:val="22"/>
                <w:szCs w:val="22"/>
              </w:rPr>
              <w:t>OAG_A: Comunicarse oralmente y por escrito con claridad, utilizando registros de habla y de escritura pertinentes a la situación laboral y a la relación con los interlocutores.</w:t>
            </w:r>
          </w:p>
          <w:p w:rsidR="00AF1D93" w:rsidRPr="00285AEC" w:rsidRDefault="00AF1D93" w:rsidP="00AF1D93">
            <w:pPr>
              <w:jc w:val="center"/>
              <w:rPr>
                <w:rFonts w:ascii="gobCL" w:eastAsia="Arial" w:hAnsi="gobCL" w:cs="Arial"/>
                <w:sz w:val="22"/>
                <w:szCs w:val="22"/>
              </w:rPr>
            </w:pPr>
          </w:p>
          <w:p w:rsidR="00AF1D93" w:rsidRPr="00285AEC" w:rsidRDefault="00AF1D93" w:rsidP="00AF1D93">
            <w:pPr>
              <w:jc w:val="center"/>
              <w:rPr>
                <w:rFonts w:ascii="gobCL" w:eastAsia="Arial" w:hAnsi="gobCL" w:cs="Arial"/>
                <w:sz w:val="22"/>
                <w:szCs w:val="22"/>
              </w:rPr>
            </w:pPr>
            <w:r w:rsidRPr="00285AEC">
              <w:rPr>
                <w:rFonts w:ascii="gobCL" w:eastAsia="Arial" w:hAnsi="gobCL" w:cs="Arial"/>
                <w:sz w:val="22"/>
                <w:szCs w:val="22"/>
              </w:rPr>
              <w:t>OAG_C: Realizar las tareas de manera prolija, cumpliendo plazos establecidos y estándares de calidad, y buscando alternativas y soluciones cuando se presentan problemas pertinentes a las funciones desempeñadas.</w:t>
            </w:r>
          </w:p>
          <w:p w:rsidR="00AF1D93" w:rsidRPr="00285AEC" w:rsidRDefault="00AF1D93" w:rsidP="00AF1D93">
            <w:pPr>
              <w:jc w:val="center"/>
              <w:rPr>
                <w:rFonts w:ascii="gobCL" w:eastAsia="Arial" w:hAnsi="gobCL" w:cs="Arial"/>
                <w:sz w:val="22"/>
                <w:szCs w:val="22"/>
              </w:rPr>
            </w:pPr>
          </w:p>
          <w:p w:rsidR="00AF1D93" w:rsidRPr="00285AEC" w:rsidRDefault="00AF1D93" w:rsidP="00AF1D93">
            <w:pPr>
              <w:jc w:val="center"/>
              <w:rPr>
                <w:rFonts w:ascii="gobCL" w:eastAsia="Arial" w:hAnsi="gobCL" w:cs="Arial"/>
                <w:sz w:val="22"/>
                <w:szCs w:val="22"/>
              </w:rPr>
            </w:pPr>
            <w:r w:rsidRPr="00285AEC">
              <w:rPr>
                <w:rFonts w:ascii="gobCL" w:eastAsia="Arial" w:hAnsi="gobCL" w:cs="Arial"/>
                <w:sz w:val="22"/>
                <w:szCs w:val="22"/>
              </w:rPr>
              <w:t>OAG_K: Prevenir situaciones de riesgo y enfermedades ocupacionales, evaluando las condiciones del entorno del trabajo y utilizando los elementos de protección personal según la normativa correspondiente.</w:t>
            </w:r>
          </w:p>
        </w:tc>
      </w:tr>
      <w:tr w:rsidR="00050C83" w:rsidRPr="00285AEC">
        <w:tc>
          <w:tcPr>
            <w:tcW w:w="4962" w:type="dxa"/>
            <w:gridSpan w:val="3"/>
            <w:shd w:val="clear" w:color="auto" w:fill="D9D9D9"/>
            <w:vAlign w:val="center"/>
          </w:tcPr>
          <w:p w:rsidR="00050C83" w:rsidRPr="00285AEC" w:rsidRDefault="00AE3B64">
            <w:pPr>
              <w:jc w:val="center"/>
              <w:rPr>
                <w:rFonts w:ascii="gobCL" w:eastAsia="Arial" w:hAnsi="gobCL" w:cs="Arial"/>
                <w:b/>
                <w:sz w:val="22"/>
                <w:szCs w:val="22"/>
              </w:rPr>
            </w:pPr>
            <w:r w:rsidRPr="00285AEC">
              <w:rPr>
                <w:rFonts w:ascii="gobCL" w:eastAsia="Arial" w:hAnsi="gobCL" w:cs="Arial"/>
                <w:b/>
                <w:sz w:val="22"/>
                <w:szCs w:val="22"/>
              </w:rPr>
              <w:t>Aprendizajes esperados</w:t>
            </w:r>
          </w:p>
        </w:tc>
        <w:tc>
          <w:tcPr>
            <w:tcW w:w="4819" w:type="dxa"/>
            <w:gridSpan w:val="2"/>
            <w:shd w:val="clear" w:color="auto" w:fill="D9D9D9"/>
            <w:vAlign w:val="center"/>
          </w:tcPr>
          <w:p w:rsidR="00050C83" w:rsidRPr="00285AEC" w:rsidRDefault="00AE3B64">
            <w:pPr>
              <w:jc w:val="center"/>
              <w:rPr>
                <w:rFonts w:ascii="gobCL" w:eastAsia="Arial" w:hAnsi="gobCL" w:cs="Arial"/>
                <w:b/>
                <w:sz w:val="22"/>
                <w:szCs w:val="22"/>
              </w:rPr>
            </w:pPr>
            <w:r w:rsidRPr="00285AEC">
              <w:rPr>
                <w:rFonts w:ascii="gobCL" w:eastAsia="Arial" w:hAnsi="gobCL" w:cs="Arial"/>
                <w:b/>
                <w:sz w:val="22"/>
                <w:szCs w:val="22"/>
              </w:rPr>
              <w:t>Criterios de Evaluación</w:t>
            </w:r>
          </w:p>
        </w:tc>
      </w:tr>
      <w:tr w:rsidR="00050C83" w:rsidRPr="00285AEC">
        <w:tc>
          <w:tcPr>
            <w:tcW w:w="4962" w:type="dxa"/>
            <w:gridSpan w:val="3"/>
            <w:shd w:val="clear" w:color="auto" w:fill="auto"/>
            <w:vAlign w:val="center"/>
          </w:tcPr>
          <w:p w:rsidR="00050C83" w:rsidRPr="00285AEC" w:rsidRDefault="00713CB0" w:rsidP="00285AEC">
            <w:pPr>
              <w:jc w:val="center"/>
              <w:rPr>
                <w:rFonts w:ascii="gobCL" w:eastAsia="Arial" w:hAnsi="gobCL" w:cs="Arial"/>
                <w:sz w:val="22"/>
                <w:szCs w:val="22"/>
              </w:rPr>
            </w:pPr>
            <w:r w:rsidRPr="00285AEC">
              <w:rPr>
                <w:rFonts w:ascii="gobCL" w:eastAsia="Arial" w:hAnsi="gobCL" w:cs="Arial"/>
                <w:sz w:val="22"/>
                <w:szCs w:val="22"/>
              </w:rPr>
              <w:lastRenderedPageBreak/>
              <w:t>Aplica distintas técnicas de monta según especie animal, considerando el plan</w:t>
            </w:r>
            <w:r w:rsidR="00285AEC">
              <w:rPr>
                <w:rFonts w:ascii="gobCL" w:eastAsia="Arial" w:hAnsi="gobCL" w:cs="Arial"/>
                <w:sz w:val="22"/>
                <w:szCs w:val="22"/>
              </w:rPr>
              <w:t xml:space="preserve"> </w:t>
            </w:r>
            <w:r w:rsidRPr="00285AEC">
              <w:rPr>
                <w:rFonts w:ascii="gobCL" w:eastAsia="Arial" w:hAnsi="gobCL" w:cs="Arial"/>
                <w:sz w:val="22"/>
                <w:szCs w:val="22"/>
              </w:rPr>
              <w:t>anual establecido y respetando normas de higiene y seguridad, y el bienestar animal.</w:t>
            </w:r>
          </w:p>
        </w:tc>
        <w:tc>
          <w:tcPr>
            <w:tcW w:w="4819" w:type="dxa"/>
            <w:gridSpan w:val="2"/>
            <w:shd w:val="clear" w:color="auto" w:fill="auto"/>
            <w:vAlign w:val="center"/>
          </w:tcPr>
          <w:p w:rsidR="00AF1D93" w:rsidRPr="00285AEC" w:rsidRDefault="00AF1D93" w:rsidP="00AF1D93">
            <w:pPr>
              <w:pBdr>
                <w:top w:val="nil"/>
                <w:left w:val="nil"/>
                <w:bottom w:val="nil"/>
                <w:right w:val="nil"/>
                <w:between w:val="nil"/>
              </w:pBdr>
              <w:jc w:val="center"/>
              <w:rPr>
                <w:rFonts w:ascii="gobCL" w:eastAsia="Arial" w:hAnsi="gobCL" w:cs="Arial"/>
                <w:color w:val="000000"/>
                <w:sz w:val="22"/>
                <w:szCs w:val="22"/>
              </w:rPr>
            </w:pPr>
            <w:r w:rsidRPr="00285AEC">
              <w:rPr>
                <w:rFonts w:ascii="gobCL" w:eastAsia="Arial" w:hAnsi="gobCL" w:cs="Arial"/>
                <w:color w:val="000000"/>
                <w:sz w:val="22"/>
                <w:szCs w:val="22"/>
              </w:rPr>
              <w:t>2.2 Controla el proceso de monta y lo registra en los formularios correspondientes, resguardando el bienestar animal.</w:t>
            </w:r>
          </w:p>
          <w:p w:rsidR="00AF1D93" w:rsidRPr="00285AEC" w:rsidRDefault="00AF1D93" w:rsidP="00AF1D93">
            <w:pPr>
              <w:pBdr>
                <w:top w:val="nil"/>
                <w:left w:val="nil"/>
                <w:bottom w:val="nil"/>
                <w:right w:val="nil"/>
                <w:between w:val="nil"/>
              </w:pBdr>
              <w:jc w:val="center"/>
              <w:rPr>
                <w:rFonts w:ascii="gobCL" w:eastAsia="Arial" w:hAnsi="gobCL" w:cs="Arial"/>
                <w:color w:val="000000"/>
                <w:sz w:val="22"/>
                <w:szCs w:val="22"/>
              </w:rPr>
            </w:pPr>
          </w:p>
          <w:p w:rsidR="00F56ABE" w:rsidRPr="00285AEC" w:rsidRDefault="00AF1D93" w:rsidP="00AF1D93">
            <w:pPr>
              <w:pBdr>
                <w:top w:val="nil"/>
                <w:left w:val="nil"/>
                <w:bottom w:val="nil"/>
                <w:right w:val="nil"/>
                <w:between w:val="nil"/>
              </w:pBdr>
              <w:jc w:val="center"/>
              <w:rPr>
                <w:rFonts w:ascii="gobCL" w:eastAsia="Arial" w:hAnsi="gobCL" w:cs="Arial"/>
                <w:color w:val="000000"/>
                <w:sz w:val="22"/>
                <w:szCs w:val="22"/>
              </w:rPr>
            </w:pPr>
            <w:r w:rsidRPr="00285AEC">
              <w:rPr>
                <w:rFonts w:ascii="gobCL" w:eastAsia="Arial" w:hAnsi="gobCL" w:cs="Arial"/>
                <w:color w:val="000000"/>
                <w:sz w:val="22"/>
                <w:szCs w:val="22"/>
              </w:rPr>
              <w:t>2.3 Verifica el resultado de la monta, comprobando el estado de preñez según las técnicas disponibles, procediendo a reintegrar a los animales no preñados al proceso de monta, de acuerdo a procedimientos definidos.</w:t>
            </w:r>
          </w:p>
        </w:tc>
      </w:tr>
      <w:tr w:rsidR="00285AEC" w:rsidRPr="00285AEC" w:rsidTr="00285AEC">
        <w:tc>
          <w:tcPr>
            <w:tcW w:w="3403" w:type="dxa"/>
            <w:tcBorders>
              <w:right w:val="single" w:sz="4" w:space="0" w:color="auto"/>
            </w:tcBorders>
            <w:shd w:val="clear" w:color="auto" w:fill="D9D9D9" w:themeFill="background1" w:themeFillShade="D9"/>
            <w:vAlign w:val="center"/>
          </w:tcPr>
          <w:p w:rsidR="00285AEC" w:rsidRPr="007B7E26" w:rsidRDefault="00285AEC" w:rsidP="00285AEC">
            <w:pPr>
              <w:jc w:val="center"/>
              <w:rPr>
                <w:rFonts w:ascii="gobCL" w:eastAsia="Times New Roman" w:hAnsi="gobCL" w:cs="Arial"/>
                <w:b/>
                <w:sz w:val="22"/>
                <w:szCs w:val="22"/>
              </w:rPr>
            </w:pPr>
            <w:r w:rsidRPr="007B7E26">
              <w:rPr>
                <w:rFonts w:ascii="gobCL" w:eastAsia="Times New Roman" w:hAnsi="gobCL" w:cs="Arial"/>
                <w:b/>
                <w:sz w:val="22"/>
                <w:szCs w:val="22"/>
              </w:rPr>
              <w:t>Habilidades</w:t>
            </w:r>
          </w:p>
        </w:tc>
        <w:tc>
          <w:tcPr>
            <w:tcW w:w="3118" w:type="dxa"/>
            <w:gridSpan w:val="3"/>
            <w:tcBorders>
              <w:left w:val="single" w:sz="4" w:space="0" w:color="auto"/>
            </w:tcBorders>
            <w:shd w:val="clear" w:color="auto" w:fill="D9D9D9" w:themeFill="background1" w:themeFillShade="D9"/>
            <w:vAlign w:val="center"/>
          </w:tcPr>
          <w:p w:rsidR="00285AEC" w:rsidRPr="007B7E26" w:rsidRDefault="00285AEC" w:rsidP="00285AEC">
            <w:pPr>
              <w:jc w:val="center"/>
              <w:rPr>
                <w:rFonts w:ascii="gobCL" w:eastAsia="Calibri" w:hAnsi="gobCL" w:cs="Arial"/>
                <w:b/>
                <w:sz w:val="22"/>
                <w:szCs w:val="22"/>
              </w:rPr>
            </w:pPr>
            <w:r w:rsidRPr="007B7E26">
              <w:rPr>
                <w:rFonts w:ascii="gobCL" w:eastAsia="Calibri" w:hAnsi="gobCL" w:cs="Arial"/>
                <w:b/>
                <w:sz w:val="22"/>
                <w:szCs w:val="22"/>
              </w:rPr>
              <w:t>Conocimientos</w:t>
            </w:r>
          </w:p>
        </w:tc>
        <w:tc>
          <w:tcPr>
            <w:tcW w:w="3260" w:type="dxa"/>
            <w:shd w:val="clear" w:color="auto" w:fill="D9D9D9" w:themeFill="background1" w:themeFillShade="D9"/>
            <w:vAlign w:val="center"/>
          </w:tcPr>
          <w:p w:rsidR="00285AEC" w:rsidRPr="007B7E26" w:rsidRDefault="00285AEC" w:rsidP="00285AEC">
            <w:pPr>
              <w:jc w:val="center"/>
              <w:rPr>
                <w:rFonts w:ascii="gobCL" w:eastAsia="Calibri" w:hAnsi="gobCL" w:cs="Arial"/>
                <w:b/>
                <w:sz w:val="22"/>
                <w:szCs w:val="22"/>
              </w:rPr>
            </w:pPr>
            <w:r w:rsidRPr="007B7E26">
              <w:rPr>
                <w:rFonts w:ascii="gobCL" w:eastAsia="Calibri" w:hAnsi="gobCL" w:cs="Arial"/>
                <w:b/>
                <w:sz w:val="22"/>
                <w:szCs w:val="22"/>
              </w:rPr>
              <w:t>Actitudes</w:t>
            </w:r>
          </w:p>
        </w:tc>
      </w:tr>
      <w:tr w:rsidR="00285AEC" w:rsidRPr="00285AEC" w:rsidTr="00285AEC">
        <w:tc>
          <w:tcPr>
            <w:tcW w:w="3403" w:type="dxa"/>
            <w:tcBorders>
              <w:right w:val="single" w:sz="4" w:space="0" w:color="auto"/>
            </w:tcBorders>
            <w:shd w:val="clear" w:color="auto" w:fill="auto"/>
            <w:vAlign w:val="center"/>
          </w:tcPr>
          <w:p w:rsidR="00285AEC" w:rsidRPr="007B7E26" w:rsidRDefault="00285AEC" w:rsidP="00285AEC">
            <w:pPr>
              <w:jc w:val="center"/>
              <w:rPr>
                <w:rFonts w:ascii="gobCL" w:eastAsia="Times New Roman" w:hAnsi="gobCL" w:cs="Arial"/>
                <w:sz w:val="22"/>
                <w:szCs w:val="22"/>
              </w:rPr>
            </w:pPr>
            <w:r>
              <w:rPr>
                <w:rFonts w:ascii="gobCL" w:eastAsia="Times New Roman" w:hAnsi="gobCL" w:cs="Arial"/>
                <w:sz w:val="22"/>
                <w:szCs w:val="22"/>
              </w:rPr>
              <w:t>Apoyar el proceso de monta a través de la aplicación de técnicas pertinentes a la especie</w:t>
            </w:r>
          </w:p>
        </w:tc>
        <w:tc>
          <w:tcPr>
            <w:tcW w:w="3118" w:type="dxa"/>
            <w:gridSpan w:val="3"/>
            <w:tcBorders>
              <w:left w:val="single" w:sz="4" w:space="0" w:color="auto"/>
            </w:tcBorders>
            <w:shd w:val="clear" w:color="auto" w:fill="auto"/>
            <w:vAlign w:val="center"/>
          </w:tcPr>
          <w:p w:rsidR="00285AEC" w:rsidRPr="007B7E26" w:rsidRDefault="00285AEC" w:rsidP="00285AEC">
            <w:pPr>
              <w:jc w:val="center"/>
              <w:rPr>
                <w:rFonts w:ascii="gobCL" w:eastAsia="Calibri" w:hAnsi="gobCL" w:cs="Arial"/>
                <w:sz w:val="22"/>
                <w:szCs w:val="22"/>
              </w:rPr>
            </w:pPr>
            <w:r>
              <w:rPr>
                <w:rFonts w:ascii="gobCL" w:eastAsia="Calibri" w:hAnsi="gobCL" w:cs="Arial"/>
                <w:sz w:val="22"/>
                <w:szCs w:val="22"/>
              </w:rPr>
              <w:t>Técnicas de monta para diferentes especies animales</w:t>
            </w:r>
          </w:p>
        </w:tc>
        <w:tc>
          <w:tcPr>
            <w:tcW w:w="3260" w:type="dxa"/>
            <w:shd w:val="clear" w:color="auto" w:fill="auto"/>
            <w:vAlign w:val="center"/>
          </w:tcPr>
          <w:p w:rsidR="00285AEC" w:rsidRPr="007B7E26" w:rsidRDefault="00285AEC" w:rsidP="00285AEC">
            <w:pPr>
              <w:jc w:val="center"/>
              <w:rPr>
                <w:rFonts w:ascii="gobCL" w:eastAsia="Calibri" w:hAnsi="gobCL" w:cs="Arial"/>
                <w:sz w:val="22"/>
                <w:szCs w:val="22"/>
              </w:rPr>
            </w:pPr>
            <w:r>
              <w:rPr>
                <w:rFonts w:ascii="gobCL" w:eastAsia="Calibri" w:hAnsi="gobCL" w:cs="Arial"/>
                <w:sz w:val="22"/>
                <w:szCs w:val="22"/>
              </w:rPr>
              <w:t>Evidenciar cuidado en resguardar el bienestar animal a la hora de apoyar el proceso de monta</w:t>
            </w:r>
          </w:p>
        </w:tc>
      </w:tr>
      <w:tr w:rsidR="00285AEC" w:rsidRPr="00285AEC">
        <w:tc>
          <w:tcPr>
            <w:tcW w:w="4962" w:type="dxa"/>
            <w:gridSpan w:val="3"/>
            <w:shd w:val="clear" w:color="auto" w:fill="D9D9D9"/>
          </w:tcPr>
          <w:p w:rsidR="00285AEC" w:rsidRPr="00285AEC" w:rsidRDefault="00285AEC" w:rsidP="00285AEC">
            <w:pPr>
              <w:ind w:left="360"/>
              <w:jc w:val="center"/>
              <w:rPr>
                <w:rFonts w:ascii="gobCL" w:eastAsia="Arial" w:hAnsi="gobCL" w:cs="Arial"/>
                <w:b/>
                <w:sz w:val="22"/>
                <w:szCs w:val="22"/>
              </w:rPr>
            </w:pPr>
            <w:r w:rsidRPr="00285AEC">
              <w:rPr>
                <w:rFonts w:ascii="gobCL" w:eastAsia="Arial" w:hAnsi="gobCL" w:cs="Arial"/>
                <w:b/>
                <w:sz w:val="22"/>
                <w:szCs w:val="22"/>
              </w:rPr>
              <w:t>Metodologías Seleccionadas</w:t>
            </w:r>
          </w:p>
        </w:tc>
        <w:tc>
          <w:tcPr>
            <w:tcW w:w="4819" w:type="dxa"/>
            <w:gridSpan w:val="2"/>
            <w:shd w:val="clear" w:color="auto" w:fill="auto"/>
            <w:vAlign w:val="center"/>
          </w:tcPr>
          <w:p w:rsidR="00285AEC" w:rsidRPr="00285AEC" w:rsidRDefault="00285AEC" w:rsidP="00285AEC">
            <w:pPr>
              <w:jc w:val="center"/>
              <w:rPr>
                <w:rFonts w:ascii="gobCL" w:eastAsia="Arial" w:hAnsi="gobCL" w:cs="Arial"/>
                <w:sz w:val="22"/>
                <w:szCs w:val="22"/>
              </w:rPr>
            </w:pPr>
            <w:r w:rsidRPr="00285AEC">
              <w:rPr>
                <w:rFonts w:ascii="gobCL" w:eastAsia="Arial" w:hAnsi="gobCL" w:cs="Arial"/>
                <w:sz w:val="22"/>
                <w:szCs w:val="22"/>
              </w:rPr>
              <w:t xml:space="preserve">Actividades prácticas en terreno </w:t>
            </w:r>
          </w:p>
          <w:p w:rsidR="00285AEC" w:rsidRPr="00285AEC" w:rsidRDefault="00285AEC" w:rsidP="00285AEC">
            <w:pPr>
              <w:jc w:val="center"/>
              <w:rPr>
                <w:rFonts w:ascii="gobCL" w:eastAsia="Arial" w:hAnsi="gobCL" w:cs="Arial"/>
                <w:sz w:val="22"/>
                <w:szCs w:val="22"/>
              </w:rPr>
            </w:pPr>
            <w:r w:rsidRPr="00285AEC">
              <w:rPr>
                <w:rFonts w:ascii="gobCL" w:eastAsia="Arial" w:hAnsi="gobCL" w:cs="Arial"/>
                <w:sz w:val="22"/>
                <w:szCs w:val="22"/>
              </w:rPr>
              <w:t>Trabajo colaborativo.</w:t>
            </w:r>
          </w:p>
          <w:p w:rsidR="00285AEC" w:rsidRPr="00285AEC" w:rsidRDefault="00285AEC" w:rsidP="00285AEC">
            <w:pPr>
              <w:jc w:val="center"/>
              <w:rPr>
                <w:rFonts w:ascii="gobCL" w:eastAsia="Arial" w:hAnsi="gobCL" w:cs="Arial"/>
                <w:sz w:val="22"/>
                <w:szCs w:val="22"/>
              </w:rPr>
            </w:pPr>
            <w:r w:rsidRPr="00285AEC">
              <w:rPr>
                <w:rFonts w:ascii="gobCL" w:eastAsia="Arial" w:hAnsi="gobCL" w:cs="Arial"/>
                <w:sz w:val="22"/>
                <w:szCs w:val="22"/>
              </w:rPr>
              <w:t>Guía de trabajo</w:t>
            </w:r>
          </w:p>
          <w:p w:rsidR="00285AEC" w:rsidRPr="00285AEC" w:rsidRDefault="00285AEC" w:rsidP="00285AEC">
            <w:pPr>
              <w:jc w:val="center"/>
              <w:rPr>
                <w:rFonts w:ascii="gobCL" w:eastAsia="Arial" w:hAnsi="gobCL" w:cs="Arial"/>
                <w:sz w:val="22"/>
                <w:szCs w:val="22"/>
              </w:rPr>
            </w:pPr>
            <w:r w:rsidRPr="00285AEC">
              <w:rPr>
                <w:rFonts w:ascii="gobCL" w:eastAsia="Arial" w:hAnsi="gobCL" w:cs="Arial"/>
                <w:sz w:val="22"/>
                <w:szCs w:val="22"/>
              </w:rPr>
              <w:t>Aprendizaje basado en problemas</w:t>
            </w:r>
          </w:p>
        </w:tc>
      </w:tr>
    </w:tbl>
    <w:p w:rsidR="000951AB" w:rsidRPr="00285AEC" w:rsidRDefault="000951AB" w:rsidP="00713CB0">
      <w:pPr>
        <w:rPr>
          <w:rFonts w:ascii="gobCL" w:eastAsia="Arial" w:hAnsi="gobCL" w:cs="Arial"/>
          <w:b/>
          <w:color w:val="333333"/>
          <w:sz w:val="22"/>
          <w:szCs w:val="22"/>
        </w:rPr>
      </w:pPr>
    </w:p>
    <w:p w:rsidR="00713CB0" w:rsidRPr="00285AEC" w:rsidRDefault="00713CB0" w:rsidP="00713CB0">
      <w:pPr>
        <w:rPr>
          <w:rFonts w:ascii="gobCL" w:eastAsia="Arial" w:hAnsi="gobCL" w:cs="Arial"/>
          <w:b/>
          <w:color w:val="333333"/>
          <w:sz w:val="22"/>
          <w:szCs w:val="22"/>
        </w:rPr>
      </w:pPr>
    </w:p>
    <w:p w:rsidR="00713CB0" w:rsidRPr="00285AEC" w:rsidRDefault="00713CB0" w:rsidP="00713CB0">
      <w:pPr>
        <w:rPr>
          <w:rFonts w:ascii="gobCL" w:hAnsi="gobCL"/>
          <w:sz w:val="22"/>
          <w:szCs w:val="22"/>
        </w:rPr>
      </w:pPr>
    </w:p>
    <w:p w:rsidR="00050C83" w:rsidRPr="00285AEC" w:rsidRDefault="00050C83" w:rsidP="00AB5652">
      <w:pPr>
        <w:rPr>
          <w:rFonts w:ascii="gobCL" w:eastAsia="Arial" w:hAnsi="gobCL" w:cs="Arial"/>
          <w:sz w:val="22"/>
          <w:szCs w:val="22"/>
        </w:rPr>
      </w:pPr>
    </w:p>
    <w:tbl>
      <w:tblPr>
        <w:tblStyle w:val="a0"/>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4"/>
        <w:gridCol w:w="7577"/>
      </w:tblGrid>
      <w:tr w:rsidR="00050C83" w:rsidRPr="00285AEC">
        <w:tc>
          <w:tcPr>
            <w:tcW w:w="2204" w:type="dxa"/>
            <w:shd w:val="clear" w:color="auto" w:fill="D9D9D9"/>
          </w:tcPr>
          <w:p w:rsidR="00050C83" w:rsidRPr="00285AEC" w:rsidRDefault="00AE3B64">
            <w:pPr>
              <w:jc w:val="center"/>
              <w:rPr>
                <w:rFonts w:ascii="gobCL" w:eastAsia="Arial" w:hAnsi="gobCL" w:cs="Arial"/>
                <w:b/>
                <w:sz w:val="22"/>
                <w:szCs w:val="22"/>
              </w:rPr>
            </w:pPr>
            <w:r w:rsidRPr="00285AEC">
              <w:rPr>
                <w:rFonts w:ascii="gobCL" w:eastAsia="Arial" w:hAnsi="gobCL" w:cs="Arial"/>
                <w:b/>
                <w:sz w:val="22"/>
                <w:szCs w:val="22"/>
              </w:rPr>
              <w:t>Lugar</w:t>
            </w:r>
          </w:p>
        </w:tc>
        <w:tc>
          <w:tcPr>
            <w:tcW w:w="7577" w:type="dxa"/>
            <w:shd w:val="clear" w:color="auto" w:fill="FFFFFF"/>
          </w:tcPr>
          <w:p w:rsidR="00050C83" w:rsidRPr="00285AEC" w:rsidRDefault="00AE3B64">
            <w:pPr>
              <w:jc w:val="center"/>
              <w:rPr>
                <w:rFonts w:ascii="gobCL" w:eastAsia="Arial" w:hAnsi="gobCL" w:cs="Arial"/>
                <w:sz w:val="22"/>
                <w:szCs w:val="22"/>
              </w:rPr>
            </w:pPr>
            <w:r w:rsidRPr="00285AEC">
              <w:rPr>
                <w:rFonts w:ascii="gobCL" w:eastAsia="Arial" w:hAnsi="gobCL" w:cs="Arial"/>
                <w:sz w:val="22"/>
                <w:szCs w:val="22"/>
              </w:rPr>
              <w:t>Salida a terreno</w:t>
            </w:r>
          </w:p>
        </w:tc>
      </w:tr>
      <w:tr w:rsidR="00050C83" w:rsidRPr="00285AEC">
        <w:trPr>
          <w:trHeight w:val="207"/>
        </w:trPr>
        <w:tc>
          <w:tcPr>
            <w:tcW w:w="9781" w:type="dxa"/>
            <w:gridSpan w:val="2"/>
            <w:shd w:val="clear" w:color="auto" w:fill="D9D9D9"/>
          </w:tcPr>
          <w:p w:rsidR="00050C83" w:rsidRPr="00285AEC" w:rsidRDefault="00AE3B64">
            <w:pPr>
              <w:jc w:val="center"/>
              <w:rPr>
                <w:rFonts w:ascii="gobCL" w:eastAsia="Arial" w:hAnsi="gobCL" w:cs="Arial"/>
                <w:b/>
                <w:sz w:val="22"/>
                <w:szCs w:val="22"/>
              </w:rPr>
            </w:pPr>
            <w:r w:rsidRPr="00285AEC">
              <w:rPr>
                <w:rFonts w:ascii="gobCL" w:eastAsia="Arial" w:hAnsi="gobCL" w:cs="Arial"/>
                <w:b/>
                <w:sz w:val="22"/>
                <w:szCs w:val="22"/>
              </w:rPr>
              <w:t>Protocolo de seguridad</w:t>
            </w:r>
          </w:p>
        </w:tc>
      </w:tr>
      <w:tr w:rsidR="00050C83" w:rsidRPr="00285AEC">
        <w:trPr>
          <w:trHeight w:val="96"/>
        </w:trPr>
        <w:tc>
          <w:tcPr>
            <w:tcW w:w="9781" w:type="dxa"/>
            <w:gridSpan w:val="2"/>
            <w:shd w:val="clear" w:color="auto" w:fill="auto"/>
          </w:tcPr>
          <w:p w:rsidR="00F56ABE" w:rsidRPr="00285AEC" w:rsidRDefault="00F56ABE" w:rsidP="00F56ABE">
            <w:pPr>
              <w:numPr>
                <w:ilvl w:val="0"/>
                <w:numId w:val="2"/>
              </w:numPr>
              <w:spacing w:after="160" w:line="259" w:lineRule="auto"/>
              <w:jc w:val="both"/>
              <w:rPr>
                <w:rFonts w:ascii="gobCL" w:eastAsia="Arial" w:hAnsi="gobCL" w:cs="Arial"/>
                <w:sz w:val="22"/>
                <w:szCs w:val="22"/>
              </w:rPr>
            </w:pPr>
            <w:r w:rsidRPr="00285AEC">
              <w:rPr>
                <w:rFonts w:ascii="gobCL" w:eastAsia="Arial" w:hAnsi="gobCL" w:cs="Arial"/>
                <w:sz w:val="22"/>
                <w:szCs w:val="22"/>
              </w:rPr>
              <w:t>Debes revisar todos los implementos de seguridad personal, estos deben estar en buenas condiciones.</w:t>
            </w:r>
          </w:p>
          <w:p w:rsidR="00F56ABE" w:rsidRPr="00285AEC" w:rsidRDefault="00F56ABE" w:rsidP="00F56ABE">
            <w:pPr>
              <w:numPr>
                <w:ilvl w:val="0"/>
                <w:numId w:val="2"/>
              </w:numPr>
              <w:spacing w:after="160" w:line="259" w:lineRule="auto"/>
              <w:jc w:val="both"/>
              <w:rPr>
                <w:rFonts w:ascii="gobCL" w:eastAsia="Arial" w:hAnsi="gobCL" w:cs="Arial"/>
                <w:sz w:val="22"/>
                <w:szCs w:val="22"/>
              </w:rPr>
            </w:pPr>
            <w:r w:rsidRPr="00285AEC">
              <w:rPr>
                <w:rFonts w:ascii="gobCL" w:eastAsia="Arial" w:hAnsi="gobCL" w:cs="Arial"/>
                <w:sz w:val="22"/>
                <w:szCs w:val="22"/>
              </w:rPr>
              <w:t xml:space="preserve">En caso de que la actividad se realice en zonas o lugares con exposición solar o rayos UV, aplique protector solar, en cara y brazos. </w:t>
            </w:r>
          </w:p>
          <w:p w:rsidR="00F56ABE" w:rsidRPr="00285AEC" w:rsidRDefault="00F56ABE" w:rsidP="00F56ABE">
            <w:pPr>
              <w:numPr>
                <w:ilvl w:val="0"/>
                <w:numId w:val="2"/>
              </w:numPr>
              <w:spacing w:after="160" w:line="259" w:lineRule="auto"/>
              <w:jc w:val="both"/>
              <w:rPr>
                <w:rFonts w:ascii="gobCL" w:eastAsia="Arial" w:hAnsi="gobCL" w:cs="Arial"/>
                <w:sz w:val="22"/>
                <w:szCs w:val="22"/>
              </w:rPr>
            </w:pPr>
            <w:r w:rsidRPr="00285AEC">
              <w:rPr>
                <w:rFonts w:ascii="gobCL" w:eastAsia="Arial" w:hAnsi="gobCL" w:cs="Arial"/>
                <w:sz w:val="22"/>
                <w:szCs w:val="22"/>
              </w:rPr>
              <w:t>Utilizar los elementos de protección personal requeridos para la actividad: zapatos de seguridad, overol, guantes. De esta forma se minimiza el riesgo de lesiones físicas y contagio de algunas patologías zoonóticas.</w:t>
            </w:r>
          </w:p>
          <w:p w:rsidR="00F56ABE" w:rsidRPr="00285AEC" w:rsidRDefault="00F56ABE" w:rsidP="00F56ABE">
            <w:pPr>
              <w:numPr>
                <w:ilvl w:val="0"/>
                <w:numId w:val="2"/>
              </w:numPr>
              <w:spacing w:after="160" w:line="259" w:lineRule="auto"/>
              <w:jc w:val="both"/>
              <w:rPr>
                <w:rFonts w:ascii="gobCL" w:eastAsia="Arial" w:hAnsi="gobCL" w:cs="Arial"/>
                <w:sz w:val="22"/>
                <w:szCs w:val="22"/>
              </w:rPr>
            </w:pPr>
            <w:r w:rsidRPr="00285AEC">
              <w:rPr>
                <w:rFonts w:ascii="gobCL" w:eastAsia="Arial" w:hAnsi="gobCL" w:cs="Arial"/>
                <w:sz w:val="22"/>
                <w:szCs w:val="22"/>
              </w:rPr>
              <w:t>Mantenerse cerca del docente a cargo de la actividad, evitando alejarse del lugar de trabajo.</w:t>
            </w:r>
          </w:p>
          <w:p w:rsidR="00F56ABE" w:rsidRPr="00285AEC" w:rsidRDefault="00F56ABE" w:rsidP="00F56ABE">
            <w:pPr>
              <w:numPr>
                <w:ilvl w:val="0"/>
                <w:numId w:val="2"/>
              </w:numPr>
              <w:spacing w:after="160" w:line="259" w:lineRule="auto"/>
              <w:jc w:val="both"/>
              <w:rPr>
                <w:rFonts w:ascii="gobCL" w:eastAsia="Arial" w:hAnsi="gobCL" w:cs="Arial"/>
                <w:sz w:val="22"/>
                <w:szCs w:val="22"/>
              </w:rPr>
            </w:pPr>
            <w:r w:rsidRPr="00285AEC">
              <w:rPr>
                <w:rFonts w:ascii="gobCL" w:eastAsia="Arial" w:hAnsi="gobCL" w:cs="Arial"/>
                <w:sz w:val="22"/>
                <w:szCs w:val="22"/>
              </w:rPr>
              <w:t>Respetar las normas de seguridad y de tránsito del lugar en donde se realizará la actividad.</w:t>
            </w:r>
          </w:p>
          <w:p w:rsidR="00F56ABE" w:rsidRPr="00285AEC" w:rsidRDefault="00F56ABE" w:rsidP="00F56ABE">
            <w:pPr>
              <w:numPr>
                <w:ilvl w:val="0"/>
                <w:numId w:val="2"/>
              </w:numPr>
              <w:spacing w:after="160" w:line="259" w:lineRule="auto"/>
              <w:jc w:val="both"/>
              <w:rPr>
                <w:rFonts w:ascii="gobCL" w:eastAsia="Arial" w:hAnsi="gobCL" w:cs="Arial"/>
                <w:sz w:val="22"/>
                <w:szCs w:val="22"/>
              </w:rPr>
            </w:pPr>
            <w:r w:rsidRPr="00285AEC">
              <w:rPr>
                <w:rFonts w:ascii="gobCL" w:eastAsia="Arial" w:hAnsi="gobCL" w:cs="Arial"/>
                <w:sz w:val="22"/>
                <w:szCs w:val="22"/>
              </w:rPr>
              <w:t>Manipular únicamente la maquinaria, herramientas, insumos y equipos indicados por el docente a ser utilizada en la actividad práctica.</w:t>
            </w:r>
          </w:p>
          <w:p w:rsidR="00F56ABE" w:rsidRPr="00285AEC" w:rsidRDefault="00F56ABE" w:rsidP="00F56ABE">
            <w:pPr>
              <w:numPr>
                <w:ilvl w:val="0"/>
                <w:numId w:val="2"/>
              </w:numPr>
              <w:spacing w:after="160" w:line="259" w:lineRule="auto"/>
              <w:jc w:val="both"/>
              <w:rPr>
                <w:rFonts w:ascii="gobCL" w:eastAsia="Arial" w:hAnsi="gobCL" w:cs="Arial"/>
                <w:sz w:val="22"/>
                <w:szCs w:val="22"/>
              </w:rPr>
            </w:pPr>
            <w:r w:rsidRPr="00285AEC">
              <w:rPr>
                <w:rFonts w:ascii="gobCL" w:eastAsia="Arial" w:hAnsi="gobCL" w:cs="Arial"/>
                <w:sz w:val="22"/>
                <w:szCs w:val="22"/>
              </w:rPr>
              <w:t>Evitar correr por el predio ni caminar por zonas o áreas no habilitadas o permitidas.</w:t>
            </w:r>
          </w:p>
          <w:p w:rsidR="00F56ABE" w:rsidRPr="00285AEC" w:rsidRDefault="00F56ABE" w:rsidP="00F56ABE">
            <w:pPr>
              <w:numPr>
                <w:ilvl w:val="0"/>
                <w:numId w:val="2"/>
              </w:numPr>
              <w:spacing w:after="160" w:line="259" w:lineRule="auto"/>
              <w:jc w:val="both"/>
              <w:rPr>
                <w:rFonts w:ascii="gobCL" w:eastAsia="Arial" w:hAnsi="gobCL" w:cs="Arial"/>
                <w:sz w:val="22"/>
                <w:szCs w:val="22"/>
              </w:rPr>
            </w:pPr>
            <w:r w:rsidRPr="00285AEC">
              <w:rPr>
                <w:rFonts w:ascii="gobCL" w:eastAsia="Arial" w:hAnsi="gobCL" w:cs="Arial"/>
                <w:sz w:val="22"/>
                <w:szCs w:val="22"/>
              </w:rPr>
              <w:lastRenderedPageBreak/>
              <w:t xml:space="preserve">Evitar utilizar audífonos ni escuchar música a gran volumen, podría haber maquinaria cerca y tener algún accidente.  </w:t>
            </w:r>
          </w:p>
          <w:p w:rsidR="00F56ABE" w:rsidRPr="00285AEC" w:rsidRDefault="00F56ABE" w:rsidP="00F56ABE">
            <w:pPr>
              <w:numPr>
                <w:ilvl w:val="0"/>
                <w:numId w:val="2"/>
              </w:numPr>
              <w:spacing w:after="160" w:line="259" w:lineRule="auto"/>
              <w:jc w:val="both"/>
              <w:rPr>
                <w:rFonts w:ascii="gobCL" w:eastAsia="Arial" w:hAnsi="gobCL" w:cs="Arial"/>
                <w:sz w:val="22"/>
                <w:szCs w:val="22"/>
              </w:rPr>
            </w:pPr>
            <w:r w:rsidRPr="00285AEC">
              <w:rPr>
                <w:rFonts w:ascii="gobCL" w:eastAsia="Arial" w:hAnsi="gobCL" w:cs="Arial"/>
                <w:sz w:val="22"/>
                <w:szCs w:val="22"/>
              </w:rPr>
              <w:t>Debes dar aviso inmediato a tu docente en caso de lesión o si crees haber estado expuesto a algún animal enfermo.</w:t>
            </w:r>
          </w:p>
          <w:p w:rsidR="00F56ABE" w:rsidRPr="00285AEC" w:rsidRDefault="00F56ABE" w:rsidP="00F56ABE">
            <w:pPr>
              <w:numPr>
                <w:ilvl w:val="0"/>
                <w:numId w:val="2"/>
              </w:numPr>
              <w:spacing w:after="160" w:line="259" w:lineRule="auto"/>
              <w:jc w:val="both"/>
              <w:rPr>
                <w:rFonts w:ascii="gobCL" w:eastAsia="Arial" w:hAnsi="gobCL" w:cs="Arial"/>
                <w:sz w:val="22"/>
                <w:szCs w:val="22"/>
              </w:rPr>
            </w:pPr>
            <w:r w:rsidRPr="00285AEC">
              <w:rPr>
                <w:rFonts w:ascii="gobCL" w:eastAsia="Arial" w:hAnsi="gobCL" w:cs="Arial"/>
                <w:sz w:val="22"/>
                <w:szCs w:val="22"/>
              </w:rPr>
              <w:t>Lavarse las manos de manera frecuente.</w:t>
            </w:r>
          </w:p>
          <w:p w:rsidR="00F56ABE" w:rsidRPr="00285AEC" w:rsidRDefault="00F56ABE" w:rsidP="00F56ABE">
            <w:pPr>
              <w:numPr>
                <w:ilvl w:val="0"/>
                <w:numId w:val="2"/>
              </w:numPr>
              <w:spacing w:after="160" w:line="259" w:lineRule="auto"/>
              <w:jc w:val="both"/>
              <w:rPr>
                <w:rFonts w:ascii="gobCL" w:eastAsia="Arial" w:hAnsi="gobCL" w:cs="Arial"/>
                <w:sz w:val="22"/>
                <w:szCs w:val="22"/>
              </w:rPr>
            </w:pPr>
            <w:r w:rsidRPr="00285AEC">
              <w:rPr>
                <w:rFonts w:ascii="gobCL" w:eastAsia="Arial" w:hAnsi="gobCL" w:cs="Arial"/>
                <w:sz w:val="22"/>
                <w:szCs w:val="22"/>
              </w:rPr>
              <w:t xml:space="preserve">Los elementos </w:t>
            </w:r>
            <w:proofErr w:type="spellStart"/>
            <w:r w:rsidRPr="00285AEC">
              <w:rPr>
                <w:rFonts w:ascii="gobCL" w:eastAsia="Arial" w:hAnsi="gobCL" w:cs="Arial"/>
                <w:sz w:val="22"/>
                <w:szCs w:val="22"/>
              </w:rPr>
              <w:t>cortopunzantes</w:t>
            </w:r>
            <w:proofErr w:type="spellEnd"/>
            <w:r w:rsidRPr="00285AEC">
              <w:rPr>
                <w:rFonts w:ascii="gobCL" w:eastAsia="Arial" w:hAnsi="gobCL" w:cs="Arial"/>
                <w:sz w:val="22"/>
                <w:szCs w:val="22"/>
              </w:rPr>
              <w:t xml:space="preserve"> que se puedan utilizar en el práctico, los debes guardar de manera correcta en el lugar destinado para ello. Además, deben ser eliminados de manera adecuada.</w:t>
            </w:r>
          </w:p>
          <w:p w:rsidR="00F56ABE" w:rsidRPr="00285AEC" w:rsidRDefault="00F56ABE" w:rsidP="00F56ABE">
            <w:pPr>
              <w:numPr>
                <w:ilvl w:val="0"/>
                <w:numId w:val="2"/>
              </w:numPr>
              <w:spacing w:after="160" w:line="259" w:lineRule="auto"/>
              <w:jc w:val="both"/>
              <w:rPr>
                <w:rFonts w:ascii="gobCL" w:eastAsia="Arial" w:hAnsi="gobCL" w:cs="Arial"/>
                <w:sz w:val="22"/>
                <w:szCs w:val="22"/>
              </w:rPr>
            </w:pPr>
            <w:r w:rsidRPr="00285AEC">
              <w:rPr>
                <w:rFonts w:ascii="gobCL" w:eastAsia="Arial" w:hAnsi="gobCL" w:cs="Arial"/>
                <w:sz w:val="22"/>
                <w:szCs w:val="22"/>
              </w:rPr>
              <w:t>Evitar correr y gritar cerca de los animales. Recordar que son animales de alto tonelaje, por lo que una reacción violenta de ellos, puede ocasionar lesiones de gravedad en los operarios y estudiantes.</w:t>
            </w:r>
          </w:p>
          <w:p w:rsidR="00050C83" w:rsidRPr="00285AEC" w:rsidRDefault="00050C83" w:rsidP="00F56ABE">
            <w:pPr>
              <w:numPr>
                <w:ilvl w:val="0"/>
                <w:numId w:val="2"/>
              </w:numPr>
              <w:jc w:val="both"/>
              <w:rPr>
                <w:rFonts w:ascii="gobCL" w:eastAsia="Arial" w:hAnsi="gobCL" w:cs="Arial"/>
                <w:sz w:val="22"/>
                <w:szCs w:val="22"/>
              </w:rPr>
            </w:pPr>
          </w:p>
        </w:tc>
      </w:tr>
    </w:tbl>
    <w:p w:rsidR="00050C83" w:rsidRPr="00285AEC" w:rsidRDefault="00050C83">
      <w:pPr>
        <w:rPr>
          <w:rFonts w:ascii="gobCL" w:eastAsia="Arial" w:hAnsi="gobCL" w:cs="Arial"/>
          <w:sz w:val="22"/>
          <w:szCs w:val="22"/>
        </w:rPr>
      </w:pPr>
    </w:p>
    <w:p w:rsidR="000951AB" w:rsidRPr="00285AEC" w:rsidRDefault="000951AB">
      <w:pPr>
        <w:rPr>
          <w:rFonts w:ascii="gobCL" w:eastAsia="Arial" w:hAnsi="gobCL" w:cs="Arial"/>
          <w:sz w:val="22"/>
          <w:szCs w:val="22"/>
        </w:rPr>
      </w:pPr>
    </w:p>
    <w:p w:rsidR="000951AB" w:rsidRPr="00285AEC" w:rsidRDefault="000951AB">
      <w:pPr>
        <w:rPr>
          <w:rFonts w:ascii="gobCL" w:eastAsia="Arial" w:hAnsi="gobCL" w:cs="Arial"/>
          <w:sz w:val="22"/>
          <w:szCs w:val="22"/>
        </w:rPr>
      </w:pPr>
    </w:p>
    <w:p w:rsidR="000951AB" w:rsidRPr="00285AEC" w:rsidRDefault="000951AB">
      <w:pPr>
        <w:rPr>
          <w:rFonts w:ascii="gobCL" w:eastAsia="Arial" w:hAnsi="gobCL" w:cs="Arial"/>
          <w:sz w:val="22"/>
          <w:szCs w:val="22"/>
        </w:rPr>
      </w:pPr>
    </w:p>
    <w:p w:rsidR="000951AB" w:rsidRPr="00285AEC" w:rsidRDefault="000951AB">
      <w:pPr>
        <w:rPr>
          <w:rFonts w:ascii="gobCL" w:eastAsia="Arial" w:hAnsi="gobCL" w:cs="Arial"/>
          <w:sz w:val="22"/>
          <w:szCs w:val="22"/>
        </w:rPr>
      </w:pPr>
    </w:p>
    <w:p w:rsidR="000951AB" w:rsidRPr="00285AEC" w:rsidRDefault="000951AB">
      <w:pPr>
        <w:rPr>
          <w:rFonts w:ascii="gobCL" w:eastAsia="Arial" w:hAnsi="gobCL" w:cs="Arial"/>
          <w:sz w:val="22"/>
          <w:szCs w:val="22"/>
        </w:rPr>
      </w:pPr>
    </w:p>
    <w:tbl>
      <w:tblPr>
        <w:tblStyle w:val="a1"/>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8"/>
        <w:gridCol w:w="1256"/>
        <w:gridCol w:w="7037"/>
      </w:tblGrid>
      <w:tr w:rsidR="00050C83" w:rsidRPr="00285AEC">
        <w:trPr>
          <w:trHeight w:val="623"/>
        </w:trPr>
        <w:tc>
          <w:tcPr>
            <w:tcW w:w="9781" w:type="dxa"/>
            <w:gridSpan w:val="3"/>
            <w:shd w:val="clear" w:color="auto" w:fill="D9D9D9"/>
            <w:vAlign w:val="center"/>
          </w:tcPr>
          <w:p w:rsidR="00050C83" w:rsidRPr="00285AEC" w:rsidRDefault="00AE3B64">
            <w:pPr>
              <w:jc w:val="center"/>
              <w:rPr>
                <w:rFonts w:ascii="gobCL" w:eastAsia="Arial" w:hAnsi="gobCL" w:cs="Arial"/>
                <w:b/>
                <w:sz w:val="22"/>
                <w:szCs w:val="22"/>
              </w:rPr>
            </w:pPr>
            <w:r w:rsidRPr="00285AEC">
              <w:rPr>
                <w:rFonts w:ascii="gobCL" w:eastAsia="Arial" w:hAnsi="gobCL" w:cs="Arial"/>
                <w:b/>
                <w:sz w:val="22"/>
                <w:szCs w:val="22"/>
              </w:rPr>
              <w:t>Descripción de la actividad</w:t>
            </w:r>
          </w:p>
          <w:p w:rsidR="00050C83" w:rsidRPr="00285AEC" w:rsidRDefault="00AE3B64" w:rsidP="00AF1D93">
            <w:pPr>
              <w:ind w:left="720" w:hanging="720"/>
              <w:jc w:val="center"/>
              <w:rPr>
                <w:rFonts w:ascii="gobCL" w:eastAsia="Arial" w:hAnsi="gobCL" w:cs="Arial"/>
                <w:sz w:val="22"/>
                <w:szCs w:val="22"/>
              </w:rPr>
            </w:pPr>
            <w:r w:rsidRPr="00285AEC">
              <w:rPr>
                <w:rFonts w:ascii="gobCL" w:eastAsia="Arial" w:hAnsi="gobCL" w:cs="Arial"/>
                <w:b/>
                <w:sz w:val="22"/>
                <w:szCs w:val="22"/>
              </w:rPr>
              <w:t>“</w:t>
            </w:r>
            <w:r w:rsidR="00AF1D93" w:rsidRPr="00285AEC">
              <w:rPr>
                <w:rFonts w:ascii="gobCL" w:eastAsia="Arial" w:hAnsi="gobCL" w:cs="Arial"/>
                <w:b/>
                <w:sz w:val="22"/>
                <w:szCs w:val="22"/>
              </w:rPr>
              <w:t>Vigila y registra proceso de monta (Salida a terreno: 6</w:t>
            </w:r>
            <w:r w:rsidRPr="00285AEC">
              <w:rPr>
                <w:rFonts w:ascii="gobCL" w:eastAsia="Arial" w:hAnsi="gobCL" w:cs="Arial"/>
                <w:b/>
                <w:sz w:val="22"/>
                <w:szCs w:val="22"/>
              </w:rPr>
              <w:t xml:space="preserve"> horas)</w:t>
            </w:r>
          </w:p>
        </w:tc>
      </w:tr>
      <w:tr w:rsidR="00050C83" w:rsidRPr="00285AEC">
        <w:trPr>
          <w:trHeight w:val="623"/>
        </w:trPr>
        <w:tc>
          <w:tcPr>
            <w:tcW w:w="1488" w:type="dxa"/>
            <w:shd w:val="clear" w:color="auto" w:fill="D9D9D9"/>
            <w:vAlign w:val="center"/>
          </w:tcPr>
          <w:p w:rsidR="00050C83" w:rsidRPr="00285AEC" w:rsidRDefault="00AE3B64">
            <w:pPr>
              <w:jc w:val="center"/>
              <w:rPr>
                <w:rFonts w:ascii="gobCL" w:eastAsia="Arial" w:hAnsi="gobCL" w:cs="Arial"/>
                <w:b/>
                <w:sz w:val="22"/>
                <w:szCs w:val="22"/>
              </w:rPr>
            </w:pPr>
            <w:r w:rsidRPr="00285AEC">
              <w:rPr>
                <w:rFonts w:ascii="gobCL" w:eastAsia="Arial" w:hAnsi="gobCL" w:cs="Arial"/>
                <w:b/>
                <w:sz w:val="22"/>
                <w:szCs w:val="22"/>
              </w:rPr>
              <w:t>Preparación</w:t>
            </w:r>
          </w:p>
        </w:tc>
        <w:tc>
          <w:tcPr>
            <w:tcW w:w="1256" w:type="dxa"/>
            <w:shd w:val="clear" w:color="auto" w:fill="F2F2F2"/>
            <w:vAlign w:val="center"/>
          </w:tcPr>
          <w:p w:rsidR="00050C83" w:rsidRPr="00285AEC" w:rsidRDefault="00AE3B64">
            <w:pPr>
              <w:jc w:val="center"/>
              <w:rPr>
                <w:rFonts w:ascii="gobCL" w:eastAsia="Arial" w:hAnsi="gobCL" w:cs="Arial"/>
                <w:sz w:val="22"/>
                <w:szCs w:val="22"/>
              </w:rPr>
            </w:pPr>
            <w:r w:rsidRPr="00285AEC">
              <w:rPr>
                <w:rFonts w:ascii="gobCL" w:eastAsia="Arial" w:hAnsi="gobCL" w:cs="Arial"/>
                <w:sz w:val="22"/>
                <w:szCs w:val="22"/>
              </w:rPr>
              <w:t>Docente</w:t>
            </w:r>
          </w:p>
        </w:tc>
        <w:tc>
          <w:tcPr>
            <w:tcW w:w="7037" w:type="dxa"/>
            <w:shd w:val="clear" w:color="auto" w:fill="auto"/>
            <w:vAlign w:val="center"/>
          </w:tcPr>
          <w:p w:rsidR="00CE2635" w:rsidRPr="00285AEC" w:rsidRDefault="00CE2635" w:rsidP="00CE2635">
            <w:pPr>
              <w:pStyle w:val="Sinespaciado"/>
              <w:rPr>
                <w:rFonts w:ascii="gobCL" w:hAnsi="gobCL" w:cs="Arial"/>
                <w:sz w:val="22"/>
                <w:szCs w:val="22"/>
              </w:rPr>
            </w:pPr>
            <w:r w:rsidRPr="00285AEC">
              <w:rPr>
                <w:rFonts w:ascii="gobCL" w:hAnsi="gobCL" w:cs="Arial"/>
                <w:sz w:val="22"/>
                <w:szCs w:val="22"/>
              </w:rPr>
              <w:t>(Esta actividad será desarrollada en visita a plantel para registro de montas en vacas).</w:t>
            </w:r>
          </w:p>
          <w:p w:rsidR="00CE2635" w:rsidRPr="00285AEC" w:rsidRDefault="00CE2635" w:rsidP="00CE2635">
            <w:pPr>
              <w:pStyle w:val="Sinespaciado"/>
              <w:rPr>
                <w:rFonts w:ascii="gobCL" w:hAnsi="gobCL" w:cs="Arial"/>
                <w:sz w:val="22"/>
                <w:szCs w:val="22"/>
              </w:rPr>
            </w:pPr>
          </w:p>
          <w:p w:rsidR="00050C83" w:rsidRPr="00285AEC" w:rsidRDefault="00CE2635" w:rsidP="00CE2635">
            <w:pPr>
              <w:pStyle w:val="Sinespaciado"/>
              <w:rPr>
                <w:rFonts w:ascii="gobCL" w:hAnsi="gobCL" w:cs="Arial"/>
                <w:sz w:val="22"/>
                <w:szCs w:val="22"/>
              </w:rPr>
            </w:pPr>
            <w:r w:rsidRPr="00285AEC">
              <w:rPr>
                <w:rFonts w:ascii="gobCL" w:hAnsi="gobCL" w:cs="Arial"/>
                <w:sz w:val="22"/>
                <w:szCs w:val="22"/>
              </w:rPr>
              <w:t>El docente hace entrega de implementos de seguridad personal: overol, guantes de cabritilla, guantes de procedimientos, zapatos de seguridad y gorro legionario. Además, les solicita a los estudiantes, aplicarse protector solar antes de comenzar las actividades.</w:t>
            </w:r>
          </w:p>
        </w:tc>
      </w:tr>
      <w:tr w:rsidR="000951AB" w:rsidRPr="00285AEC">
        <w:trPr>
          <w:trHeight w:val="623"/>
        </w:trPr>
        <w:tc>
          <w:tcPr>
            <w:tcW w:w="1488" w:type="dxa"/>
            <w:vMerge w:val="restart"/>
            <w:shd w:val="clear" w:color="auto" w:fill="D9D9D9"/>
            <w:vAlign w:val="center"/>
          </w:tcPr>
          <w:p w:rsidR="000951AB" w:rsidRPr="00285AEC" w:rsidRDefault="000951AB" w:rsidP="000951AB">
            <w:pPr>
              <w:jc w:val="center"/>
              <w:rPr>
                <w:rFonts w:ascii="gobCL" w:eastAsia="Arial" w:hAnsi="gobCL" w:cs="Arial"/>
                <w:b/>
                <w:sz w:val="22"/>
                <w:szCs w:val="22"/>
              </w:rPr>
            </w:pPr>
            <w:r w:rsidRPr="00285AEC">
              <w:rPr>
                <w:rFonts w:ascii="gobCL" w:eastAsia="Arial" w:hAnsi="gobCL" w:cs="Arial"/>
                <w:b/>
                <w:sz w:val="22"/>
                <w:szCs w:val="22"/>
              </w:rPr>
              <w:t>Ejecución</w:t>
            </w:r>
          </w:p>
        </w:tc>
        <w:tc>
          <w:tcPr>
            <w:tcW w:w="1256" w:type="dxa"/>
            <w:shd w:val="clear" w:color="auto" w:fill="F2F2F2"/>
            <w:vAlign w:val="center"/>
          </w:tcPr>
          <w:p w:rsidR="000951AB" w:rsidRPr="00285AEC" w:rsidRDefault="000951AB" w:rsidP="000951AB">
            <w:pPr>
              <w:jc w:val="center"/>
              <w:rPr>
                <w:rFonts w:ascii="gobCL" w:eastAsia="Arial" w:hAnsi="gobCL" w:cs="Arial"/>
                <w:sz w:val="22"/>
                <w:szCs w:val="22"/>
              </w:rPr>
            </w:pPr>
            <w:r w:rsidRPr="00285AEC">
              <w:rPr>
                <w:rFonts w:ascii="gobCL" w:eastAsia="Arial" w:hAnsi="gobCL" w:cs="Arial"/>
                <w:sz w:val="22"/>
                <w:szCs w:val="22"/>
              </w:rPr>
              <w:t>Docente</w:t>
            </w:r>
          </w:p>
        </w:tc>
        <w:tc>
          <w:tcPr>
            <w:tcW w:w="7037" w:type="dxa"/>
            <w:shd w:val="clear" w:color="auto" w:fill="auto"/>
            <w:vAlign w:val="center"/>
          </w:tcPr>
          <w:p w:rsidR="00CE2635" w:rsidRPr="00285AEC" w:rsidRDefault="00CE2635" w:rsidP="00CE2635">
            <w:pPr>
              <w:jc w:val="both"/>
              <w:rPr>
                <w:rFonts w:ascii="gobCL" w:eastAsia="Arial" w:hAnsi="gobCL" w:cs="Arial"/>
                <w:sz w:val="22"/>
                <w:szCs w:val="22"/>
                <w:lang w:val="es-ES"/>
              </w:rPr>
            </w:pPr>
            <w:r w:rsidRPr="00285AEC">
              <w:rPr>
                <w:rFonts w:ascii="gobCL" w:eastAsia="Arial" w:hAnsi="gobCL" w:cs="Arial"/>
                <w:sz w:val="22"/>
                <w:szCs w:val="22"/>
                <w:lang w:val="es-ES"/>
              </w:rPr>
              <w:t xml:space="preserve">Antes de comenzar con la actividad, el docente hará entrega de planilla de registros reproductivos en vacas (PDA04_02_Anexo_Guía de trabajo), y explicará la forma de ingresar la información. </w:t>
            </w:r>
          </w:p>
          <w:p w:rsidR="00CE2635" w:rsidRPr="00285AEC" w:rsidRDefault="00CE2635" w:rsidP="00CE2635">
            <w:pPr>
              <w:jc w:val="both"/>
              <w:rPr>
                <w:rFonts w:ascii="gobCL" w:eastAsia="Arial" w:hAnsi="gobCL" w:cs="Arial"/>
                <w:sz w:val="22"/>
                <w:szCs w:val="22"/>
                <w:lang w:val="es-ES"/>
              </w:rPr>
            </w:pPr>
            <w:r w:rsidRPr="00285AEC">
              <w:rPr>
                <w:rFonts w:ascii="gobCL" w:eastAsia="Arial" w:hAnsi="gobCL" w:cs="Arial"/>
                <w:sz w:val="22"/>
                <w:szCs w:val="22"/>
                <w:lang w:val="es-ES"/>
              </w:rPr>
              <w:t>La planilla se debe completar, registrando los datos solicitados en las columnas relacionadas con el ítem “monta”, es importante que registren los números de DIIO (dispositivos de identificación individuales oficiales) de las vacas y los toros.</w:t>
            </w:r>
          </w:p>
          <w:p w:rsidR="00CE2635" w:rsidRPr="00285AEC" w:rsidRDefault="00CE2635" w:rsidP="00CE2635">
            <w:pPr>
              <w:jc w:val="both"/>
              <w:rPr>
                <w:rFonts w:ascii="gobCL" w:eastAsia="Arial" w:hAnsi="gobCL" w:cs="Arial"/>
                <w:sz w:val="22"/>
                <w:szCs w:val="22"/>
                <w:lang w:val="es-ES"/>
              </w:rPr>
            </w:pPr>
            <w:r w:rsidRPr="00285AEC">
              <w:rPr>
                <w:rFonts w:ascii="gobCL" w:eastAsia="Arial" w:hAnsi="gobCL" w:cs="Arial"/>
                <w:sz w:val="22"/>
                <w:szCs w:val="22"/>
                <w:lang w:val="es-ES"/>
              </w:rPr>
              <w:t xml:space="preserve">El docente dividirá al curso en 5 grupos de 7 integrantes. Cada grupo asignado, tendrá que hacerse cargo de un lote de animales que estará compuesto por 2 toros y 40 hembras. Tendrán que arrear a los animales desde el potrero y llevarlos hacia los corrales de manejos. Una vez ahí, procederán a completar la planilla de registros entregada por el docente, al </w:t>
            </w:r>
            <w:r w:rsidRPr="00285AEC">
              <w:rPr>
                <w:rFonts w:ascii="gobCL" w:eastAsia="Arial" w:hAnsi="gobCL" w:cs="Arial"/>
                <w:sz w:val="22"/>
                <w:szCs w:val="22"/>
                <w:lang w:val="es-ES"/>
              </w:rPr>
              <w:lastRenderedPageBreak/>
              <w:t>comienzo de la salida a terreno. El tiempo asignado para esta actividad, es de 4 horas. Una vez terminada la actividad, tendrán que llevar a los animales de regreso al potrero.</w:t>
            </w:r>
          </w:p>
          <w:p w:rsidR="00B37011" w:rsidRPr="00285AEC" w:rsidRDefault="00CE2635" w:rsidP="00CE2635">
            <w:pPr>
              <w:pStyle w:val="Prrafodelista"/>
              <w:spacing w:after="0" w:line="240" w:lineRule="auto"/>
              <w:ind w:left="0"/>
              <w:jc w:val="both"/>
              <w:rPr>
                <w:rFonts w:ascii="gobCL" w:eastAsia="Arial" w:hAnsi="gobCL" w:cs="Arial"/>
                <w:lang w:val="es-ES"/>
              </w:rPr>
            </w:pPr>
            <w:r w:rsidRPr="00285AEC">
              <w:rPr>
                <w:rFonts w:ascii="gobCL" w:eastAsia="Arial" w:hAnsi="gobCL" w:cs="Arial"/>
                <w:lang w:val="es-ES"/>
              </w:rPr>
              <w:t>Al terminar la visita, cada estudiante tendrá que entregar su planilla de registros  al docente (PDA04_02_Anexo_Guía de trabajo).</w:t>
            </w:r>
          </w:p>
        </w:tc>
      </w:tr>
      <w:tr w:rsidR="000951AB" w:rsidRPr="00285AEC">
        <w:trPr>
          <w:trHeight w:val="623"/>
        </w:trPr>
        <w:tc>
          <w:tcPr>
            <w:tcW w:w="1488" w:type="dxa"/>
            <w:vMerge/>
            <w:shd w:val="clear" w:color="auto" w:fill="D9D9D9"/>
            <w:vAlign w:val="center"/>
          </w:tcPr>
          <w:p w:rsidR="000951AB" w:rsidRPr="00285AEC" w:rsidRDefault="000951AB" w:rsidP="000951AB">
            <w:pPr>
              <w:widowControl w:val="0"/>
              <w:pBdr>
                <w:top w:val="nil"/>
                <w:left w:val="nil"/>
                <w:bottom w:val="nil"/>
                <w:right w:val="nil"/>
                <w:between w:val="nil"/>
              </w:pBdr>
              <w:spacing w:line="276" w:lineRule="auto"/>
              <w:rPr>
                <w:rFonts w:ascii="gobCL" w:hAnsi="gobCL"/>
                <w:sz w:val="22"/>
                <w:szCs w:val="22"/>
              </w:rPr>
            </w:pPr>
          </w:p>
        </w:tc>
        <w:tc>
          <w:tcPr>
            <w:tcW w:w="1256" w:type="dxa"/>
            <w:shd w:val="clear" w:color="auto" w:fill="F2F2F2"/>
            <w:vAlign w:val="center"/>
          </w:tcPr>
          <w:p w:rsidR="000951AB" w:rsidRPr="00285AEC" w:rsidRDefault="000951AB" w:rsidP="000951AB">
            <w:pPr>
              <w:jc w:val="center"/>
              <w:rPr>
                <w:rFonts w:ascii="gobCL" w:eastAsia="Arial" w:hAnsi="gobCL" w:cs="Arial"/>
                <w:sz w:val="22"/>
                <w:szCs w:val="22"/>
              </w:rPr>
            </w:pPr>
            <w:r w:rsidRPr="00285AEC">
              <w:rPr>
                <w:rFonts w:ascii="gobCL" w:eastAsia="Arial" w:hAnsi="gobCL" w:cs="Arial"/>
                <w:sz w:val="22"/>
                <w:szCs w:val="22"/>
              </w:rPr>
              <w:t>Estudiante</w:t>
            </w:r>
          </w:p>
        </w:tc>
        <w:tc>
          <w:tcPr>
            <w:tcW w:w="7037" w:type="dxa"/>
            <w:shd w:val="clear" w:color="auto" w:fill="auto"/>
            <w:vAlign w:val="center"/>
          </w:tcPr>
          <w:p w:rsidR="00CE2635" w:rsidRPr="00285AEC" w:rsidRDefault="00CE2635" w:rsidP="00CE2635">
            <w:pPr>
              <w:jc w:val="both"/>
              <w:rPr>
                <w:rFonts w:ascii="gobCL" w:eastAsia="Arial" w:hAnsi="gobCL" w:cs="Arial"/>
                <w:sz w:val="22"/>
                <w:szCs w:val="22"/>
                <w:lang w:val="es-ES"/>
              </w:rPr>
            </w:pPr>
            <w:r w:rsidRPr="00285AEC">
              <w:rPr>
                <w:rFonts w:ascii="gobCL" w:eastAsia="Arial" w:hAnsi="gobCL" w:cs="Arial"/>
                <w:sz w:val="22"/>
                <w:szCs w:val="22"/>
                <w:lang w:val="es-ES"/>
              </w:rPr>
              <w:t>Revisar los implementos de seguridad entregados por el docente:</w:t>
            </w:r>
          </w:p>
          <w:p w:rsidR="00CE2635" w:rsidRPr="00285AEC" w:rsidRDefault="00CE2635" w:rsidP="00CE2635">
            <w:pPr>
              <w:pStyle w:val="Prrafodelista"/>
              <w:numPr>
                <w:ilvl w:val="0"/>
                <w:numId w:val="17"/>
              </w:numPr>
              <w:jc w:val="both"/>
              <w:rPr>
                <w:rFonts w:ascii="gobCL" w:eastAsia="Arial" w:hAnsi="gobCL" w:cs="Arial"/>
                <w:lang w:val="es-ES"/>
              </w:rPr>
            </w:pPr>
            <w:r w:rsidRPr="00285AEC">
              <w:rPr>
                <w:rFonts w:ascii="gobCL" w:eastAsia="Arial" w:hAnsi="gobCL" w:cs="Arial"/>
                <w:lang w:val="es-ES"/>
              </w:rPr>
              <w:t>Overol</w:t>
            </w:r>
          </w:p>
          <w:p w:rsidR="00CE2635" w:rsidRPr="00285AEC" w:rsidRDefault="00CE2635" w:rsidP="00CE2635">
            <w:pPr>
              <w:pStyle w:val="Prrafodelista"/>
              <w:numPr>
                <w:ilvl w:val="0"/>
                <w:numId w:val="17"/>
              </w:numPr>
              <w:jc w:val="both"/>
              <w:rPr>
                <w:rFonts w:ascii="gobCL" w:eastAsia="Arial" w:hAnsi="gobCL" w:cs="Arial"/>
                <w:lang w:val="es-ES"/>
              </w:rPr>
            </w:pPr>
            <w:r w:rsidRPr="00285AEC">
              <w:rPr>
                <w:rFonts w:ascii="gobCL" w:eastAsia="Arial" w:hAnsi="gobCL" w:cs="Arial"/>
                <w:lang w:val="es-ES"/>
              </w:rPr>
              <w:t>Guantes de cabritilla</w:t>
            </w:r>
          </w:p>
          <w:p w:rsidR="00CE2635" w:rsidRPr="00285AEC" w:rsidRDefault="00CE2635" w:rsidP="00CE2635">
            <w:pPr>
              <w:pStyle w:val="Prrafodelista"/>
              <w:numPr>
                <w:ilvl w:val="0"/>
                <w:numId w:val="17"/>
              </w:numPr>
              <w:jc w:val="both"/>
              <w:rPr>
                <w:rFonts w:ascii="gobCL" w:eastAsia="Arial" w:hAnsi="gobCL" w:cs="Arial"/>
                <w:lang w:val="es-ES"/>
              </w:rPr>
            </w:pPr>
            <w:r w:rsidRPr="00285AEC">
              <w:rPr>
                <w:rFonts w:ascii="gobCL" w:eastAsia="Arial" w:hAnsi="gobCL" w:cs="Arial"/>
                <w:lang w:val="es-ES"/>
              </w:rPr>
              <w:t>Guantes de procedimientos</w:t>
            </w:r>
          </w:p>
          <w:p w:rsidR="00CE2635" w:rsidRPr="00285AEC" w:rsidRDefault="00CE2635" w:rsidP="00CE2635">
            <w:pPr>
              <w:pStyle w:val="Prrafodelista"/>
              <w:numPr>
                <w:ilvl w:val="0"/>
                <w:numId w:val="17"/>
              </w:numPr>
              <w:jc w:val="both"/>
              <w:rPr>
                <w:rFonts w:ascii="gobCL" w:eastAsia="Arial" w:hAnsi="gobCL" w:cs="Arial"/>
                <w:lang w:val="es-ES"/>
              </w:rPr>
            </w:pPr>
            <w:r w:rsidRPr="00285AEC">
              <w:rPr>
                <w:rFonts w:ascii="gobCL" w:eastAsia="Arial" w:hAnsi="gobCL" w:cs="Arial"/>
                <w:lang w:val="es-ES"/>
              </w:rPr>
              <w:t>Gorro legionario</w:t>
            </w:r>
          </w:p>
          <w:p w:rsidR="00CE2635" w:rsidRPr="00285AEC" w:rsidRDefault="00CE2635" w:rsidP="00CE2635">
            <w:pPr>
              <w:pStyle w:val="Prrafodelista"/>
              <w:numPr>
                <w:ilvl w:val="0"/>
                <w:numId w:val="17"/>
              </w:numPr>
              <w:jc w:val="both"/>
              <w:rPr>
                <w:rFonts w:ascii="gobCL" w:eastAsia="Arial" w:hAnsi="gobCL" w:cs="Arial"/>
                <w:lang w:val="es-ES"/>
              </w:rPr>
            </w:pPr>
            <w:r w:rsidRPr="00285AEC">
              <w:rPr>
                <w:rFonts w:ascii="gobCL" w:eastAsia="Arial" w:hAnsi="gobCL" w:cs="Arial"/>
                <w:lang w:val="es-ES"/>
              </w:rPr>
              <w:t>Zapatos de seguridad</w:t>
            </w:r>
          </w:p>
          <w:p w:rsidR="00CE2635" w:rsidRPr="00285AEC" w:rsidRDefault="00CE2635" w:rsidP="00CE2635">
            <w:pPr>
              <w:pStyle w:val="Prrafodelista"/>
              <w:numPr>
                <w:ilvl w:val="0"/>
                <w:numId w:val="17"/>
              </w:numPr>
              <w:jc w:val="both"/>
              <w:rPr>
                <w:rFonts w:ascii="gobCL" w:eastAsia="Arial" w:hAnsi="gobCL" w:cs="Arial"/>
                <w:lang w:val="es-ES"/>
              </w:rPr>
            </w:pPr>
            <w:r w:rsidRPr="00285AEC">
              <w:rPr>
                <w:rFonts w:ascii="gobCL" w:eastAsia="Arial" w:hAnsi="gobCL" w:cs="Arial"/>
                <w:lang w:val="es-ES"/>
              </w:rPr>
              <w:t>Ponerse los implementos de seguridad, junto con el protector solar.</w:t>
            </w:r>
          </w:p>
          <w:p w:rsidR="00CE2635" w:rsidRPr="00285AEC" w:rsidRDefault="00CE2635" w:rsidP="00CE2635">
            <w:pPr>
              <w:pStyle w:val="Prrafodelista"/>
              <w:jc w:val="both"/>
              <w:rPr>
                <w:rFonts w:ascii="gobCL" w:eastAsia="Arial" w:hAnsi="gobCL" w:cs="Arial"/>
                <w:lang w:val="es-ES"/>
              </w:rPr>
            </w:pPr>
          </w:p>
          <w:p w:rsidR="00CE2635" w:rsidRPr="00285AEC" w:rsidRDefault="00CE2635" w:rsidP="00CE2635">
            <w:pPr>
              <w:jc w:val="both"/>
              <w:rPr>
                <w:rFonts w:ascii="gobCL" w:eastAsia="Arial" w:hAnsi="gobCL" w:cs="Arial"/>
                <w:sz w:val="22"/>
                <w:szCs w:val="22"/>
                <w:lang w:val="es-ES"/>
              </w:rPr>
            </w:pPr>
            <w:r w:rsidRPr="00285AEC">
              <w:rPr>
                <w:rFonts w:ascii="gobCL" w:eastAsia="Arial" w:hAnsi="gobCL" w:cs="Arial"/>
                <w:sz w:val="22"/>
                <w:szCs w:val="22"/>
                <w:lang w:val="es-ES"/>
              </w:rPr>
              <w:t>Recibir planilla de registros y poner atención a las instrucciones de llenado.</w:t>
            </w:r>
          </w:p>
          <w:p w:rsidR="00CE2635" w:rsidRPr="00285AEC" w:rsidRDefault="00CE2635" w:rsidP="00CE2635">
            <w:pPr>
              <w:jc w:val="both"/>
              <w:rPr>
                <w:rFonts w:ascii="gobCL" w:eastAsia="Arial" w:hAnsi="gobCL" w:cs="Arial"/>
                <w:sz w:val="22"/>
                <w:szCs w:val="22"/>
                <w:lang w:val="es-ES"/>
              </w:rPr>
            </w:pPr>
          </w:p>
          <w:p w:rsidR="00CE2635" w:rsidRPr="00285AEC" w:rsidRDefault="00CE2635" w:rsidP="00CE2635">
            <w:pPr>
              <w:jc w:val="both"/>
              <w:rPr>
                <w:rFonts w:ascii="gobCL" w:eastAsia="Arial" w:hAnsi="gobCL" w:cs="Arial"/>
                <w:sz w:val="22"/>
                <w:szCs w:val="22"/>
                <w:lang w:val="es-ES"/>
              </w:rPr>
            </w:pPr>
            <w:r w:rsidRPr="00285AEC">
              <w:rPr>
                <w:rFonts w:ascii="gobCL" w:eastAsia="Arial" w:hAnsi="gobCL" w:cs="Arial"/>
                <w:sz w:val="22"/>
                <w:szCs w:val="22"/>
                <w:lang w:val="es-ES"/>
              </w:rPr>
              <w:t xml:space="preserve">Formar los grupos asignados por el docente. </w:t>
            </w:r>
          </w:p>
          <w:p w:rsidR="00CE2635" w:rsidRPr="00285AEC" w:rsidRDefault="00CE2635" w:rsidP="00CE2635">
            <w:pPr>
              <w:jc w:val="both"/>
              <w:rPr>
                <w:rFonts w:ascii="gobCL" w:eastAsia="Arial" w:hAnsi="gobCL" w:cs="Arial"/>
                <w:sz w:val="22"/>
                <w:szCs w:val="22"/>
                <w:lang w:val="es-ES"/>
              </w:rPr>
            </w:pPr>
            <w:r w:rsidRPr="00285AEC">
              <w:rPr>
                <w:rFonts w:ascii="gobCL" w:eastAsia="Arial" w:hAnsi="gobCL" w:cs="Arial"/>
                <w:sz w:val="22"/>
                <w:szCs w:val="22"/>
                <w:lang w:val="es-ES"/>
              </w:rPr>
              <w:t>Tendrán que ir al potrero a buscar 2 toros y 40 hembras, por grupo de trabajo. Llevarán a los animales a los corrales de manejos y una vez que estén ahí, tendrán que completar la planilla de registros según las instrucciones entregadas por el docente.</w:t>
            </w:r>
          </w:p>
          <w:p w:rsidR="000951AB" w:rsidRPr="00285AEC" w:rsidRDefault="00CE2635" w:rsidP="00CE2635">
            <w:pPr>
              <w:pStyle w:val="Prrafodelista"/>
              <w:ind w:left="0"/>
              <w:jc w:val="both"/>
              <w:rPr>
                <w:rFonts w:ascii="gobCL" w:eastAsia="Arial" w:hAnsi="gobCL" w:cs="Arial"/>
                <w:lang w:val="es-ES"/>
              </w:rPr>
            </w:pPr>
            <w:r w:rsidRPr="00285AEC">
              <w:rPr>
                <w:rFonts w:ascii="gobCL" w:eastAsia="Arial" w:hAnsi="gobCL" w:cs="Arial"/>
                <w:lang w:val="es-ES"/>
              </w:rPr>
              <w:t>Al terminar la visita, cada estudiante tendrá que entregar su planilla de registros al docente (PDA04_02_Anexo_Guía de trabajo).</w:t>
            </w:r>
          </w:p>
        </w:tc>
      </w:tr>
      <w:tr w:rsidR="000951AB" w:rsidRPr="00285AEC">
        <w:trPr>
          <w:trHeight w:val="623"/>
        </w:trPr>
        <w:tc>
          <w:tcPr>
            <w:tcW w:w="1488" w:type="dxa"/>
            <w:vMerge w:val="restart"/>
            <w:shd w:val="clear" w:color="auto" w:fill="D9D9D9"/>
            <w:vAlign w:val="center"/>
          </w:tcPr>
          <w:p w:rsidR="000951AB" w:rsidRPr="00285AEC" w:rsidRDefault="000951AB" w:rsidP="000951AB">
            <w:pPr>
              <w:jc w:val="center"/>
              <w:rPr>
                <w:rFonts w:ascii="gobCL" w:eastAsia="Arial" w:hAnsi="gobCL" w:cs="Arial"/>
                <w:b/>
                <w:sz w:val="22"/>
                <w:szCs w:val="22"/>
              </w:rPr>
            </w:pPr>
            <w:r w:rsidRPr="00285AEC">
              <w:rPr>
                <w:rFonts w:ascii="gobCL" w:eastAsia="Arial" w:hAnsi="gobCL" w:cs="Arial"/>
                <w:b/>
                <w:sz w:val="22"/>
                <w:szCs w:val="22"/>
              </w:rPr>
              <w:t>Cierre</w:t>
            </w:r>
          </w:p>
        </w:tc>
        <w:tc>
          <w:tcPr>
            <w:tcW w:w="1256" w:type="dxa"/>
            <w:shd w:val="clear" w:color="auto" w:fill="F2F2F2"/>
            <w:vAlign w:val="center"/>
          </w:tcPr>
          <w:p w:rsidR="000951AB" w:rsidRPr="00285AEC" w:rsidRDefault="000951AB" w:rsidP="000951AB">
            <w:pPr>
              <w:jc w:val="center"/>
              <w:rPr>
                <w:rFonts w:ascii="gobCL" w:eastAsia="Arial" w:hAnsi="gobCL" w:cs="Arial"/>
                <w:sz w:val="22"/>
                <w:szCs w:val="22"/>
              </w:rPr>
            </w:pPr>
            <w:r w:rsidRPr="00285AEC">
              <w:rPr>
                <w:rFonts w:ascii="gobCL" w:eastAsia="Arial" w:hAnsi="gobCL" w:cs="Arial"/>
                <w:sz w:val="22"/>
                <w:szCs w:val="22"/>
              </w:rPr>
              <w:t>Docente</w:t>
            </w:r>
          </w:p>
        </w:tc>
        <w:tc>
          <w:tcPr>
            <w:tcW w:w="7037" w:type="dxa"/>
            <w:shd w:val="clear" w:color="auto" w:fill="auto"/>
            <w:vAlign w:val="center"/>
          </w:tcPr>
          <w:p w:rsidR="000951AB" w:rsidRPr="00285AEC" w:rsidRDefault="008238B8" w:rsidP="000951AB">
            <w:pPr>
              <w:jc w:val="both"/>
              <w:rPr>
                <w:rFonts w:ascii="gobCL" w:eastAsia="Arial" w:hAnsi="gobCL" w:cs="Arial"/>
                <w:sz w:val="22"/>
                <w:szCs w:val="22"/>
              </w:rPr>
            </w:pPr>
            <w:r w:rsidRPr="00285AEC">
              <w:rPr>
                <w:rFonts w:ascii="gobCL" w:eastAsia="Arial" w:hAnsi="gobCL" w:cs="Arial"/>
                <w:sz w:val="22"/>
                <w:szCs w:val="22"/>
              </w:rPr>
              <w:t>Socializar actividad y principales desafíos ejecutados. Considerando potencialidades y fortalezas del proceso ejecutado.</w:t>
            </w:r>
          </w:p>
        </w:tc>
      </w:tr>
      <w:tr w:rsidR="000951AB" w:rsidRPr="00285AEC">
        <w:trPr>
          <w:trHeight w:val="623"/>
        </w:trPr>
        <w:tc>
          <w:tcPr>
            <w:tcW w:w="1488" w:type="dxa"/>
            <w:vMerge/>
            <w:shd w:val="clear" w:color="auto" w:fill="D9D9D9"/>
            <w:vAlign w:val="center"/>
          </w:tcPr>
          <w:p w:rsidR="000951AB" w:rsidRPr="00285AEC" w:rsidRDefault="000951AB" w:rsidP="000951AB">
            <w:pPr>
              <w:widowControl w:val="0"/>
              <w:pBdr>
                <w:top w:val="nil"/>
                <w:left w:val="nil"/>
                <w:bottom w:val="nil"/>
                <w:right w:val="nil"/>
                <w:between w:val="nil"/>
              </w:pBdr>
              <w:spacing w:line="276" w:lineRule="auto"/>
              <w:rPr>
                <w:rFonts w:ascii="gobCL" w:eastAsia="Arial" w:hAnsi="gobCL" w:cs="Arial"/>
                <w:sz w:val="22"/>
                <w:szCs w:val="22"/>
              </w:rPr>
            </w:pPr>
          </w:p>
        </w:tc>
        <w:tc>
          <w:tcPr>
            <w:tcW w:w="1256" w:type="dxa"/>
            <w:shd w:val="clear" w:color="auto" w:fill="F2F2F2"/>
            <w:vAlign w:val="center"/>
          </w:tcPr>
          <w:p w:rsidR="000951AB" w:rsidRPr="00285AEC" w:rsidRDefault="000951AB" w:rsidP="000951AB">
            <w:pPr>
              <w:jc w:val="center"/>
              <w:rPr>
                <w:rFonts w:ascii="gobCL" w:eastAsia="Arial" w:hAnsi="gobCL" w:cs="Arial"/>
                <w:sz w:val="22"/>
                <w:szCs w:val="22"/>
              </w:rPr>
            </w:pPr>
            <w:r w:rsidRPr="00285AEC">
              <w:rPr>
                <w:rFonts w:ascii="gobCL" w:eastAsia="Arial" w:hAnsi="gobCL" w:cs="Arial"/>
                <w:sz w:val="22"/>
                <w:szCs w:val="22"/>
              </w:rPr>
              <w:t>Estudiante</w:t>
            </w:r>
          </w:p>
        </w:tc>
        <w:tc>
          <w:tcPr>
            <w:tcW w:w="7037" w:type="dxa"/>
            <w:shd w:val="clear" w:color="auto" w:fill="auto"/>
            <w:vAlign w:val="center"/>
          </w:tcPr>
          <w:p w:rsidR="000951AB" w:rsidRPr="00285AEC" w:rsidRDefault="000951AB" w:rsidP="000951AB">
            <w:pPr>
              <w:jc w:val="both"/>
              <w:rPr>
                <w:rFonts w:ascii="gobCL" w:eastAsia="Arial" w:hAnsi="gobCL" w:cs="Arial"/>
                <w:sz w:val="22"/>
                <w:szCs w:val="22"/>
              </w:rPr>
            </w:pPr>
            <w:r w:rsidRPr="00285AEC">
              <w:rPr>
                <w:rFonts w:ascii="gobCL" w:eastAsia="Arial" w:hAnsi="gobCL" w:cs="Arial"/>
                <w:sz w:val="22"/>
                <w:szCs w:val="22"/>
              </w:rPr>
              <w:t>Socializan con compañeros y docente preguntas de síntesis tales como:</w:t>
            </w:r>
          </w:p>
          <w:p w:rsidR="000951AB" w:rsidRPr="00285AEC" w:rsidRDefault="000951AB" w:rsidP="000951AB">
            <w:pPr>
              <w:jc w:val="both"/>
              <w:rPr>
                <w:rFonts w:ascii="gobCL" w:eastAsia="Arial" w:hAnsi="gobCL" w:cs="Arial"/>
                <w:sz w:val="22"/>
                <w:szCs w:val="22"/>
              </w:rPr>
            </w:pPr>
            <w:r w:rsidRPr="00285AEC">
              <w:rPr>
                <w:rFonts w:ascii="gobCL" w:eastAsia="Arial" w:hAnsi="gobCL" w:cs="Arial"/>
                <w:sz w:val="22"/>
                <w:szCs w:val="22"/>
              </w:rPr>
              <w:t>1. ¿Qué fue lo que más le costó abordar en el trabajo?</w:t>
            </w:r>
          </w:p>
          <w:p w:rsidR="000951AB" w:rsidRPr="00285AEC" w:rsidRDefault="000951AB" w:rsidP="000951AB">
            <w:pPr>
              <w:jc w:val="both"/>
              <w:rPr>
                <w:rFonts w:ascii="gobCL" w:eastAsia="Arial" w:hAnsi="gobCL" w:cs="Arial"/>
                <w:sz w:val="22"/>
                <w:szCs w:val="22"/>
              </w:rPr>
            </w:pPr>
            <w:r w:rsidRPr="00285AEC">
              <w:rPr>
                <w:rFonts w:ascii="gobCL" w:eastAsia="Arial" w:hAnsi="gobCL" w:cs="Arial"/>
                <w:sz w:val="22"/>
                <w:szCs w:val="22"/>
              </w:rPr>
              <w:t>2. ¿Qué fue lo que menos le costó abordar en el trabajo?</w:t>
            </w:r>
          </w:p>
          <w:p w:rsidR="000951AB" w:rsidRPr="00285AEC" w:rsidRDefault="000951AB" w:rsidP="000951AB">
            <w:pPr>
              <w:jc w:val="both"/>
              <w:rPr>
                <w:rFonts w:ascii="gobCL" w:eastAsia="Arial" w:hAnsi="gobCL" w:cs="Arial"/>
                <w:sz w:val="22"/>
                <w:szCs w:val="22"/>
              </w:rPr>
            </w:pPr>
            <w:r w:rsidRPr="00285AEC">
              <w:rPr>
                <w:rFonts w:ascii="gobCL" w:eastAsia="Arial" w:hAnsi="gobCL" w:cs="Arial"/>
                <w:sz w:val="22"/>
                <w:szCs w:val="22"/>
              </w:rPr>
              <w:t>3. ¿Qué relevancia tiene para su futuro profesional realizar</w:t>
            </w:r>
          </w:p>
          <w:p w:rsidR="000951AB" w:rsidRPr="00285AEC" w:rsidRDefault="000951AB" w:rsidP="000951AB">
            <w:pPr>
              <w:jc w:val="both"/>
              <w:rPr>
                <w:rFonts w:ascii="gobCL" w:eastAsia="Arial" w:hAnsi="gobCL" w:cs="Arial"/>
                <w:sz w:val="22"/>
                <w:szCs w:val="22"/>
              </w:rPr>
            </w:pPr>
            <w:r w:rsidRPr="00285AEC">
              <w:rPr>
                <w:rFonts w:ascii="gobCL" w:eastAsia="Arial" w:hAnsi="gobCL" w:cs="Arial"/>
                <w:sz w:val="22"/>
                <w:szCs w:val="22"/>
              </w:rPr>
              <w:t>este tipo de actividades?</w:t>
            </w:r>
          </w:p>
        </w:tc>
      </w:tr>
    </w:tbl>
    <w:p w:rsidR="00050C83" w:rsidRPr="00285AEC" w:rsidRDefault="00050C83">
      <w:pPr>
        <w:rPr>
          <w:rFonts w:ascii="gobCL" w:eastAsia="Arial" w:hAnsi="gobCL" w:cs="Arial"/>
          <w:sz w:val="22"/>
          <w:szCs w:val="22"/>
        </w:rPr>
      </w:pPr>
    </w:p>
    <w:tbl>
      <w:tblPr>
        <w:tblStyle w:val="a2"/>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1"/>
        <w:gridCol w:w="1716"/>
        <w:gridCol w:w="3144"/>
      </w:tblGrid>
      <w:tr w:rsidR="00050C83" w:rsidRPr="00285AEC" w:rsidTr="00DC51EC">
        <w:trPr>
          <w:trHeight w:val="291"/>
        </w:trPr>
        <w:tc>
          <w:tcPr>
            <w:tcW w:w="4921" w:type="dxa"/>
            <w:shd w:val="clear" w:color="auto" w:fill="D9D9D9"/>
            <w:vAlign w:val="center"/>
          </w:tcPr>
          <w:p w:rsidR="00050C83" w:rsidRPr="00285AEC" w:rsidRDefault="00AE3B64">
            <w:pPr>
              <w:jc w:val="center"/>
              <w:rPr>
                <w:rFonts w:ascii="gobCL" w:eastAsia="Arial" w:hAnsi="gobCL" w:cs="Arial"/>
                <w:b/>
                <w:sz w:val="22"/>
                <w:szCs w:val="22"/>
              </w:rPr>
            </w:pPr>
            <w:r w:rsidRPr="00285AEC">
              <w:rPr>
                <w:rFonts w:ascii="gobCL" w:eastAsia="Arial" w:hAnsi="gobCL" w:cs="Arial"/>
                <w:b/>
                <w:sz w:val="22"/>
                <w:szCs w:val="22"/>
              </w:rPr>
              <w:t>Equipos / Instrumentales</w:t>
            </w:r>
          </w:p>
        </w:tc>
        <w:tc>
          <w:tcPr>
            <w:tcW w:w="1716" w:type="dxa"/>
            <w:shd w:val="clear" w:color="auto" w:fill="D9D9D9"/>
            <w:vAlign w:val="center"/>
          </w:tcPr>
          <w:p w:rsidR="00050C83" w:rsidRPr="00285AEC" w:rsidRDefault="00AE3B64">
            <w:pPr>
              <w:jc w:val="center"/>
              <w:rPr>
                <w:rFonts w:ascii="gobCL" w:eastAsia="Arial" w:hAnsi="gobCL" w:cs="Arial"/>
                <w:b/>
                <w:sz w:val="22"/>
                <w:szCs w:val="22"/>
              </w:rPr>
            </w:pPr>
            <w:r w:rsidRPr="00285AEC">
              <w:rPr>
                <w:rFonts w:ascii="gobCL" w:eastAsia="Arial" w:hAnsi="gobCL" w:cs="Arial"/>
                <w:b/>
                <w:sz w:val="22"/>
                <w:szCs w:val="22"/>
              </w:rPr>
              <w:t>Cantidad</w:t>
            </w:r>
          </w:p>
        </w:tc>
        <w:tc>
          <w:tcPr>
            <w:tcW w:w="3144" w:type="dxa"/>
            <w:shd w:val="clear" w:color="auto" w:fill="D9D9D9"/>
            <w:vAlign w:val="center"/>
          </w:tcPr>
          <w:p w:rsidR="00050C83" w:rsidRPr="00285AEC" w:rsidRDefault="00AE3B64">
            <w:pPr>
              <w:jc w:val="center"/>
              <w:rPr>
                <w:rFonts w:ascii="gobCL" w:eastAsia="Arial" w:hAnsi="gobCL" w:cs="Arial"/>
                <w:b/>
                <w:sz w:val="22"/>
                <w:szCs w:val="22"/>
              </w:rPr>
            </w:pPr>
            <w:r w:rsidRPr="00285AEC">
              <w:rPr>
                <w:rFonts w:ascii="gobCL" w:eastAsia="Arial" w:hAnsi="gobCL" w:cs="Arial"/>
                <w:b/>
                <w:sz w:val="22"/>
                <w:szCs w:val="22"/>
              </w:rPr>
              <w:t>Condiciones</w:t>
            </w:r>
          </w:p>
        </w:tc>
      </w:tr>
      <w:tr w:rsidR="00CE2635" w:rsidRPr="00285AEC" w:rsidTr="00DC51EC">
        <w:trPr>
          <w:trHeight w:val="291"/>
        </w:trPr>
        <w:tc>
          <w:tcPr>
            <w:tcW w:w="4921" w:type="dxa"/>
            <w:shd w:val="clear" w:color="auto" w:fill="auto"/>
            <w:vAlign w:val="center"/>
          </w:tcPr>
          <w:p w:rsidR="00CE2635" w:rsidRPr="00285AEC" w:rsidRDefault="00CE2635" w:rsidP="00CE2635">
            <w:pPr>
              <w:jc w:val="center"/>
              <w:rPr>
                <w:rFonts w:ascii="gobCL" w:eastAsia="Arial" w:hAnsi="gobCL" w:cs="Arial"/>
                <w:sz w:val="22"/>
                <w:szCs w:val="22"/>
              </w:rPr>
            </w:pPr>
            <w:r w:rsidRPr="00285AEC">
              <w:rPr>
                <w:rFonts w:ascii="gobCL" w:eastAsia="Arial" w:hAnsi="gobCL" w:cs="Arial"/>
                <w:sz w:val="22"/>
                <w:szCs w:val="22"/>
              </w:rPr>
              <w:t>Overol</w:t>
            </w:r>
          </w:p>
        </w:tc>
        <w:tc>
          <w:tcPr>
            <w:tcW w:w="1716" w:type="dxa"/>
            <w:shd w:val="clear" w:color="auto" w:fill="auto"/>
            <w:vAlign w:val="center"/>
          </w:tcPr>
          <w:p w:rsidR="00CE2635" w:rsidRPr="00285AEC" w:rsidRDefault="00CE2635" w:rsidP="00CE2635">
            <w:pPr>
              <w:jc w:val="center"/>
              <w:rPr>
                <w:rFonts w:ascii="gobCL" w:eastAsia="Arial" w:hAnsi="gobCL" w:cs="Arial"/>
                <w:sz w:val="22"/>
                <w:szCs w:val="22"/>
              </w:rPr>
            </w:pPr>
            <w:r w:rsidRPr="00285AEC">
              <w:rPr>
                <w:rFonts w:ascii="gobCL" w:eastAsia="Arial" w:hAnsi="gobCL" w:cs="Arial"/>
                <w:sz w:val="22"/>
                <w:szCs w:val="22"/>
              </w:rPr>
              <w:t>45</w:t>
            </w:r>
          </w:p>
        </w:tc>
        <w:tc>
          <w:tcPr>
            <w:tcW w:w="3144" w:type="dxa"/>
            <w:shd w:val="clear" w:color="auto" w:fill="auto"/>
            <w:vAlign w:val="center"/>
          </w:tcPr>
          <w:p w:rsidR="00CE2635" w:rsidRPr="00285AEC" w:rsidRDefault="00CE2635" w:rsidP="00CE2635">
            <w:pPr>
              <w:jc w:val="center"/>
              <w:rPr>
                <w:rFonts w:ascii="gobCL" w:eastAsia="Arial" w:hAnsi="gobCL" w:cs="Arial"/>
                <w:sz w:val="22"/>
                <w:szCs w:val="22"/>
              </w:rPr>
            </w:pPr>
            <w:r w:rsidRPr="00285AEC">
              <w:rPr>
                <w:rFonts w:ascii="gobCL" w:eastAsia="Arial" w:hAnsi="gobCL" w:cs="Arial"/>
                <w:sz w:val="22"/>
                <w:szCs w:val="22"/>
              </w:rPr>
              <w:t xml:space="preserve">Buenas condiciones </w:t>
            </w:r>
          </w:p>
        </w:tc>
      </w:tr>
      <w:tr w:rsidR="00CE2635" w:rsidRPr="00285AEC" w:rsidTr="00DC51EC">
        <w:trPr>
          <w:trHeight w:val="291"/>
        </w:trPr>
        <w:tc>
          <w:tcPr>
            <w:tcW w:w="4921" w:type="dxa"/>
            <w:shd w:val="clear" w:color="auto" w:fill="auto"/>
            <w:vAlign w:val="center"/>
          </w:tcPr>
          <w:p w:rsidR="00CE2635" w:rsidRPr="00285AEC" w:rsidRDefault="00CE2635" w:rsidP="00CE2635">
            <w:pPr>
              <w:jc w:val="center"/>
              <w:rPr>
                <w:rFonts w:ascii="gobCL" w:eastAsia="Arial" w:hAnsi="gobCL" w:cs="Arial"/>
                <w:sz w:val="22"/>
                <w:szCs w:val="22"/>
              </w:rPr>
            </w:pPr>
            <w:r w:rsidRPr="00285AEC">
              <w:rPr>
                <w:rFonts w:ascii="gobCL" w:eastAsia="Arial" w:hAnsi="gobCL" w:cs="Arial"/>
                <w:sz w:val="22"/>
                <w:szCs w:val="22"/>
              </w:rPr>
              <w:t>Guantes de cabritilla</w:t>
            </w:r>
          </w:p>
        </w:tc>
        <w:tc>
          <w:tcPr>
            <w:tcW w:w="1716" w:type="dxa"/>
            <w:shd w:val="clear" w:color="auto" w:fill="auto"/>
            <w:vAlign w:val="center"/>
          </w:tcPr>
          <w:p w:rsidR="00CE2635" w:rsidRPr="00285AEC" w:rsidRDefault="00CE2635" w:rsidP="00CE2635">
            <w:pPr>
              <w:jc w:val="center"/>
              <w:rPr>
                <w:rFonts w:ascii="gobCL" w:eastAsia="Arial" w:hAnsi="gobCL" w:cs="Arial"/>
                <w:sz w:val="22"/>
                <w:szCs w:val="22"/>
              </w:rPr>
            </w:pPr>
            <w:r w:rsidRPr="00285AEC">
              <w:rPr>
                <w:rFonts w:ascii="gobCL" w:eastAsia="Arial" w:hAnsi="gobCL" w:cs="Arial"/>
                <w:sz w:val="22"/>
                <w:szCs w:val="22"/>
              </w:rPr>
              <w:t>45</w:t>
            </w:r>
          </w:p>
        </w:tc>
        <w:tc>
          <w:tcPr>
            <w:tcW w:w="3144" w:type="dxa"/>
            <w:shd w:val="clear" w:color="auto" w:fill="auto"/>
            <w:vAlign w:val="center"/>
          </w:tcPr>
          <w:p w:rsidR="00CE2635" w:rsidRPr="00285AEC" w:rsidRDefault="00CE2635" w:rsidP="00CE2635">
            <w:pPr>
              <w:jc w:val="center"/>
              <w:rPr>
                <w:rFonts w:ascii="gobCL" w:eastAsia="Arial" w:hAnsi="gobCL" w:cs="Arial"/>
                <w:sz w:val="22"/>
                <w:szCs w:val="22"/>
              </w:rPr>
            </w:pPr>
            <w:r w:rsidRPr="00285AEC">
              <w:rPr>
                <w:rFonts w:ascii="gobCL" w:eastAsia="Arial" w:hAnsi="gobCL" w:cs="Arial"/>
                <w:sz w:val="22"/>
                <w:szCs w:val="22"/>
              </w:rPr>
              <w:t xml:space="preserve">Buenas condiciones </w:t>
            </w:r>
          </w:p>
        </w:tc>
      </w:tr>
      <w:tr w:rsidR="00CE2635" w:rsidRPr="00285AEC" w:rsidTr="00DC51EC">
        <w:trPr>
          <w:trHeight w:val="291"/>
        </w:trPr>
        <w:tc>
          <w:tcPr>
            <w:tcW w:w="4921" w:type="dxa"/>
            <w:shd w:val="clear" w:color="auto" w:fill="auto"/>
            <w:vAlign w:val="center"/>
          </w:tcPr>
          <w:p w:rsidR="00CE2635" w:rsidRPr="00285AEC" w:rsidRDefault="00CE2635" w:rsidP="00CE2635">
            <w:pPr>
              <w:jc w:val="center"/>
              <w:rPr>
                <w:rFonts w:ascii="gobCL" w:eastAsia="Arial" w:hAnsi="gobCL" w:cs="Arial"/>
                <w:sz w:val="22"/>
                <w:szCs w:val="22"/>
              </w:rPr>
            </w:pPr>
            <w:r w:rsidRPr="00285AEC">
              <w:rPr>
                <w:rFonts w:ascii="gobCL" w:eastAsia="Arial" w:hAnsi="gobCL" w:cs="Arial"/>
                <w:sz w:val="22"/>
                <w:szCs w:val="22"/>
              </w:rPr>
              <w:t>Botiquín primeros auxilios</w:t>
            </w:r>
          </w:p>
        </w:tc>
        <w:tc>
          <w:tcPr>
            <w:tcW w:w="1716" w:type="dxa"/>
            <w:shd w:val="clear" w:color="auto" w:fill="auto"/>
            <w:vAlign w:val="center"/>
          </w:tcPr>
          <w:p w:rsidR="00CE2635" w:rsidRPr="00285AEC" w:rsidRDefault="00CE2635" w:rsidP="00CE2635">
            <w:pPr>
              <w:jc w:val="center"/>
              <w:rPr>
                <w:rFonts w:ascii="gobCL" w:eastAsia="Arial" w:hAnsi="gobCL" w:cs="Arial"/>
                <w:sz w:val="22"/>
                <w:szCs w:val="22"/>
              </w:rPr>
            </w:pPr>
            <w:r w:rsidRPr="00285AEC">
              <w:rPr>
                <w:rFonts w:ascii="gobCL" w:eastAsia="Arial" w:hAnsi="gobCL" w:cs="Arial"/>
                <w:sz w:val="22"/>
                <w:szCs w:val="22"/>
              </w:rPr>
              <w:t>1</w:t>
            </w:r>
          </w:p>
        </w:tc>
        <w:tc>
          <w:tcPr>
            <w:tcW w:w="3144" w:type="dxa"/>
            <w:shd w:val="clear" w:color="auto" w:fill="auto"/>
            <w:vAlign w:val="center"/>
          </w:tcPr>
          <w:p w:rsidR="00CE2635" w:rsidRPr="00285AEC" w:rsidRDefault="00CE2635" w:rsidP="00CE2635">
            <w:pPr>
              <w:jc w:val="center"/>
              <w:rPr>
                <w:rFonts w:ascii="gobCL" w:eastAsia="Arial" w:hAnsi="gobCL" w:cs="Arial"/>
                <w:sz w:val="22"/>
                <w:szCs w:val="22"/>
              </w:rPr>
            </w:pPr>
            <w:r w:rsidRPr="00285AEC">
              <w:rPr>
                <w:rFonts w:ascii="gobCL" w:eastAsia="Arial" w:hAnsi="gobCL" w:cs="Arial"/>
                <w:sz w:val="22"/>
                <w:szCs w:val="22"/>
              </w:rPr>
              <w:t xml:space="preserve">Nuevo </w:t>
            </w:r>
          </w:p>
        </w:tc>
      </w:tr>
      <w:tr w:rsidR="00CE2635" w:rsidRPr="00285AEC" w:rsidTr="00DC51EC">
        <w:trPr>
          <w:trHeight w:val="291"/>
        </w:trPr>
        <w:tc>
          <w:tcPr>
            <w:tcW w:w="4921" w:type="dxa"/>
            <w:shd w:val="clear" w:color="auto" w:fill="auto"/>
            <w:vAlign w:val="center"/>
          </w:tcPr>
          <w:p w:rsidR="00CE2635" w:rsidRPr="00285AEC" w:rsidRDefault="00CE2635" w:rsidP="00CE2635">
            <w:pPr>
              <w:jc w:val="center"/>
              <w:rPr>
                <w:rFonts w:ascii="gobCL" w:eastAsia="Arial" w:hAnsi="gobCL" w:cs="Arial"/>
                <w:sz w:val="22"/>
                <w:szCs w:val="22"/>
              </w:rPr>
            </w:pPr>
            <w:r w:rsidRPr="00285AEC">
              <w:rPr>
                <w:rFonts w:ascii="gobCL" w:eastAsia="Arial" w:hAnsi="gobCL" w:cs="Arial"/>
                <w:sz w:val="22"/>
                <w:szCs w:val="22"/>
              </w:rPr>
              <w:t>Protector solar</w:t>
            </w:r>
          </w:p>
        </w:tc>
        <w:tc>
          <w:tcPr>
            <w:tcW w:w="1716" w:type="dxa"/>
            <w:shd w:val="clear" w:color="auto" w:fill="auto"/>
            <w:vAlign w:val="center"/>
          </w:tcPr>
          <w:p w:rsidR="00CE2635" w:rsidRPr="00285AEC" w:rsidRDefault="00CE2635" w:rsidP="00CE2635">
            <w:pPr>
              <w:jc w:val="center"/>
              <w:rPr>
                <w:rFonts w:ascii="gobCL" w:eastAsia="Arial" w:hAnsi="gobCL" w:cs="Arial"/>
                <w:sz w:val="22"/>
                <w:szCs w:val="22"/>
              </w:rPr>
            </w:pPr>
            <w:r w:rsidRPr="00285AEC">
              <w:rPr>
                <w:rFonts w:ascii="gobCL" w:eastAsia="Arial" w:hAnsi="gobCL" w:cs="Arial"/>
                <w:sz w:val="22"/>
                <w:szCs w:val="22"/>
              </w:rPr>
              <w:t>1</w:t>
            </w:r>
          </w:p>
        </w:tc>
        <w:tc>
          <w:tcPr>
            <w:tcW w:w="3144" w:type="dxa"/>
            <w:shd w:val="clear" w:color="auto" w:fill="auto"/>
            <w:vAlign w:val="center"/>
          </w:tcPr>
          <w:p w:rsidR="00CE2635" w:rsidRPr="00285AEC" w:rsidRDefault="00CE2635" w:rsidP="00CE2635">
            <w:pPr>
              <w:jc w:val="center"/>
              <w:rPr>
                <w:rFonts w:ascii="gobCL" w:eastAsia="Arial" w:hAnsi="gobCL" w:cs="Arial"/>
                <w:sz w:val="22"/>
                <w:szCs w:val="22"/>
              </w:rPr>
            </w:pPr>
            <w:r w:rsidRPr="00285AEC">
              <w:rPr>
                <w:rFonts w:ascii="gobCL" w:eastAsia="Arial" w:hAnsi="gobCL" w:cs="Arial"/>
                <w:sz w:val="22"/>
                <w:szCs w:val="22"/>
              </w:rPr>
              <w:t xml:space="preserve">Nuevo </w:t>
            </w:r>
          </w:p>
        </w:tc>
      </w:tr>
      <w:tr w:rsidR="00CE2635" w:rsidRPr="00285AEC" w:rsidTr="00DC51EC">
        <w:trPr>
          <w:trHeight w:val="291"/>
        </w:trPr>
        <w:tc>
          <w:tcPr>
            <w:tcW w:w="4921" w:type="dxa"/>
            <w:shd w:val="clear" w:color="auto" w:fill="auto"/>
            <w:vAlign w:val="center"/>
          </w:tcPr>
          <w:p w:rsidR="00CE2635" w:rsidRPr="00285AEC" w:rsidRDefault="00CE2635" w:rsidP="00CE2635">
            <w:pPr>
              <w:jc w:val="center"/>
              <w:rPr>
                <w:rFonts w:ascii="gobCL" w:eastAsia="Arial" w:hAnsi="gobCL" w:cs="Arial"/>
                <w:sz w:val="22"/>
                <w:szCs w:val="22"/>
              </w:rPr>
            </w:pPr>
            <w:r w:rsidRPr="00285AEC">
              <w:rPr>
                <w:rFonts w:ascii="gobCL" w:eastAsia="Arial" w:hAnsi="gobCL" w:cs="Arial"/>
                <w:sz w:val="22"/>
                <w:szCs w:val="22"/>
              </w:rPr>
              <w:t>Gorro legionario</w:t>
            </w:r>
          </w:p>
        </w:tc>
        <w:tc>
          <w:tcPr>
            <w:tcW w:w="1716" w:type="dxa"/>
            <w:shd w:val="clear" w:color="auto" w:fill="auto"/>
            <w:vAlign w:val="center"/>
          </w:tcPr>
          <w:p w:rsidR="00CE2635" w:rsidRPr="00285AEC" w:rsidRDefault="00CE2635" w:rsidP="00CE2635">
            <w:pPr>
              <w:jc w:val="center"/>
              <w:rPr>
                <w:rFonts w:ascii="gobCL" w:eastAsia="Arial" w:hAnsi="gobCL" w:cs="Arial"/>
                <w:sz w:val="22"/>
                <w:szCs w:val="22"/>
              </w:rPr>
            </w:pPr>
            <w:r w:rsidRPr="00285AEC">
              <w:rPr>
                <w:rFonts w:ascii="gobCL" w:eastAsia="Arial" w:hAnsi="gobCL" w:cs="Arial"/>
                <w:sz w:val="22"/>
                <w:szCs w:val="22"/>
              </w:rPr>
              <w:t>45</w:t>
            </w:r>
          </w:p>
        </w:tc>
        <w:tc>
          <w:tcPr>
            <w:tcW w:w="3144" w:type="dxa"/>
            <w:shd w:val="clear" w:color="auto" w:fill="auto"/>
            <w:vAlign w:val="center"/>
          </w:tcPr>
          <w:p w:rsidR="00CE2635" w:rsidRPr="00285AEC" w:rsidRDefault="00CE2635" w:rsidP="00CE2635">
            <w:pPr>
              <w:jc w:val="center"/>
              <w:rPr>
                <w:rFonts w:ascii="gobCL" w:eastAsia="Arial" w:hAnsi="gobCL" w:cs="Arial"/>
                <w:sz w:val="22"/>
                <w:szCs w:val="22"/>
              </w:rPr>
            </w:pPr>
            <w:r w:rsidRPr="00285AEC">
              <w:rPr>
                <w:rFonts w:ascii="gobCL" w:eastAsia="Arial" w:hAnsi="gobCL" w:cs="Arial"/>
                <w:sz w:val="22"/>
                <w:szCs w:val="22"/>
              </w:rPr>
              <w:t>Buen estado</w:t>
            </w:r>
          </w:p>
        </w:tc>
      </w:tr>
      <w:tr w:rsidR="00CE2635" w:rsidRPr="00285AEC" w:rsidTr="00DC51EC">
        <w:trPr>
          <w:trHeight w:val="291"/>
        </w:trPr>
        <w:tc>
          <w:tcPr>
            <w:tcW w:w="4921" w:type="dxa"/>
            <w:shd w:val="clear" w:color="auto" w:fill="auto"/>
            <w:vAlign w:val="center"/>
          </w:tcPr>
          <w:p w:rsidR="00CE2635" w:rsidRPr="00285AEC" w:rsidRDefault="00CE2635" w:rsidP="00CE2635">
            <w:pPr>
              <w:jc w:val="center"/>
              <w:rPr>
                <w:rFonts w:ascii="gobCL" w:eastAsia="Arial" w:hAnsi="gobCL" w:cs="Arial"/>
                <w:sz w:val="22"/>
                <w:szCs w:val="22"/>
              </w:rPr>
            </w:pPr>
            <w:r w:rsidRPr="00285AEC">
              <w:rPr>
                <w:rFonts w:ascii="gobCL" w:eastAsia="Arial" w:hAnsi="gobCL" w:cs="Arial"/>
                <w:sz w:val="22"/>
                <w:szCs w:val="22"/>
              </w:rPr>
              <w:t>Zapatos de seguridad</w:t>
            </w:r>
          </w:p>
        </w:tc>
        <w:tc>
          <w:tcPr>
            <w:tcW w:w="1716" w:type="dxa"/>
            <w:shd w:val="clear" w:color="auto" w:fill="auto"/>
            <w:vAlign w:val="center"/>
          </w:tcPr>
          <w:p w:rsidR="00CE2635" w:rsidRPr="00285AEC" w:rsidRDefault="00CE2635" w:rsidP="00CE2635">
            <w:pPr>
              <w:jc w:val="center"/>
              <w:rPr>
                <w:rFonts w:ascii="gobCL" w:eastAsia="Arial" w:hAnsi="gobCL" w:cs="Arial"/>
                <w:sz w:val="22"/>
                <w:szCs w:val="22"/>
              </w:rPr>
            </w:pPr>
            <w:r w:rsidRPr="00285AEC">
              <w:rPr>
                <w:rFonts w:ascii="gobCL" w:eastAsia="Arial" w:hAnsi="gobCL" w:cs="Arial"/>
                <w:sz w:val="22"/>
                <w:szCs w:val="22"/>
              </w:rPr>
              <w:t>45</w:t>
            </w:r>
          </w:p>
        </w:tc>
        <w:tc>
          <w:tcPr>
            <w:tcW w:w="3144" w:type="dxa"/>
            <w:shd w:val="clear" w:color="auto" w:fill="auto"/>
            <w:vAlign w:val="center"/>
          </w:tcPr>
          <w:p w:rsidR="00CE2635" w:rsidRPr="00285AEC" w:rsidRDefault="00CE2635" w:rsidP="00CE2635">
            <w:pPr>
              <w:jc w:val="center"/>
              <w:rPr>
                <w:rFonts w:ascii="gobCL" w:eastAsia="Arial" w:hAnsi="gobCL" w:cs="Arial"/>
                <w:sz w:val="22"/>
                <w:szCs w:val="22"/>
              </w:rPr>
            </w:pPr>
            <w:r w:rsidRPr="00285AEC">
              <w:rPr>
                <w:rFonts w:ascii="gobCL" w:eastAsia="Arial" w:hAnsi="gobCL" w:cs="Arial"/>
                <w:sz w:val="22"/>
                <w:szCs w:val="22"/>
              </w:rPr>
              <w:t>Buen estado</w:t>
            </w:r>
          </w:p>
        </w:tc>
      </w:tr>
      <w:tr w:rsidR="00CE2635" w:rsidRPr="00285AEC" w:rsidTr="00DC51EC">
        <w:trPr>
          <w:trHeight w:val="291"/>
        </w:trPr>
        <w:tc>
          <w:tcPr>
            <w:tcW w:w="6637" w:type="dxa"/>
            <w:gridSpan w:val="2"/>
            <w:shd w:val="clear" w:color="auto" w:fill="D9D9D9"/>
            <w:vAlign w:val="center"/>
          </w:tcPr>
          <w:p w:rsidR="00CE2635" w:rsidRPr="00285AEC" w:rsidRDefault="00CE2635" w:rsidP="00CE2635">
            <w:pPr>
              <w:jc w:val="center"/>
              <w:rPr>
                <w:rFonts w:ascii="gobCL" w:eastAsia="Arial" w:hAnsi="gobCL" w:cs="Arial"/>
                <w:b/>
                <w:sz w:val="22"/>
                <w:szCs w:val="22"/>
              </w:rPr>
            </w:pPr>
            <w:r w:rsidRPr="00285AEC">
              <w:rPr>
                <w:rFonts w:ascii="gobCL" w:eastAsia="Arial" w:hAnsi="gobCL" w:cs="Arial"/>
                <w:b/>
                <w:sz w:val="22"/>
                <w:szCs w:val="22"/>
              </w:rPr>
              <w:t>Insumos</w:t>
            </w:r>
          </w:p>
        </w:tc>
        <w:tc>
          <w:tcPr>
            <w:tcW w:w="3144" w:type="dxa"/>
            <w:shd w:val="clear" w:color="auto" w:fill="D9D9D9"/>
            <w:vAlign w:val="center"/>
          </w:tcPr>
          <w:p w:rsidR="00CE2635" w:rsidRPr="00285AEC" w:rsidRDefault="00CE2635" w:rsidP="00CE2635">
            <w:pPr>
              <w:jc w:val="center"/>
              <w:rPr>
                <w:rFonts w:ascii="gobCL" w:eastAsia="Arial" w:hAnsi="gobCL" w:cs="Arial"/>
                <w:b/>
                <w:sz w:val="22"/>
                <w:szCs w:val="22"/>
              </w:rPr>
            </w:pPr>
            <w:r w:rsidRPr="00285AEC">
              <w:rPr>
                <w:rFonts w:ascii="gobCL" w:eastAsia="Arial" w:hAnsi="gobCL" w:cs="Arial"/>
                <w:b/>
                <w:sz w:val="22"/>
                <w:szCs w:val="22"/>
              </w:rPr>
              <w:t>Cantidad</w:t>
            </w:r>
          </w:p>
        </w:tc>
      </w:tr>
      <w:tr w:rsidR="00CE2635" w:rsidRPr="00285AEC" w:rsidTr="00DC51EC">
        <w:trPr>
          <w:trHeight w:val="291"/>
        </w:trPr>
        <w:tc>
          <w:tcPr>
            <w:tcW w:w="6637" w:type="dxa"/>
            <w:gridSpan w:val="2"/>
            <w:shd w:val="clear" w:color="auto" w:fill="auto"/>
            <w:vAlign w:val="center"/>
          </w:tcPr>
          <w:p w:rsidR="00CE2635" w:rsidRPr="00285AEC" w:rsidRDefault="00CE2635" w:rsidP="00CE2635">
            <w:pPr>
              <w:jc w:val="center"/>
              <w:rPr>
                <w:rFonts w:ascii="gobCL" w:eastAsia="Arial" w:hAnsi="gobCL" w:cs="Arial"/>
                <w:sz w:val="22"/>
                <w:szCs w:val="22"/>
              </w:rPr>
            </w:pPr>
            <w:r w:rsidRPr="00285AEC">
              <w:rPr>
                <w:rFonts w:ascii="gobCL" w:eastAsia="Arial" w:hAnsi="gobCL" w:cs="Arial"/>
                <w:sz w:val="22"/>
                <w:szCs w:val="22"/>
              </w:rPr>
              <w:lastRenderedPageBreak/>
              <w:t>Guantes de procedimiento</w:t>
            </w:r>
          </w:p>
        </w:tc>
        <w:tc>
          <w:tcPr>
            <w:tcW w:w="3144" w:type="dxa"/>
            <w:shd w:val="clear" w:color="auto" w:fill="auto"/>
            <w:vAlign w:val="center"/>
          </w:tcPr>
          <w:p w:rsidR="00CE2635" w:rsidRPr="00285AEC" w:rsidRDefault="00CE2635" w:rsidP="00CE2635">
            <w:pPr>
              <w:jc w:val="center"/>
              <w:rPr>
                <w:rFonts w:ascii="gobCL" w:eastAsia="Arial" w:hAnsi="gobCL" w:cs="Arial"/>
                <w:sz w:val="22"/>
                <w:szCs w:val="22"/>
              </w:rPr>
            </w:pPr>
            <w:r w:rsidRPr="00285AEC">
              <w:rPr>
                <w:rFonts w:ascii="gobCL" w:eastAsia="Arial" w:hAnsi="gobCL" w:cs="Arial"/>
                <w:sz w:val="22"/>
                <w:szCs w:val="22"/>
              </w:rPr>
              <w:t>90</w:t>
            </w:r>
          </w:p>
        </w:tc>
      </w:tr>
      <w:tr w:rsidR="00CE2635" w:rsidRPr="00285AEC" w:rsidTr="00A2280A">
        <w:trPr>
          <w:trHeight w:val="291"/>
        </w:trPr>
        <w:tc>
          <w:tcPr>
            <w:tcW w:w="6637" w:type="dxa"/>
            <w:gridSpan w:val="2"/>
            <w:shd w:val="clear" w:color="auto" w:fill="auto"/>
            <w:vAlign w:val="center"/>
          </w:tcPr>
          <w:p w:rsidR="00CE2635" w:rsidRPr="00285AEC" w:rsidRDefault="00CE2635" w:rsidP="00CE2635">
            <w:pPr>
              <w:jc w:val="center"/>
              <w:rPr>
                <w:rFonts w:ascii="gobCL" w:eastAsia="Arial" w:hAnsi="gobCL" w:cs="Arial"/>
                <w:sz w:val="22"/>
                <w:szCs w:val="22"/>
              </w:rPr>
            </w:pPr>
            <w:r w:rsidRPr="00285AEC">
              <w:rPr>
                <w:rFonts w:ascii="gobCL" w:eastAsia="Arial" w:hAnsi="gobCL" w:cs="Arial"/>
                <w:sz w:val="22"/>
                <w:szCs w:val="22"/>
              </w:rPr>
              <w:t>Lápices</w:t>
            </w:r>
          </w:p>
        </w:tc>
        <w:tc>
          <w:tcPr>
            <w:tcW w:w="3144" w:type="dxa"/>
            <w:shd w:val="clear" w:color="auto" w:fill="auto"/>
            <w:vAlign w:val="center"/>
          </w:tcPr>
          <w:p w:rsidR="00CE2635" w:rsidRPr="00285AEC" w:rsidRDefault="00CE2635" w:rsidP="00CE2635">
            <w:pPr>
              <w:jc w:val="center"/>
              <w:rPr>
                <w:rFonts w:ascii="gobCL" w:eastAsia="Arial" w:hAnsi="gobCL" w:cs="Arial"/>
                <w:sz w:val="22"/>
                <w:szCs w:val="22"/>
              </w:rPr>
            </w:pPr>
            <w:r w:rsidRPr="00285AEC">
              <w:rPr>
                <w:rFonts w:ascii="gobCL" w:eastAsia="Arial" w:hAnsi="gobCL" w:cs="Arial"/>
                <w:sz w:val="22"/>
                <w:szCs w:val="22"/>
              </w:rPr>
              <w:t>45</w:t>
            </w:r>
          </w:p>
        </w:tc>
      </w:tr>
      <w:tr w:rsidR="00CE2635" w:rsidRPr="00285AEC" w:rsidTr="00A2280A">
        <w:trPr>
          <w:trHeight w:val="291"/>
        </w:trPr>
        <w:tc>
          <w:tcPr>
            <w:tcW w:w="6637" w:type="dxa"/>
            <w:gridSpan w:val="2"/>
            <w:shd w:val="clear" w:color="auto" w:fill="auto"/>
            <w:vAlign w:val="center"/>
          </w:tcPr>
          <w:p w:rsidR="00CE2635" w:rsidRPr="00285AEC" w:rsidRDefault="00CE2635" w:rsidP="00CE2635">
            <w:pPr>
              <w:jc w:val="center"/>
              <w:rPr>
                <w:rFonts w:ascii="gobCL" w:eastAsia="Arial" w:hAnsi="gobCL" w:cs="Arial"/>
                <w:sz w:val="22"/>
                <w:szCs w:val="22"/>
              </w:rPr>
            </w:pPr>
            <w:r w:rsidRPr="00285AEC">
              <w:rPr>
                <w:rFonts w:ascii="gobCL" w:eastAsia="Arial" w:hAnsi="gobCL" w:cs="Arial"/>
                <w:sz w:val="22"/>
                <w:szCs w:val="22"/>
              </w:rPr>
              <w:t xml:space="preserve">Planilla de registros reproductivos en vacas </w:t>
            </w:r>
            <w:r w:rsidRPr="00285AEC">
              <w:rPr>
                <w:rFonts w:ascii="gobCL" w:eastAsia="Arial" w:hAnsi="gobCL" w:cs="Arial"/>
                <w:sz w:val="22"/>
                <w:szCs w:val="22"/>
                <w:lang w:val="es-ES"/>
              </w:rPr>
              <w:t>(PDA04_02_Anexo_Guía de trabajo).</w:t>
            </w:r>
          </w:p>
        </w:tc>
        <w:tc>
          <w:tcPr>
            <w:tcW w:w="3144" w:type="dxa"/>
            <w:shd w:val="clear" w:color="auto" w:fill="auto"/>
            <w:vAlign w:val="center"/>
          </w:tcPr>
          <w:p w:rsidR="00CE2635" w:rsidRPr="00285AEC" w:rsidRDefault="00CE2635" w:rsidP="00CE2635">
            <w:pPr>
              <w:jc w:val="center"/>
              <w:rPr>
                <w:rFonts w:ascii="gobCL" w:eastAsia="Arial" w:hAnsi="gobCL" w:cs="Arial"/>
                <w:sz w:val="22"/>
                <w:szCs w:val="22"/>
              </w:rPr>
            </w:pPr>
            <w:r w:rsidRPr="00285AEC">
              <w:rPr>
                <w:rFonts w:ascii="gobCL" w:eastAsia="Arial" w:hAnsi="gobCL" w:cs="Arial"/>
                <w:sz w:val="22"/>
                <w:szCs w:val="22"/>
              </w:rPr>
              <w:t>45</w:t>
            </w:r>
          </w:p>
        </w:tc>
      </w:tr>
    </w:tbl>
    <w:p w:rsidR="00AE3B64" w:rsidRPr="00285AEC" w:rsidRDefault="00AE3B64">
      <w:pPr>
        <w:rPr>
          <w:rFonts w:ascii="gobCL" w:eastAsia="Arial" w:hAnsi="gobCL" w:cs="Arial"/>
          <w:sz w:val="22"/>
          <w:szCs w:val="22"/>
        </w:rPr>
      </w:pPr>
    </w:p>
    <w:p w:rsidR="00AE3B64" w:rsidRPr="00285AEC" w:rsidRDefault="00AE3B64">
      <w:pPr>
        <w:rPr>
          <w:rFonts w:ascii="gobCL" w:eastAsia="Arial" w:hAnsi="gobCL" w:cs="Arial"/>
          <w:sz w:val="22"/>
          <w:szCs w:val="22"/>
        </w:rPr>
      </w:pPr>
    </w:p>
    <w:p w:rsidR="00050C83" w:rsidRPr="00285AEC" w:rsidRDefault="00050C83">
      <w:pPr>
        <w:rPr>
          <w:rFonts w:ascii="gobCL" w:eastAsia="Arial" w:hAnsi="gobCL" w:cs="Arial"/>
          <w:sz w:val="22"/>
          <w:szCs w:val="22"/>
        </w:rPr>
      </w:pPr>
    </w:p>
    <w:tbl>
      <w:tblPr>
        <w:tblStyle w:val="a4"/>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8"/>
        <w:gridCol w:w="1256"/>
        <w:gridCol w:w="7037"/>
      </w:tblGrid>
      <w:tr w:rsidR="00107319" w:rsidRPr="00285AEC">
        <w:trPr>
          <w:trHeight w:val="623"/>
        </w:trPr>
        <w:tc>
          <w:tcPr>
            <w:tcW w:w="9781" w:type="dxa"/>
            <w:gridSpan w:val="3"/>
            <w:shd w:val="clear" w:color="auto" w:fill="D9D9D9"/>
            <w:vAlign w:val="center"/>
          </w:tcPr>
          <w:p w:rsidR="00050C83" w:rsidRPr="00285AEC" w:rsidRDefault="00AE3B64">
            <w:pPr>
              <w:jc w:val="center"/>
              <w:rPr>
                <w:rFonts w:ascii="gobCL" w:eastAsia="Arial" w:hAnsi="gobCL" w:cs="Arial"/>
                <w:b/>
                <w:color w:val="000000" w:themeColor="text1"/>
                <w:sz w:val="22"/>
                <w:szCs w:val="22"/>
              </w:rPr>
            </w:pPr>
            <w:r w:rsidRPr="00285AEC">
              <w:rPr>
                <w:rFonts w:ascii="gobCL" w:eastAsia="Arial" w:hAnsi="gobCL" w:cs="Arial"/>
                <w:b/>
                <w:color w:val="000000" w:themeColor="text1"/>
                <w:sz w:val="22"/>
                <w:szCs w:val="22"/>
              </w:rPr>
              <w:t>Descripción de la actividad</w:t>
            </w:r>
          </w:p>
          <w:p w:rsidR="00050C83" w:rsidRPr="00285AEC" w:rsidRDefault="008238B8" w:rsidP="00CE2635">
            <w:pPr>
              <w:ind w:left="720" w:hanging="720"/>
              <w:jc w:val="center"/>
              <w:rPr>
                <w:rFonts w:ascii="gobCL" w:eastAsia="Arial" w:hAnsi="gobCL" w:cs="Arial"/>
                <w:b/>
                <w:color w:val="000000" w:themeColor="text1"/>
                <w:sz w:val="22"/>
                <w:szCs w:val="22"/>
              </w:rPr>
            </w:pPr>
            <w:r w:rsidRPr="00285AEC">
              <w:rPr>
                <w:rFonts w:ascii="gobCL" w:hAnsi="gobCL" w:cs="Arial"/>
                <w:b/>
                <w:color w:val="000000" w:themeColor="text1"/>
                <w:sz w:val="22"/>
                <w:szCs w:val="22"/>
                <w:lang w:val="es-ES"/>
              </w:rPr>
              <w:t>“</w:t>
            </w:r>
            <w:r w:rsidR="00CE2635" w:rsidRPr="00285AEC">
              <w:rPr>
                <w:rFonts w:ascii="gobCL" w:hAnsi="gobCL" w:cs="Arial"/>
                <w:b/>
                <w:color w:val="000000" w:themeColor="text1"/>
                <w:sz w:val="22"/>
                <w:szCs w:val="22"/>
                <w:lang w:val="es-ES"/>
              </w:rPr>
              <w:t>Vigilar y registrar proceso de monta</w:t>
            </w:r>
            <w:r w:rsidRPr="00285AEC">
              <w:rPr>
                <w:rFonts w:ascii="gobCL" w:hAnsi="gobCL" w:cs="Arial"/>
                <w:b/>
                <w:color w:val="000000" w:themeColor="text1"/>
                <w:sz w:val="22"/>
                <w:szCs w:val="22"/>
                <w:lang w:val="es-ES"/>
              </w:rPr>
              <w:t>”</w:t>
            </w:r>
            <w:r w:rsidR="00107319" w:rsidRPr="00285AEC">
              <w:rPr>
                <w:rFonts w:ascii="gobCL" w:hAnsi="gobCL" w:cs="Arial"/>
                <w:b/>
                <w:color w:val="000000" w:themeColor="text1"/>
                <w:sz w:val="22"/>
                <w:szCs w:val="22"/>
                <w:lang w:val="es-ES"/>
              </w:rPr>
              <w:t xml:space="preserve"> – Salida a terreno (</w:t>
            </w:r>
            <w:r w:rsidR="00CE2635" w:rsidRPr="00285AEC">
              <w:rPr>
                <w:rFonts w:ascii="gobCL" w:hAnsi="gobCL" w:cs="Arial"/>
                <w:b/>
                <w:color w:val="000000" w:themeColor="text1"/>
                <w:sz w:val="22"/>
                <w:szCs w:val="22"/>
                <w:lang w:val="es-ES"/>
              </w:rPr>
              <w:t>6</w:t>
            </w:r>
            <w:r w:rsidR="00107319" w:rsidRPr="00285AEC">
              <w:rPr>
                <w:rFonts w:ascii="gobCL" w:hAnsi="gobCL" w:cs="Arial"/>
                <w:b/>
                <w:color w:val="000000" w:themeColor="text1"/>
                <w:sz w:val="22"/>
                <w:szCs w:val="22"/>
                <w:lang w:val="es-ES"/>
              </w:rPr>
              <w:t xml:space="preserve"> horas)</w:t>
            </w:r>
          </w:p>
        </w:tc>
      </w:tr>
      <w:tr w:rsidR="00050C83" w:rsidRPr="00285AEC">
        <w:trPr>
          <w:trHeight w:val="623"/>
        </w:trPr>
        <w:tc>
          <w:tcPr>
            <w:tcW w:w="1488" w:type="dxa"/>
            <w:shd w:val="clear" w:color="auto" w:fill="D9D9D9"/>
            <w:vAlign w:val="center"/>
          </w:tcPr>
          <w:p w:rsidR="00050C83" w:rsidRPr="00285AEC" w:rsidRDefault="00AE3B64">
            <w:pPr>
              <w:jc w:val="center"/>
              <w:rPr>
                <w:rFonts w:ascii="gobCL" w:eastAsia="Arial" w:hAnsi="gobCL" w:cs="Arial"/>
                <w:b/>
                <w:sz w:val="22"/>
                <w:szCs w:val="22"/>
              </w:rPr>
            </w:pPr>
            <w:r w:rsidRPr="00285AEC">
              <w:rPr>
                <w:rFonts w:ascii="gobCL" w:eastAsia="Arial" w:hAnsi="gobCL" w:cs="Arial"/>
                <w:b/>
                <w:sz w:val="22"/>
                <w:szCs w:val="22"/>
              </w:rPr>
              <w:t>Preparación</w:t>
            </w:r>
          </w:p>
        </w:tc>
        <w:tc>
          <w:tcPr>
            <w:tcW w:w="1256" w:type="dxa"/>
            <w:shd w:val="clear" w:color="auto" w:fill="F2F2F2"/>
            <w:vAlign w:val="center"/>
          </w:tcPr>
          <w:p w:rsidR="00050C83" w:rsidRPr="00285AEC" w:rsidRDefault="00AE3B64">
            <w:pPr>
              <w:jc w:val="center"/>
              <w:rPr>
                <w:rFonts w:ascii="gobCL" w:eastAsia="Arial" w:hAnsi="gobCL" w:cs="Arial"/>
                <w:sz w:val="22"/>
                <w:szCs w:val="22"/>
              </w:rPr>
            </w:pPr>
            <w:r w:rsidRPr="00285AEC">
              <w:rPr>
                <w:rFonts w:ascii="gobCL" w:eastAsia="Arial" w:hAnsi="gobCL" w:cs="Arial"/>
                <w:sz w:val="22"/>
                <w:szCs w:val="22"/>
              </w:rPr>
              <w:t>Docente</w:t>
            </w:r>
          </w:p>
        </w:tc>
        <w:tc>
          <w:tcPr>
            <w:tcW w:w="7037" w:type="dxa"/>
            <w:shd w:val="clear" w:color="auto" w:fill="auto"/>
            <w:vAlign w:val="center"/>
          </w:tcPr>
          <w:p w:rsidR="006A2BC4" w:rsidRPr="00285AEC" w:rsidRDefault="006A2BC4" w:rsidP="006A2BC4">
            <w:pPr>
              <w:jc w:val="both"/>
              <w:rPr>
                <w:rFonts w:ascii="gobCL" w:eastAsia="Arial" w:hAnsi="gobCL" w:cs="Arial"/>
                <w:sz w:val="22"/>
                <w:szCs w:val="22"/>
              </w:rPr>
            </w:pPr>
            <w:r w:rsidRPr="00285AEC">
              <w:rPr>
                <w:rFonts w:ascii="gobCL" w:eastAsia="Arial" w:hAnsi="gobCL" w:cs="Arial"/>
                <w:sz w:val="22"/>
                <w:szCs w:val="22"/>
              </w:rPr>
              <w:t>(Esta actividad será desarrollada en visita a plantel para registro de monta en cerdas).</w:t>
            </w:r>
          </w:p>
          <w:p w:rsidR="006A2BC4" w:rsidRPr="00285AEC" w:rsidRDefault="006A2BC4" w:rsidP="006A2BC4">
            <w:pPr>
              <w:jc w:val="both"/>
              <w:rPr>
                <w:rFonts w:ascii="gobCL" w:eastAsia="Arial" w:hAnsi="gobCL" w:cs="Arial"/>
                <w:sz w:val="22"/>
                <w:szCs w:val="22"/>
              </w:rPr>
            </w:pPr>
          </w:p>
          <w:p w:rsidR="00050C83" w:rsidRPr="00285AEC" w:rsidRDefault="006A2BC4" w:rsidP="006A2BC4">
            <w:pPr>
              <w:jc w:val="both"/>
              <w:rPr>
                <w:rFonts w:ascii="gobCL" w:eastAsia="Arial" w:hAnsi="gobCL" w:cs="Arial"/>
                <w:sz w:val="22"/>
                <w:szCs w:val="22"/>
              </w:rPr>
            </w:pPr>
            <w:r w:rsidRPr="00285AEC">
              <w:rPr>
                <w:rFonts w:ascii="gobCL" w:eastAsia="Arial" w:hAnsi="gobCL" w:cs="Arial"/>
                <w:sz w:val="22"/>
                <w:szCs w:val="22"/>
              </w:rPr>
              <w:t>El docente hace entrega de implementos de seguridad personal: overol, guantes de cabritilla, guantes de procedimientos, zapatos de seguridad y gorro legionario. Además, les solicita a los estudiantes, aplicarse protector solar antes de comenzar las actividades.</w:t>
            </w:r>
          </w:p>
        </w:tc>
      </w:tr>
      <w:tr w:rsidR="00107319" w:rsidRPr="00285AEC" w:rsidTr="00CD6270">
        <w:trPr>
          <w:trHeight w:val="623"/>
        </w:trPr>
        <w:tc>
          <w:tcPr>
            <w:tcW w:w="1488" w:type="dxa"/>
            <w:vMerge w:val="restart"/>
            <w:shd w:val="clear" w:color="auto" w:fill="D9D9D9"/>
            <w:vAlign w:val="center"/>
          </w:tcPr>
          <w:p w:rsidR="00107319" w:rsidRPr="00285AEC" w:rsidRDefault="00107319" w:rsidP="00107319">
            <w:pPr>
              <w:jc w:val="center"/>
              <w:rPr>
                <w:rFonts w:ascii="gobCL" w:eastAsia="Arial" w:hAnsi="gobCL" w:cs="Arial"/>
                <w:b/>
                <w:sz w:val="22"/>
                <w:szCs w:val="22"/>
              </w:rPr>
            </w:pPr>
            <w:r w:rsidRPr="00285AEC">
              <w:rPr>
                <w:rFonts w:ascii="gobCL" w:eastAsia="Arial" w:hAnsi="gobCL" w:cs="Arial"/>
                <w:b/>
                <w:sz w:val="22"/>
                <w:szCs w:val="22"/>
              </w:rPr>
              <w:t>Ejecución</w:t>
            </w:r>
          </w:p>
        </w:tc>
        <w:tc>
          <w:tcPr>
            <w:tcW w:w="1256" w:type="dxa"/>
            <w:shd w:val="clear" w:color="auto" w:fill="F2F2F2"/>
            <w:vAlign w:val="center"/>
          </w:tcPr>
          <w:p w:rsidR="00107319" w:rsidRPr="00285AEC" w:rsidRDefault="00107319" w:rsidP="00107319">
            <w:pPr>
              <w:jc w:val="center"/>
              <w:rPr>
                <w:rFonts w:ascii="gobCL" w:eastAsia="Arial" w:hAnsi="gobCL" w:cs="Arial"/>
                <w:sz w:val="22"/>
                <w:szCs w:val="22"/>
              </w:rPr>
            </w:pPr>
            <w:r w:rsidRPr="00285AEC">
              <w:rPr>
                <w:rFonts w:ascii="gobCL" w:eastAsia="Arial" w:hAnsi="gobCL" w:cs="Arial"/>
                <w:sz w:val="22"/>
                <w:szCs w:val="22"/>
              </w:rPr>
              <w:t>Docente</w:t>
            </w:r>
          </w:p>
        </w:tc>
        <w:tc>
          <w:tcPr>
            <w:tcW w:w="7037" w:type="dxa"/>
            <w:vAlign w:val="center"/>
          </w:tcPr>
          <w:p w:rsidR="006A2BC4" w:rsidRPr="00285AEC" w:rsidRDefault="006A2BC4" w:rsidP="006A2BC4">
            <w:pPr>
              <w:jc w:val="both"/>
              <w:rPr>
                <w:rFonts w:ascii="gobCL" w:eastAsia="Arial" w:hAnsi="gobCL" w:cs="Arial"/>
                <w:sz w:val="22"/>
                <w:szCs w:val="22"/>
                <w:lang w:val="es-ES"/>
              </w:rPr>
            </w:pPr>
            <w:r w:rsidRPr="00285AEC">
              <w:rPr>
                <w:rFonts w:ascii="gobCL" w:eastAsia="Arial" w:hAnsi="gobCL" w:cs="Arial"/>
                <w:sz w:val="22"/>
                <w:szCs w:val="22"/>
                <w:lang w:val="es-ES"/>
              </w:rPr>
              <w:t>Antes de comenzar con la actividad, el docente hará entrega de planilla de registros reproductivos en cerdas (PDA04_02_Anexo_Guía de trabajo) y explicará la forma de ingresar la información.</w:t>
            </w:r>
          </w:p>
          <w:p w:rsidR="006A2BC4" w:rsidRPr="00285AEC" w:rsidRDefault="006A2BC4" w:rsidP="006A2BC4">
            <w:pPr>
              <w:jc w:val="both"/>
              <w:rPr>
                <w:rFonts w:ascii="gobCL" w:eastAsia="Arial" w:hAnsi="gobCL" w:cs="Arial"/>
                <w:sz w:val="22"/>
                <w:szCs w:val="22"/>
                <w:lang w:val="es-ES"/>
              </w:rPr>
            </w:pPr>
          </w:p>
          <w:p w:rsidR="006A2BC4" w:rsidRPr="00285AEC" w:rsidRDefault="006A2BC4" w:rsidP="006A2BC4">
            <w:pPr>
              <w:jc w:val="both"/>
              <w:rPr>
                <w:rFonts w:ascii="gobCL" w:eastAsia="Arial" w:hAnsi="gobCL" w:cs="Arial"/>
                <w:sz w:val="22"/>
                <w:szCs w:val="22"/>
                <w:lang w:val="es-ES"/>
              </w:rPr>
            </w:pPr>
            <w:r w:rsidRPr="00285AEC">
              <w:rPr>
                <w:rFonts w:ascii="gobCL" w:eastAsia="Arial" w:hAnsi="gobCL" w:cs="Arial"/>
                <w:sz w:val="22"/>
                <w:szCs w:val="22"/>
                <w:lang w:val="es-ES"/>
              </w:rPr>
              <w:t>La planilla se debe completar, registrando los datos solicitados en las columnas relacionadas con el ítem “monta”, es importante que registren los números de aretes de hembras y machos que participen de la monta.</w:t>
            </w:r>
          </w:p>
          <w:p w:rsidR="006A2BC4" w:rsidRPr="00285AEC" w:rsidRDefault="006A2BC4" w:rsidP="006A2BC4">
            <w:pPr>
              <w:jc w:val="both"/>
              <w:rPr>
                <w:rFonts w:ascii="gobCL" w:eastAsia="Arial" w:hAnsi="gobCL" w:cs="Arial"/>
                <w:sz w:val="22"/>
                <w:szCs w:val="22"/>
                <w:lang w:val="es-ES"/>
              </w:rPr>
            </w:pPr>
            <w:r w:rsidRPr="00285AEC">
              <w:rPr>
                <w:rFonts w:ascii="gobCL" w:eastAsia="Arial" w:hAnsi="gobCL" w:cs="Arial"/>
                <w:sz w:val="22"/>
                <w:szCs w:val="22"/>
                <w:lang w:val="es-ES"/>
              </w:rPr>
              <w:t>En el caso de los cerdos, se realizará monta dirigida, por lo que, los estudiantes tendrán que revisar las condiciones de la infraestructura destinada para la actividad:</w:t>
            </w:r>
          </w:p>
          <w:p w:rsidR="006A2BC4" w:rsidRPr="00285AEC" w:rsidRDefault="006A2BC4" w:rsidP="006A2BC4">
            <w:pPr>
              <w:jc w:val="both"/>
              <w:rPr>
                <w:rFonts w:ascii="gobCL" w:eastAsia="Arial" w:hAnsi="gobCL" w:cs="Arial"/>
                <w:sz w:val="22"/>
                <w:szCs w:val="22"/>
                <w:lang w:val="es-ES"/>
              </w:rPr>
            </w:pPr>
          </w:p>
          <w:p w:rsidR="006A2BC4" w:rsidRPr="00285AEC" w:rsidRDefault="006A2BC4" w:rsidP="006A2BC4">
            <w:pPr>
              <w:pStyle w:val="Prrafodelista"/>
              <w:numPr>
                <w:ilvl w:val="0"/>
                <w:numId w:val="18"/>
              </w:numPr>
              <w:jc w:val="both"/>
              <w:rPr>
                <w:rFonts w:ascii="gobCL" w:eastAsia="Arial" w:hAnsi="gobCL" w:cs="Arial"/>
                <w:lang w:val="es-ES"/>
              </w:rPr>
            </w:pPr>
            <w:r w:rsidRPr="00285AEC">
              <w:rPr>
                <w:rFonts w:ascii="gobCL" w:eastAsia="Arial" w:hAnsi="gobCL" w:cs="Arial"/>
                <w:lang w:val="es-ES"/>
              </w:rPr>
              <w:t>Revisión de higiene de corrales de monta.</w:t>
            </w:r>
          </w:p>
          <w:p w:rsidR="006A2BC4" w:rsidRPr="00285AEC" w:rsidRDefault="006A2BC4" w:rsidP="006A2BC4">
            <w:pPr>
              <w:pStyle w:val="Prrafodelista"/>
              <w:numPr>
                <w:ilvl w:val="0"/>
                <w:numId w:val="18"/>
              </w:numPr>
              <w:jc w:val="both"/>
              <w:rPr>
                <w:rFonts w:ascii="gobCL" w:eastAsia="Arial" w:hAnsi="gobCL" w:cs="Arial"/>
                <w:lang w:val="es-ES"/>
              </w:rPr>
            </w:pPr>
            <w:r w:rsidRPr="00285AEC">
              <w:rPr>
                <w:rFonts w:ascii="gobCL" w:eastAsia="Arial" w:hAnsi="gobCL" w:cs="Arial"/>
                <w:lang w:val="es-ES"/>
              </w:rPr>
              <w:t>Revisión de pisos: que no estén mojados ni resbaladizos, ya que esto puede ocasionar lesiones en los miembros posteriores de los machos.</w:t>
            </w:r>
          </w:p>
          <w:p w:rsidR="006A2BC4" w:rsidRPr="00285AEC" w:rsidRDefault="006A2BC4" w:rsidP="006A2BC4">
            <w:pPr>
              <w:jc w:val="both"/>
              <w:rPr>
                <w:rFonts w:ascii="gobCL" w:eastAsia="Arial" w:hAnsi="gobCL" w:cs="Arial"/>
                <w:sz w:val="22"/>
                <w:szCs w:val="22"/>
                <w:lang w:val="es-ES"/>
              </w:rPr>
            </w:pPr>
            <w:r w:rsidRPr="00285AEC">
              <w:rPr>
                <w:rFonts w:ascii="gobCL" w:eastAsia="Arial" w:hAnsi="gobCL" w:cs="Arial"/>
                <w:sz w:val="22"/>
                <w:szCs w:val="22"/>
                <w:lang w:val="es-ES"/>
              </w:rPr>
              <w:t>Después que los estudiantes, revisen la infraestructura destinada para la monta, el docente dividirá al curso en 5 grupos de 7 integrantes. Cada grupo asignado, tendrá que hacerse cargo de un lote de animales que estará compuesto por 1 verraco y 15 cerdas.</w:t>
            </w:r>
          </w:p>
          <w:p w:rsidR="006A2BC4" w:rsidRPr="00285AEC" w:rsidRDefault="006A2BC4" w:rsidP="006A2BC4">
            <w:pPr>
              <w:jc w:val="both"/>
              <w:rPr>
                <w:rFonts w:ascii="gobCL" w:eastAsia="Arial" w:hAnsi="gobCL" w:cs="Arial"/>
                <w:sz w:val="22"/>
                <w:szCs w:val="22"/>
                <w:lang w:val="es-ES"/>
              </w:rPr>
            </w:pPr>
            <w:r w:rsidRPr="00285AEC">
              <w:rPr>
                <w:rFonts w:ascii="gobCL" w:eastAsia="Arial" w:hAnsi="gobCL" w:cs="Arial"/>
                <w:sz w:val="22"/>
                <w:szCs w:val="22"/>
                <w:lang w:val="es-ES"/>
              </w:rPr>
              <w:t xml:space="preserve">Tendrán que arrear a los animales desde el potrero y llevarlos hacia los corrales de monta. Una vez ahí, procederán a completar la planilla de registros entregada por el docente, al comienzo de la salida a terreno. </w:t>
            </w:r>
          </w:p>
          <w:p w:rsidR="006A2BC4" w:rsidRPr="00285AEC" w:rsidRDefault="006A2BC4" w:rsidP="006A2BC4">
            <w:pPr>
              <w:jc w:val="both"/>
              <w:rPr>
                <w:rFonts w:ascii="gobCL" w:eastAsia="Arial" w:hAnsi="gobCL" w:cs="Arial"/>
                <w:sz w:val="22"/>
                <w:szCs w:val="22"/>
                <w:lang w:val="es-ES"/>
              </w:rPr>
            </w:pPr>
            <w:r w:rsidRPr="00285AEC">
              <w:rPr>
                <w:rFonts w:ascii="gobCL" w:eastAsia="Arial" w:hAnsi="gobCL" w:cs="Arial"/>
                <w:sz w:val="22"/>
                <w:szCs w:val="22"/>
                <w:lang w:val="es-ES"/>
              </w:rPr>
              <w:t>El tiempo asignado para esta actividad, es de 4 horas. Una vez terminada la actividad, tendrán que llevar a los animales de regreso al potrero.</w:t>
            </w:r>
          </w:p>
          <w:p w:rsidR="006A2BC4" w:rsidRPr="00285AEC" w:rsidRDefault="006A2BC4" w:rsidP="006A2BC4">
            <w:pPr>
              <w:jc w:val="both"/>
              <w:rPr>
                <w:rFonts w:ascii="gobCL" w:eastAsia="Arial" w:hAnsi="gobCL" w:cs="Arial"/>
                <w:sz w:val="22"/>
                <w:szCs w:val="22"/>
                <w:lang w:val="es-ES"/>
              </w:rPr>
            </w:pPr>
          </w:p>
          <w:p w:rsidR="00107319" w:rsidRPr="00285AEC" w:rsidRDefault="006A2BC4" w:rsidP="006A2BC4">
            <w:pPr>
              <w:jc w:val="both"/>
              <w:rPr>
                <w:rFonts w:ascii="gobCL" w:eastAsia="Arial" w:hAnsi="gobCL" w:cs="Arial"/>
                <w:sz w:val="22"/>
                <w:szCs w:val="22"/>
                <w:lang w:val="es-ES"/>
              </w:rPr>
            </w:pPr>
            <w:r w:rsidRPr="00285AEC">
              <w:rPr>
                <w:rFonts w:ascii="gobCL" w:eastAsia="Arial" w:hAnsi="gobCL" w:cs="Arial"/>
                <w:sz w:val="22"/>
                <w:szCs w:val="22"/>
                <w:lang w:val="es-ES"/>
              </w:rPr>
              <w:t>Al terminar la visita, cada estudiante tendrá que entregar su planilla de registros al docente (PDA04_02_Anexo_Guía de trabajo).</w:t>
            </w:r>
          </w:p>
        </w:tc>
      </w:tr>
      <w:tr w:rsidR="006A2BC4" w:rsidRPr="00285AEC">
        <w:trPr>
          <w:trHeight w:val="623"/>
        </w:trPr>
        <w:tc>
          <w:tcPr>
            <w:tcW w:w="1488" w:type="dxa"/>
            <w:vMerge/>
            <w:shd w:val="clear" w:color="auto" w:fill="D9D9D9"/>
            <w:vAlign w:val="center"/>
          </w:tcPr>
          <w:p w:rsidR="006A2BC4" w:rsidRPr="00285AEC" w:rsidRDefault="006A2BC4" w:rsidP="006A2BC4">
            <w:pPr>
              <w:widowControl w:val="0"/>
              <w:pBdr>
                <w:top w:val="nil"/>
                <w:left w:val="nil"/>
                <w:bottom w:val="nil"/>
                <w:right w:val="nil"/>
                <w:between w:val="nil"/>
              </w:pBdr>
              <w:spacing w:line="276" w:lineRule="auto"/>
              <w:rPr>
                <w:rFonts w:ascii="gobCL" w:eastAsia="Arial" w:hAnsi="gobCL" w:cs="Arial"/>
                <w:sz w:val="22"/>
                <w:szCs w:val="22"/>
              </w:rPr>
            </w:pPr>
          </w:p>
        </w:tc>
        <w:tc>
          <w:tcPr>
            <w:tcW w:w="1256" w:type="dxa"/>
            <w:shd w:val="clear" w:color="auto" w:fill="F2F2F2"/>
            <w:vAlign w:val="center"/>
          </w:tcPr>
          <w:p w:rsidR="006A2BC4" w:rsidRPr="00285AEC" w:rsidRDefault="006A2BC4" w:rsidP="006A2BC4">
            <w:pPr>
              <w:jc w:val="center"/>
              <w:rPr>
                <w:rFonts w:ascii="gobCL" w:eastAsia="Arial" w:hAnsi="gobCL" w:cs="Arial"/>
                <w:sz w:val="22"/>
                <w:szCs w:val="22"/>
              </w:rPr>
            </w:pPr>
            <w:r w:rsidRPr="00285AEC">
              <w:rPr>
                <w:rFonts w:ascii="gobCL" w:eastAsia="Arial" w:hAnsi="gobCL" w:cs="Arial"/>
                <w:sz w:val="22"/>
                <w:szCs w:val="22"/>
              </w:rPr>
              <w:t>Estudiante</w:t>
            </w:r>
          </w:p>
        </w:tc>
        <w:tc>
          <w:tcPr>
            <w:tcW w:w="7037" w:type="dxa"/>
            <w:shd w:val="clear" w:color="auto" w:fill="auto"/>
            <w:vAlign w:val="center"/>
          </w:tcPr>
          <w:p w:rsidR="006A2BC4" w:rsidRPr="00285AEC" w:rsidRDefault="006A2BC4" w:rsidP="006A2BC4">
            <w:pPr>
              <w:jc w:val="both"/>
              <w:rPr>
                <w:rFonts w:ascii="gobCL" w:eastAsia="Arial" w:hAnsi="gobCL" w:cs="Arial"/>
                <w:sz w:val="22"/>
                <w:szCs w:val="22"/>
              </w:rPr>
            </w:pPr>
            <w:r w:rsidRPr="00285AEC">
              <w:rPr>
                <w:rFonts w:ascii="gobCL" w:eastAsia="Arial" w:hAnsi="gobCL" w:cs="Arial"/>
                <w:sz w:val="22"/>
                <w:szCs w:val="22"/>
              </w:rPr>
              <w:t>Revisar los implementos de seguridad entregados por el docente:</w:t>
            </w:r>
          </w:p>
          <w:p w:rsidR="006A2BC4" w:rsidRPr="00285AEC" w:rsidRDefault="006A2BC4" w:rsidP="006A2BC4">
            <w:pPr>
              <w:pStyle w:val="Prrafodelista"/>
              <w:numPr>
                <w:ilvl w:val="0"/>
                <w:numId w:val="17"/>
              </w:numPr>
              <w:jc w:val="both"/>
              <w:rPr>
                <w:rFonts w:ascii="gobCL" w:eastAsia="Arial" w:hAnsi="gobCL" w:cs="Arial"/>
                <w:b/>
              </w:rPr>
            </w:pPr>
            <w:r w:rsidRPr="00285AEC">
              <w:rPr>
                <w:rFonts w:ascii="gobCL" w:eastAsia="Arial" w:hAnsi="gobCL" w:cs="Arial"/>
                <w:b/>
              </w:rPr>
              <w:t>Overol</w:t>
            </w:r>
          </w:p>
          <w:p w:rsidR="006A2BC4" w:rsidRPr="00285AEC" w:rsidRDefault="006A2BC4" w:rsidP="006A2BC4">
            <w:pPr>
              <w:pStyle w:val="Prrafodelista"/>
              <w:numPr>
                <w:ilvl w:val="0"/>
                <w:numId w:val="17"/>
              </w:numPr>
              <w:jc w:val="both"/>
              <w:rPr>
                <w:rFonts w:ascii="gobCL" w:eastAsia="Arial" w:hAnsi="gobCL" w:cs="Arial"/>
                <w:b/>
              </w:rPr>
            </w:pPr>
            <w:r w:rsidRPr="00285AEC">
              <w:rPr>
                <w:rFonts w:ascii="gobCL" w:eastAsia="Arial" w:hAnsi="gobCL" w:cs="Arial"/>
                <w:b/>
              </w:rPr>
              <w:t>Guantes de cabritilla</w:t>
            </w:r>
          </w:p>
          <w:p w:rsidR="006A2BC4" w:rsidRPr="00285AEC" w:rsidRDefault="006A2BC4" w:rsidP="006A2BC4">
            <w:pPr>
              <w:pStyle w:val="Prrafodelista"/>
              <w:numPr>
                <w:ilvl w:val="0"/>
                <w:numId w:val="17"/>
              </w:numPr>
              <w:jc w:val="both"/>
              <w:rPr>
                <w:rFonts w:ascii="gobCL" w:eastAsia="Arial" w:hAnsi="gobCL" w:cs="Arial"/>
                <w:b/>
              </w:rPr>
            </w:pPr>
            <w:r w:rsidRPr="00285AEC">
              <w:rPr>
                <w:rFonts w:ascii="gobCL" w:eastAsia="Arial" w:hAnsi="gobCL" w:cs="Arial"/>
                <w:b/>
              </w:rPr>
              <w:t>Guantes de procedimientos</w:t>
            </w:r>
          </w:p>
          <w:p w:rsidR="006A2BC4" w:rsidRPr="00285AEC" w:rsidRDefault="006A2BC4" w:rsidP="006A2BC4">
            <w:pPr>
              <w:pStyle w:val="Prrafodelista"/>
              <w:numPr>
                <w:ilvl w:val="0"/>
                <w:numId w:val="17"/>
              </w:numPr>
              <w:jc w:val="both"/>
              <w:rPr>
                <w:rFonts w:ascii="gobCL" w:eastAsia="Arial" w:hAnsi="gobCL" w:cs="Arial"/>
                <w:b/>
              </w:rPr>
            </w:pPr>
            <w:r w:rsidRPr="00285AEC">
              <w:rPr>
                <w:rFonts w:ascii="gobCL" w:eastAsia="Arial" w:hAnsi="gobCL" w:cs="Arial"/>
                <w:b/>
              </w:rPr>
              <w:t>Gorro legionario</w:t>
            </w:r>
          </w:p>
          <w:p w:rsidR="006A2BC4" w:rsidRPr="00285AEC" w:rsidRDefault="006A2BC4" w:rsidP="006A2BC4">
            <w:pPr>
              <w:pStyle w:val="Prrafodelista"/>
              <w:numPr>
                <w:ilvl w:val="0"/>
                <w:numId w:val="17"/>
              </w:numPr>
              <w:jc w:val="both"/>
              <w:rPr>
                <w:rFonts w:ascii="gobCL" w:eastAsia="Arial" w:hAnsi="gobCL" w:cs="Arial"/>
                <w:b/>
              </w:rPr>
            </w:pPr>
            <w:r w:rsidRPr="00285AEC">
              <w:rPr>
                <w:rFonts w:ascii="gobCL" w:eastAsia="Arial" w:hAnsi="gobCL" w:cs="Arial"/>
                <w:b/>
              </w:rPr>
              <w:t>Zapatos de seguridad</w:t>
            </w:r>
          </w:p>
          <w:p w:rsidR="006A2BC4" w:rsidRPr="00285AEC" w:rsidRDefault="006A2BC4" w:rsidP="006A2BC4">
            <w:pPr>
              <w:pStyle w:val="Prrafodelista"/>
              <w:numPr>
                <w:ilvl w:val="0"/>
                <w:numId w:val="17"/>
              </w:numPr>
              <w:jc w:val="both"/>
              <w:rPr>
                <w:rFonts w:ascii="gobCL" w:eastAsia="Arial" w:hAnsi="gobCL" w:cs="Arial"/>
                <w:b/>
              </w:rPr>
            </w:pPr>
            <w:r w:rsidRPr="00285AEC">
              <w:rPr>
                <w:rFonts w:ascii="gobCL" w:eastAsia="Arial" w:hAnsi="gobCL" w:cs="Arial"/>
                <w:b/>
              </w:rPr>
              <w:t>Ponerse los implementos de seguridad, junto con el protector solar.</w:t>
            </w:r>
          </w:p>
          <w:p w:rsidR="006A2BC4" w:rsidRPr="00285AEC" w:rsidRDefault="006A2BC4" w:rsidP="006A2BC4">
            <w:pPr>
              <w:jc w:val="both"/>
              <w:rPr>
                <w:rFonts w:ascii="gobCL" w:eastAsia="Arial" w:hAnsi="gobCL" w:cs="Arial"/>
                <w:sz w:val="22"/>
                <w:szCs w:val="22"/>
              </w:rPr>
            </w:pPr>
          </w:p>
          <w:p w:rsidR="006A2BC4" w:rsidRPr="00285AEC" w:rsidRDefault="006A2BC4" w:rsidP="006A2BC4">
            <w:pPr>
              <w:jc w:val="both"/>
              <w:rPr>
                <w:rFonts w:ascii="gobCL" w:eastAsia="Arial" w:hAnsi="gobCL" w:cs="Arial"/>
                <w:sz w:val="22"/>
                <w:szCs w:val="22"/>
              </w:rPr>
            </w:pPr>
            <w:r w:rsidRPr="00285AEC">
              <w:rPr>
                <w:rFonts w:ascii="gobCL" w:eastAsia="Arial" w:hAnsi="gobCL" w:cs="Arial"/>
                <w:sz w:val="22"/>
                <w:szCs w:val="22"/>
              </w:rPr>
              <w:t xml:space="preserve">Recibir planilla de registros </w:t>
            </w:r>
            <w:r w:rsidRPr="00285AEC">
              <w:rPr>
                <w:rFonts w:ascii="gobCL" w:eastAsia="Arial" w:hAnsi="gobCL" w:cs="Arial"/>
                <w:sz w:val="22"/>
                <w:szCs w:val="22"/>
                <w:lang w:val="es-ES"/>
              </w:rPr>
              <w:t>(PDA04_02_Anexo_Guía de trabajo).</w:t>
            </w:r>
            <w:r w:rsidRPr="00285AEC">
              <w:rPr>
                <w:rFonts w:ascii="gobCL" w:eastAsia="Arial" w:hAnsi="gobCL" w:cs="Arial"/>
                <w:sz w:val="22"/>
                <w:szCs w:val="22"/>
              </w:rPr>
              <w:t xml:space="preserve"> y poner atención a las instrucciones de llenado.</w:t>
            </w:r>
          </w:p>
          <w:p w:rsidR="006A2BC4" w:rsidRPr="00285AEC" w:rsidRDefault="006A2BC4" w:rsidP="006A2BC4">
            <w:pPr>
              <w:jc w:val="both"/>
              <w:rPr>
                <w:rFonts w:ascii="gobCL" w:eastAsia="Arial" w:hAnsi="gobCL" w:cs="Arial"/>
                <w:sz w:val="22"/>
                <w:szCs w:val="22"/>
              </w:rPr>
            </w:pPr>
            <w:r w:rsidRPr="00285AEC">
              <w:rPr>
                <w:rFonts w:ascii="gobCL" w:eastAsia="Arial" w:hAnsi="gobCL" w:cs="Arial"/>
                <w:sz w:val="22"/>
                <w:szCs w:val="22"/>
              </w:rPr>
              <w:t>Tendrán que revisar las condiciones de la infraestructura destinada para la actividad:</w:t>
            </w:r>
          </w:p>
          <w:p w:rsidR="006A2BC4" w:rsidRPr="00285AEC" w:rsidRDefault="006A2BC4" w:rsidP="006A2BC4">
            <w:pPr>
              <w:pStyle w:val="Prrafodelista"/>
              <w:numPr>
                <w:ilvl w:val="0"/>
                <w:numId w:val="19"/>
              </w:numPr>
              <w:spacing w:after="0" w:line="240" w:lineRule="auto"/>
              <w:jc w:val="both"/>
              <w:rPr>
                <w:rFonts w:ascii="gobCL" w:eastAsia="Arial" w:hAnsi="gobCL" w:cs="Arial"/>
              </w:rPr>
            </w:pPr>
            <w:r w:rsidRPr="00285AEC">
              <w:rPr>
                <w:rFonts w:ascii="gobCL" w:eastAsia="Arial" w:hAnsi="gobCL" w:cs="Arial"/>
              </w:rPr>
              <w:t>Revisión de higiene de corrales de monta.</w:t>
            </w:r>
          </w:p>
          <w:p w:rsidR="006A2BC4" w:rsidRPr="00285AEC" w:rsidRDefault="006A2BC4" w:rsidP="006A2BC4">
            <w:pPr>
              <w:pStyle w:val="Prrafodelista"/>
              <w:numPr>
                <w:ilvl w:val="0"/>
                <w:numId w:val="19"/>
              </w:numPr>
              <w:spacing w:after="0" w:line="240" w:lineRule="auto"/>
              <w:jc w:val="both"/>
              <w:rPr>
                <w:rFonts w:ascii="gobCL" w:eastAsia="Arial" w:hAnsi="gobCL" w:cs="Arial"/>
              </w:rPr>
            </w:pPr>
            <w:r w:rsidRPr="00285AEC">
              <w:rPr>
                <w:rFonts w:ascii="gobCL" w:eastAsia="Arial" w:hAnsi="gobCL" w:cs="Arial"/>
              </w:rPr>
              <w:t>Revisión de pisos: que no estén mojados ni resbaladizos, ya que esto puede ocasionar lesiones en los miembros posteriores de los machos.</w:t>
            </w:r>
          </w:p>
          <w:p w:rsidR="006A2BC4" w:rsidRPr="00285AEC" w:rsidRDefault="006A2BC4" w:rsidP="006A2BC4">
            <w:pPr>
              <w:pStyle w:val="Prrafodelista"/>
              <w:spacing w:after="0" w:line="240" w:lineRule="auto"/>
              <w:jc w:val="both"/>
              <w:rPr>
                <w:rFonts w:ascii="gobCL" w:eastAsia="Arial" w:hAnsi="gobCL" w:cs="Arial"/>
              </w:rPr>
            </w:pPr>
          </w:p>
          <w:p w:rsidR="006A2BC4" w:rsidRPr="00285AEC" w:rsidRDefault="006A2BC4" w:rsidP="006A2BC4">
            <w:pPr>
              <w:jc w:val="both"/>
              <w:rPr>
                <w:rFonts w:ascii="gobCL" w:eastAsia="Arial" w:hAnsi="gobCL" w:cs="Arial"/>
                <w:sz w:val="22"/>
                <w:szCs w:val="22"/>
              </w:rPr>
            </w:pPr>
            <w:r w:rsidRPr="00285AEC">
              <w:rPr>
                <w:rFonts w:ascii="gobCL" w:eastAsia="Arial" w:hAnsi="gobCL" w:cs="Arial"/>
                <w:sz w:val="22"/>
                <w:szCs w:val="22"/>
              </w:rPr>
              <w:t xml:space="preserve">Después que revisen la infraestructura destinada para la monta, formarán los grupos asignados por el docente. Cada grupo, tendrá que hacerse cargo de un lote de animales que estará compuesto por 1 verraco y 15 cerdas. </w:t>
            </w:r>
          </w:p>
          <w:p w:rsidR="006A2BC4" w:rsidRPr="00285AEC" w:rsidRDefault="006A2BC4" w:rsidP="006A2BC4">
            <w:pPr>
              <w:jc w:val="both"/>
              <w:rPr>
                <w:rFonts w:ascii="gobCL" w:eastAsia="Arial" w:hAnsi="gobCL" w:cs="Arial"/>
                <w:sz w:val="22"/>
                <w:szCs w:val="22"/>
              </w:rPr>
            </w:pPr>
            <w:r w:rsidRPr="00285AEC">
              <w:rPr>
                <w:rFonts w:ascii="gobCL" w:eastAsia="Arial" w:hAnsi="gobCL" w:cs="Arial"/>
                <w:sz w:val="22"/>
                <w:szCs w:val="22"/>
              </w:rPr>
              <w:t xml:space="preserve">Tendrán que arrear a los animales desde el potrero y llevarlos hacia los corrales de monta. Una vez ahí, procederán a completar la planilla de registros entregada por el docente, al comienzo de la salida a terreno. </w:t>
            </w:r>
          </w:p>
          <w:p w:rsidR="006A2BC4" w:rsidRPr="00285AEC" w:rsidRDefault="006A2BC4" w:rsidP="006A2BC4">
            <w:pPr>
              <w:jc w:val="both"/>
              <w:rPr>
                <w:rFonts w:ascii="gobCL" w:eastAsia="Arial" w:hAnsi="gobCL" w:cs="Arial"/>
                <w:sz w:val="22"/>
                <w:szCs w:val="22"/>
              </w:rPr>
            </w:pPr>
            <w:r w:rsidRPr="00285AEC">
              <w:rPr>
                <w:rFonts w:ascii="gobCL" w:eastAsia="Arial" w:hAnsi="gobCL" w:cs="Arial"/>
                <w:sz w:val="22"/>
                <w:szCs w:val="22"/>
              </w:rPr>
              <w:t>El tiempo asignado para esta actividad, es de 4 horas. Una vez terminada la actividad, tendrán que llevar a los animales de regreso al potrero.</w:t>
            </w:r>
          </w:p>
          <w:p w:rsidR="006A2BC4" w:rsidRPr="00285AEC" w:rsidRDefault="006A2BC4" w:rsidP="006A2BC4">
            <w:pPr>
              <w:jc w:val="center"/>
              <w:rPr>
                <w:rFonts w:ascii="gobCL" w:eastAsia="Arial" w:hAnsi="gobCL" w:cs="Arial"/>
                <w:sz w:val="22"/>
                <w:szCs w:val="22"/>
              </w:rPr>
            </w:pPr>
          </w:p>
        </w:tc>
      </w:tr>
      <w:tr w:rsidR="006A2BC4" w:rsidRPr="00285AEC">
        <w:trPr>
          <w:trHeight w:val="623"/>
        </w:trPr>
        <w:tc>
          <w:tcPr>
            <w:tcW w:w="1488" w:type="dxa"/>
            <w:vMerge w:val="restart"/>
            <w:shd w:val="clear" w:color="auto" w:fill="D9D9D9"/>
            <w:vAlign w:val="center"/>
          </w:tcPr>
          <w:p w:rsidR="006A2BC4" w:rsidRPr="00285AEC" w:rsidRDefault="006A2BC4" w:rsidP="006A2BC4">
            <w:pPr>
              <w:jc w:val="center"/>
              <w:rPr>
                <w:rFonts w:ascii="gobCL" w:eastAsia="Arial" w:hAnsi="gobCL" w:cs="Arial"/>
                <w:b/>
                <w:sz w:val="22"/>
                <w:szCs w:val="22"/>
              </w:rPr>
            </w:pPr>
            <w:r w:rsidRPr="00285AEC">
              <w:rPr>
                <w:rFonts w:ascii="gobCL" w:eastAsia="Arial" w:hAnsi="gobCL" w:cs="Arial"/>
                <w:b/>
                <w:sz w:val="22"/>
                <w:szCs w:val="22"/>
              </w:rPr>
              <w:t>Cierre</w:t>
            </w:r>
          </w:p>
        </w:tc>
        <w:tc>
          <w:tcPr>
            <w:tcW w:w="1256" w:type="dxa"/>
            <w:shd w:val="clear" w:color="auto" w:fill="F2F2F2"/>
            <w:vAlign w:val="center"/>
          </w:tcPr>
          <w:p w:rsidR="006A2BC4" w:rsidRPr="00285AEC" w:rsidRDefault="006A2BC4" w:rsidP="006A2BC4">
            <w:pPr>
              <w:jc w:val="center"/>
              <w:rPr>
                <w:rFonts w:ascii="gobCL" w:eastAsia="Arial" w:hAnsi="gobCL" w:cs="Arial"/>
                <w:sz w:val="22"/>
                <w:szCs w:val="22"/>
              </w:rPr>
            </w:pPr>
            <w:r w:rsidRPr="00285AEC">
              <w:rPr>
                <w:rFonts w:ascii="gobCL" w:eastAsia="Arial" w:hAnsi="gobCL" w:cs="Arial"/>
                <w:sz w:val="22"/>
                <w:szCs w:val="22"/>
              </w:rPr>
              <w:t>Docente</w:t>
            </w:r>
          </w:p>
        </w:tc>
        <w:tc>
          <w:tcPr>
            <w:tcW w:w="7037" w:type="dxa"/>
            <w:shd w:val="clear" w:color="auto" w:fill="auto"/>
            <w:vAlign w:val="center"/>
          </w:tcPr>
          <w:p w:rsidR="006A2BC4" w:rsidRPr="00285AEC" w:rsidRDefault="006A2BC4" w:rsidP="006A2BC4">
            <w:pPr>
              <w:jc w:val="both"/>
              <w:rPr>
                <w:rFonts w:ascii="gobCL" w:eastAsia="Arial" w:hAnsi="gobCL" w:cs="Arial"/>
                <w:sz w:val="22"/>
                <w:szCs w:val="22"/>
              </w:rPr>
            </w:pPr>
            <w:r w:rsidRPr="00285AEC">
              <w:rPr>
                <w:rFonts w:ascii="gobCL" w:eastAsia="Arial" w:hAnsi="gobCL" w:cs="Arial"/>
                <w:sz w:val="22"/>
                <w:szCs w:val="22"/>
              </w:rPr>
              <w:t>Profundizar en los contenidos abordados en actividad en terreno, comentando acerca del proceso ejecutado e importancia formativa.</w:t>
            </w:r>
          </w:p>
        </w:tc>
      </w:tr>
      <w:tr w:rsidR="006A2BC4" w:rsidRPr="00285AEC">
        <w:trPr>
          <w:trHeight w:val="623"/>
        </w:trPr>
        <w:tc>
          <w:tcPr>
            <w:tcW w:w="1488" w:type="dxa"/>
            <w:vMerge/>
            <w:shd w:val="clear" w:color="auto" w:fill="D9D9D9"/>
            <w:vAlign w:val="center"/>
          </w:tcPr>
          <w:p w:rsidR="006A2BC4" w:rsidRPr="00285AEC" w:rsidRDefault="006A2BC4" w:rsidP="006A2BC4">
            <w:pPr>
              <w:widowControl w:val="0"/>
              <w:pBdr>
                <w:top w:val="nil"/>
                <w:left w:val="nil"/>
                <w:bottom w:val="nil"/>
                <w:right w:val="nil"/>
                <w:between w:val="nil"/>
              </w:pBdr>
              <w:spacing w:line="276" w:lineRule="auto"/>
              <w:rPr>
                <w:rFonts w:ascii="gobCL" w:eastAsia="Arial" w:hAnsi="gobCL" w:cs="Arial"/>
                <w:sz w:val="22"/>
                <w:szCs w:val="22"/>
              </w:rPr>
            </w:pPr>
          </w:p>
        </w:tc>
        <w:tc>
          <w:tcPr>
            <w:tcW w:w="1256" w:type="dxa"/>
            <w:shd w:val="clear" w:color="auto" w:fill="F2F2F2"/>
            <w:vAlign w:val="center"/>
          </w:tcPr>
          <w:p w:rsidR="006A2BC4" w:rsidRPr="00285AEC" w:rsidRDefault="006A2BC4" w:rsidP="006A2BC4">
            <w:pPr>
              <w:jc w:val="center"/>
              <w:rPr>
                <w:rFonts w:ascii="gobCL" w:eastAsia="Arial" w:hAnsi="gobCL" w:cs="Arial"/>
                <w:sz w:val="22"/>
                <w:szCs w:val="22"/>
              </w:rPr>
            </w:pPr>
            <w:r w:rsidRPr="00285AEC">
              <w:rPr>
                <w:rFonts w:ascii="gobCL" w:eastAsia="Arial" w:hAnsi="gobCL" w:cs="Arial"/>
                <w:sz w:val="22"/>
                <w:szCs w:val="22"/>
              </w:rPr>
              <w:t>Estudiante</w:t>
            </w:r>
          </w:p>
        </w:tc>
        <w:tc>
          <w:tcPr>
            <w:tcW w:w="7037" w:type="dxa"/>
            <w:shd w:val="clear" w:color="auto" w:fill="auto"/>
            <w:vAlign w:val="center"/>
          </w:tcPr>
          <w:p w:rsidR="006A2BC4" w:rsidRPr="00285AEC" w:rsidRDefault="006A2BC4" w:rsidP="006A2BC4">
            <w:pPr>
              <w:jc w:val="both"/>
              <w:rPr>
                <w:rFonts w:ascii="gobCL" w:eastAsia="Arial" w:hAnsi="gobCL" w:cs="Arial"/>
                <w:sz w:val="22"/>
                <w:szCs w:val="22"/>
              </w:rPr>
            </w:pPr>
            <w:r w:rsidRPr="00285AEC">
              <w:rPr>
                <w:rFonts w:ascii="gobCL" w:eastAsia="Arial" w:hAnsi="gobCL" w:cs="Arial"/>
                <w:sz w:val="22"/>
                <w:szCs w:val="22"/>
              </w:rPr>
              <w:t>Socializar sobre principales elementos de ejecución, comentando sobre complicaciones en el desarrollo de actividad, así como de elementos que potenciaron el trabajo.</w:t>
            </w:r>
          </w:p>
        </w:tc>
      </w:tr>
    </w:tbl>
    <w:p w:rsidR="00AE3B64" w:rsidRPr="00285AEC" w:rsidRDefault="00AE3B64">
      <w:pPr>
        <w:rPr>
          <w:rFonts w:ascii="gobCL" w:hAnsi="gobCL"/>
          <w:sz w:val="22"/>
          <w:szCs w:val="22"/>
        </w:rPr>
      </w:pPr>
    </w:p>
    <w:tbl>
      <w:tblPr>
        <w:tblStyle w:val="a5"/>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1"/>
        <w:gridCol w:w="1716"/>
        <w:gridCol w:w="3144"/>
      </w:tblGrid>
      <w:tr w:rsidR="00AE3B64" w:rsidRPr="00285AEC" w:rsidTr="00AE3B64">
        <w:trPr>
          <w:trHeight w:val="291"/>
        </w:trPr>
        <w:tc>
          <w:tcPr>
            <w:tcW w:w="4921" w:type="dxa"/>
            <w:shd w:val="clear" w:color="auto" w:fill="D9D9D9"/>
            <w:vAlign w:val="center"/>
          </w:tcPr>
          <w:p w:rsidR="00AE3B64" w:rsidRPr="00285AEC" w:rsidRDefault="00AE3B64" w:rsidP="00AE3B64">
            <w:pPr>
              <w:jc w:val="center"/>
              <w:rPr>
                <w:rFonts w:ascii="gobCL" w:eastAsia="Arial" w:hAnsi="gobCL" w:cs="Arial"/>
                <w:b/>
                <w:color w:val="000000" w:themeColor="text1"/>
                <w:sz w:val="22"/>
                <w:szCs w:val="22"/>
              </w:rPr>
            </w:pPr>
            <w:r w:rsidRPr="00285AEC">
              <w:rPr>
                <w:rFonts w:ascii="gobCL" w:eastAsia="Arial" w:hAnsi="gobCL" w:cs="Arial"/>
                <w:b/>
                <w:color w:val="000000" w:themeColor="text1"/>
                <w:sz w:val="22"/>
                <w:szCs w:val="22"/>
              </w:rPr>
              <w:t>Equipos / Instrumentales</w:t>
            </w:r>
          </w:p>
        </w:tc>
        <w:tc>
          <w:tcPr>
            <w:tcW w:w="1716" w:type="dxa"/>
            <w:shd w:val="clear" w:color="auto" w:fill="D9D9D9"/>
            <w:vAlign w:val="center"/>
          </w:tcPr>
          <w:p w:rsidR="00AE3B64" w:rsidRPr="00285AEC" w:rsidRDefault="00AE3B64" w:rsidP="00AE3B64">
            <w:pPr>
              <w:jc w:val="center"/>
              <w:rPr>
                <w:rFonts w:ascii="gobCL" w:eastAsia="Arial" w:hAnsi="gobCL" w:cs="Arial"/>
                <w:b/>
                <w:color w:val="000000" w:themeColor="text1"/>
                <w:sz w:val="22"/>
                <w:szCs w:val="22"/>
              </w:rPr>
            </w:pPr>
            <w:r w:rsidRPr="00285AEC">
              <w:rPr>
                <w:rFonts w:ascii="gobCL" w:eastAsia="Arial" w:hAnsi="gobCL" w:cs="Arial"/>
                <w:b/>
                <w:color w:val="000000" w:themeColor="text1"/>
                <w:sz w:val="22"/>
                <w:szCs w:val="22"/>
              </w:rPr>
              <w:t>Cantidad</w:t>
            </w:r>
          </w:p>
        </w:tc>
        <w:tc>
          <w:tcPr>
            <w:tcW w:w="3144" w:type="dxa"/>
            <w:shd w:val="clear" w:color="auto" w:fill="D9D9D9"/>
            <w:vAlign w:val="center"/>
          </w:tcPr>
          <w:p w:rsidR="00AE3B64" w:rsidRPr="00285AEC" w:rsidRDefault="00AE3B64" w:rsidP="00AE3B64">
            <w:pPr>
              <w:jc w:val="center"/>
              <w:rPr>
                <w:rFonts w:ascii="gobCL" w:eastAsia="Arial" w:hAnsi="gobCL" w:cs="Arial"/>
                <w:b/>
                <w:color w:val="000000" w:themeColor="text1"/>
                <w:sz w:val="22"/>
                <w:szCs w:val="22"/>
              </w:rPr>
            </w:pPr>
            <w:r w:rsidRPr="00285AEC">
              <w:rPr>
                <w:rFonts w:ascii="gobCL" w:eastAsia="Arial" w:hAnsi="gobCL" w:cs="Arial"/>
                <w:b/>
                <w:color w:val="000000" w:themeColor="text1"/>
                <w:sz w:val="22"/>
                <w:szCs w:val="22"/>
              </w:rPr>
              <w:t>Condiciones</w:t>
            </w:r>
          </w:p>
        </w:tc>
      </w:tr>
      <w:tr w:rsidR="006A2BC4" w:rsidRPr="00285AEC" w:rsidTr="007146A1">
        <w:trPr>
          <w:trHeight w:val="291"/>
        </w:trPr>
        <w:tc>
          <w:tcPr>
            <w:tcW w:w="4921" w:type="dxa"/>
            <w:shd w:val="clear" w:color="auto" w:fill="auto"/>
            <w:vAlign w:val="center"/>
          </w:tcPr>
          <w:p w:rsidR="006A2BC4" w:rsidRPr="00285AEC" w:rsidRDefault="006A2BC4" w:rsidP="006A2BC4">
            <w:pPr>
              <w:jc w:val="center"/>
              <w:rPr>
                <w:rFonts w:ascii="gobCL" w:eastAsia="Arial" w:hAnsi="gobCL" w:cs="Arial"/>
                <w:sz w:val="22"/>
                <w:szCs w:val="22"/>
              </w:rPr>
            </w:pPr>
            <w:r w:rsidRPr="00285AEC">
              <w:rPr>
                <w:rFonts w:ascii="gobCL" w:eastAsia="Arial" w:hAnsi="gobCL" w:cs="Arial"/>
                <w:sz w:val="22"/>
                <w:szCs w:val="22"/>
              </w:rPr>
              <w:t>Overol</w:t>
            </w:r>
          </w:p>
        </w:tc>
        <w:tc>
          <w:tcPr>
            <w:tcW w:w="1716" w:type="dxa"/>
            <w:shd w:val="clear" w:color="auto" w:fill="auto"/>
            <w:vAlign w:val="center"/>
          </w:tcPr>
          <w:p w:rsidR="006A2BC4" w:rsidRPr="00285AEC" w:rsidRDefault="006A2BC4" w:rsidP="006A2BC4">
            <w:pPr>
              <w:jc w:val="center"/>
              <w:rPr>
                <w:rFonts w:ascii="gobCL" w:eastAsia="Arial" w:hAnsi="gobCL" w:cs="Arial"/>
                <w:sz w:val="22"/>
                <w:szCs w:val="22"/>
              </w:rPr>
            </w:pPr>
            <w:r w:rsidRPr="00285AEC">
              <w:rPr>
                <w:rFonts w:ascii="gobCL" w:eastAsia="Arial" w:hAnsi="gobCL" w:cs="Arial"/>
                <w:sz w:val="22"/>
                <w:szCs w:val="22"/>
              </w:rPr>
              <w:t>45</w:t>
            </w:r>
          </w:p>
        </w:tc>
        <w:tc>
          <w:tcPr>
            <w:tcW w:w="3144" w:type="dxa"/>
            <w:shd w:val="clear" w:color="auto" w:fill="auto"/>
            <w:vAlign w:val="center"/>
          </w:tcPr>
          <w:p w:rsidR="006A2BC4" w:rsidRPr="00285AEC" w:rsidRDefault="006A2BC4" w:rsidP="006A2BC4">
            <w:pPr>
              <w:jc w:val="center"/>
              <w:rPr>
                <w:rFonts w:ascii="gobCL" w:eastAsia="Arial" w:hAnsi="gobCL" w:cs="Arial"/>
                <w:sz w:val="22"/>
                <w:szCs w:val="22"/>
              </w:rPr>
            </w:pPr>
            <w:r w:rsidRPr="00285AEC">
              <w:rPr>
                <w:rFonts w:ascii="gobCL" w:eastAsia="Arial" w:hAnsi="gobCL" w:cs="Arial"/>
                <w:sz w:val="22"/>
                <w:szCs w:val="22"/>
              </w:rPr>
              <w:t xml:space="preserve">Buenas condiciones </w:t>
            </w:r>
          </w:p>
        </w:tc>
      </w:tr>
      <w:tr w:rsidR="006A2BC4" w:rsidRPr="00285AEC" w:rsidTr="007146A1">
        <w:trPr>
          <w:trHeight w:val="291"/>
        </w:trPr>
        <w:tc>
          <w:tcPr>
            <w:tcW w:w="4921" w:type="dxa"/>
            <w:shd w:val="clear" w:color="auto" w:fill="auto"/>
            <w:vAlign w:val="center"/>
          </w:tcPr>
          <w:p w:rsidR="006A2BC4" w:rsidRPr="00285AEC" w:rsidRDefault="006A2BC4" w:rsidP="006A2BC4">
            <w:pPr>
              <w:jc w:val="center"/>
              <w:rPr>
                <w:rFonts w:ascii="gobCL" w:eastAsia="Arial" w:hAnsi="gobCL" w:cs="Arial"/>
                <w:sz w:val="22"/>
                <w:szCs w:val="22"/>
              </w:rPr>
            </w:pPr>
            <w:r w:rsidRPr="00285AEC">
              <w:rPr>
                <w:rFonts w:ascii="gobCL" w:eastAsia="Arial" w:hAnsi="gobCL" w:cs="Arial"/>
                <w:sz w:val="22"/>
                <w:szCs w:val="22"/>
              </w:rPr>
              <w:t>Guantes de cabritilla</w:t>
            </w:r>
          </w:p>
        </w:tc>
        <w:tc>
          <w:tcPr>
            <w:tcW w:w="1716" w:type="dxa"/>
            <w:shd w:val="clear" w:color="auto" w:fill="auto"/>
            <w:vAlign w:val="center"/>
          </w:tcPr>
          <w:p w:rsidR="006A2BC4" w:rsidRPr="00285AEC" w:rsidRDefault="006A2BC4" w:rsidP="006A2BC4">
            <w:pPr>
              <w:jc w:val="center"/>
              <w:rPr>
                <w:rFonts w:ascii="gobCL" w:eastAsia="Arial" w:hAnsi="gobCL" w:cs="Arial"/>
                <w:sz w:val="22"/>
                <w:szCs w:val="22"/>
              </w:rPr>
            </w:pPr>
            <w:r w:rsidRPr="00285AEC">
              <w:rPr>
                <w:rFonts w:ascii="gobCL" w:eastAsia="Arial" w:hAnsi="gobCL" w:cs="Arial"/>
                <w:sz w:val="22"/>
                <w:szCs w:val="22"/>
              </w:rPr>
              <w:t>45</w:t>
            </w:r>
          </w:p>
        </w:tc>
        <w:tc>
          <w:tcPr>
            <w:tcW w:w="3144" w:type="dxa"/>
            <w:shd w:val="clear" w:color="auto" w:fill="auto"/>
            <w:vAlign w:val="center"/>
          </w:tcPr>
          <w:p w:rsidR="006A2BC4" w:rsidRPr="00285AEC" w:rsidRDefault="006A2BC4" w:rsidP="006A2BC4">
            <w:pPr>
              <w:jc w:val="center"/>
              <w:rPr>
                <w:rFonts w:ascii="gobCL" w:eastAsia="Arial" w:hAnsi="gobCL" w:cs="Arial"/>
                <w:sz w:val="22"/>
                <w:szCs w:val="22"/>
              </w:rPr>
            </w:pPr>
            <w:r w:rsidRPr="00285AEC">
              <w:rPr>
                <w:rFonts w:ascii="gobCL" w:eastAsia="Arial" w:hAnsi="gobCL" w:cs="Arial"/>
                <w:sz w:val="22"/>
                <w:szCs w:val="22"/>
              </w:rPr>
              <w:t xml:space="preserve">Buenas condiciones </w:t>
            </w:r>
          </w:p>
        </w:tc>
      </w:tr>
      <w:tr w:rsidR="006A2BC4" w:rsidRPr="00285AEC" w:rsidTr="007146A1">
        <w:trPr>
          <w:trHeight w:val="291"/>
        </w:trPr>
        <w:tc>
          <w:tcPr>
            <w:tcW w:w="4921" w:type="dxa"/>
            <w:shd w:val="clear" w:color="auto" w:fill="auto"/>
            <w:vAlign w:val="center"/>
          </w:tcPr>
          <w:p w:rsidR="006A2BC4" w:rsidRPr="00285AEC" w:rsidRDefault="006A2BC4" w:rsidP="006A2BC4">
            <w:pPr>
              <w:jc w:val="center"/>
              <w:rPr>
                <w:rFonts w:ascii="gobCL" w:eastAsia="Arial" w:hAnsi="gobCL" w:cs="Arial"/>
                <w:sz w:val="22"/>
                <w:szCs w:val="22"/>
              </w:rPr>
            </w:pPr>
            <w:r w:rsidRPr="00285AEC">
              <w:rPr>
                <w:rFonts w:ascii="gobCL" w:eastAsia="Arial" w:hAnsi="gobCL" w:cs="Arial"/>
                <w:sz w:val="22"/>
                <w:szCs w:val="22"/>
              </w:rPr>
              <w:t>Protector solar</w:t>
            </w:r>
          </w:p>
        </w:tc>
        <w:tc>
          <w:tcPr>
            <w:tcW w:w="1716" w:type="dxa"/>
            <w:shd w:val="clear" w:color="auto" w:fill="auto"/>
            <w:vAlign w:val="center"/>
          </w:tcPr>
          <w:p w:rsidR="006A2BC4" w:rsidRPr="00285AEC" w:rsidRDefault="006A2BC4" w:rsidP="006A2BC4">
            <w:pPr>
              <w:jc w:val="center"/>
              <w:rPr>
                <w:rFonts w:ascii="gobCL" w:eastAsia="Arial" w:hAnsi="gobCL" w:cs="Arial"/>
                <w:sz w:val="22"/>
                <w:szCs w:val="22"/>
              </w:rPr>
            </w:pPr>
            <w:r w:rsidRPr="00285AEC">
              <w:rPr>
                <w:rFonts w:ascii="gobCL" w:eastAsia="Arial" w:hAnsi="gobCL" w:cs="Arial"/>
                <w:sz w:val="22"/>
                <w:szCs w:val="22"/>
              </w:rPr>
              <w:t>1</w:t>
            </w:r>
          </w:p>
        </w:tc>
        <w:tc>
          <w:tcPr>
            <w:tcW w:w="3144" w:type="dxa"/>
            <w:shd w:val="clear" w:color="auto" w:fill="auto"/>
            <w:vAlign w:val="center"/>
          </w:tcPr>
          <w:p w:rsidR="006A2BC4" w:rsidRPr="00285AEC" w:rsidRDefault="006A2BC4" w:rsidP="006A2BC4">
            <w:pPr>
              <w:jc w:val="center"/>
              <w:rPr>
                <w:rFonts w:ascii="gobCL" w:eastAsia="Arial" w:hAnsi="gobCL" w:cs="Arial"/>
                <w:sz w:val="22"/>
                <w:szCs w:val="22"/>
              </w:rPr>
            </w:pPr>
            <w:r w:rsidRPr="00285AEC">
              <w:rPr>
                <w:rFonts w:ascii="gobCL" w:eastAsia="Arial" w:hAnsi="gobCL" w:cs="Arial"/>
                <w:sz w:val="22"/>
                <w:szCs w:val="22"/>
              </w:rPr>
              <w:t xml:space="preserve">Nuevo </w:t>
            </w:r>
          </w:p>
        </w:tc>
      </w:tr>
      <w:tr w:rsidR="006A2BC4" w:rsidRPr="00285AEC" w:rsidTr="007146A1">
        <w:trPr>
          <w:trHeight w:val="291"/>
        </w:trPr>
        <w:tc>
          <w:tcPr>
            <w:tcW w:w="4921" w:type="dxa"/>
            <w:shd w:val="clear" w:color="auto" w:fill="auto"/>
            <w:vAlign w:val="center"/>
          </w:tcPr>
          <w:p w:rsidR="006A2BC4" w:rsidRPr="00285AEC" w:rsidRDefault="006A2BC4" w:rsidP="006A2BC4">
            <w:pPr>
              <w:jc w:val="center"/>
              <w:rPr>
                <w:rFonts w:ascii="gobCL" w:eastAsia="Arial" w:hAnsi="gobCL" w:cs="Arial"/>
                <w:sz w:val="22"/>
                <w:szCs w:val="22"/>
              </w:rPr>
            </w:pPr>
            <w:r w:rsidRPr="00285AEC">
              <w:rPr>
                <w:rFonts w:ascii="gobCL" w:eastAsia="Arial" w:hAnsi="gobCL" w:cs="Arial"/>
                <w:sz w:val="22"/>
                <w:szCs w:val="22"/>
              </w:rPr>
              <w:lastRenderedPageBreak/>
              <w:t>Botiquín primeros auxilios</w:t>
            </w:r>
          </w:p>
        </w:tc>
        <w:tc>
          <w:tcPr>
            <w:tcW w:w="1716" w:type="dxa"/>
            <w:shd w:val="clear" w:color="auto" w:fill="auto"/>
            <w:vAlign w:val="center"/>
          </w:tcPr>
          <w:p w:rsidR="006A2BC4" w:rsidRPr="00285AEC" w:rsidRDefault="006A2BC4" w:rsidP="006A2BC4">
            <w:pPr>
              <w:jc w:val="center"/>
              <w:rPr>
                <w:rFonts w:ascii="gobCL" w:eastAsia="Arial" w:hAnsi="gobCL" w:cs="Arial"/>
                <w:sz w:val="22"/>
                <w:szCs w:val="22"/>
              </w:rPr>
            </w:pPr>
            <w:r w:rsidRPr="00285AEC">
              <w:rPr>
                <w:rFonts w:ascii="gobCL" w:eastAsia="Arial" w:hAnsi="gobCL" w:cs="Arial"/>
                <w:sz w:val="22"/>
                <w:szCs w:val="22"/>
              </w:rPr>
              <w:t>1</w:t>
            </w:r>
          </w:p>
        </w:tc>
        <w:tc>
          <w:tcPr>
            <w:tcW w:w="3144" w:type="dxa"/>
            <w:shd w:val="clear" w:color="auto" w:fill="auto"/>
            <w:vAlign w:val="center"/>
          </w:tcPr>
          <w:p w:rsidR="006A2BC4" w:rsidRPr="00285AEC" w:rsidRDefault="006A2BC4" w:rsidP="006A2BC4">
            <w:pPr>
              <w:jc w:val="center"/>
              <w:rPr>
                <w:rFonts w:ascii="gobCL" w:eastAsia="Arial" w:hAnsi="gobCL" w:cs="Arial"/>
                <w:sz w:val="22"/>
                <w:szCs w:val="22"/>
              </w:rPr>
            </w:pPr>
            <w:r w:rsidRPr="00285AEC">
              <w:rPr>
                <w:rFonts w:ascii="gobCL" w:eastAsia="Arial" w:hAnsi="gobCL" w:cs="Arial"/>
                <w:sz w:val="22"/>
                <w:szCs w:val="22"/>
              </w:rPr>
              <w:t xml:space="preserve">Nuevo </w:t>
            </w:r>
          </w:p>
        </w:tc>
      </w:tr>
      <w:tr w:rsidR="006A2BC4" w:rsidRPr="00285AEC" w:rsidTr="007146A1">
        <w:trPr>
          <w:trHeight w:val="291"/>
        </w:trPr>
        <w:tc>
          <w:tcPr>
            <w:tcW w:w="4921" w:type="dxa"/>
            <w:shd w:val="clear" w:color="auto" w:fill="auto"/>
            <w:vAlign w:val="center"/>
          </w:tcPr>
          <w:p w:rsidR="006A2BC4" w:rsidRPr="00285AEC" w:rsidRDefault="006A2BC4" w:rsidP="006A2BC4">
            <w:pPr>
              <w:jc w:val="center"/>
              <w:rPr>
                <w:rFonts w:ascii="gobCL" w:eastAsia="Arial" w:hAnsi="gobCL" w:cs="Arial"/>
                <w:sz w:val="22"/>
                <w:szCs w:val="22"/>
              </w:rPr>
            </w:pPr>
            <w:r w:rsidRPr="00285AEC">
              <w:rPr>
                <w:rFonts w:ascii="gobCL" w:eastAsia="Arial" w:hAnsi="gobCL" w:cs="Arial"/>
                <w:sz w:val="22"/>
                <w:szCs w:val="22"/>
              </w:rPr>
              <w:t>Gorro legionario</w:t>
            </w:r>
          </w:p>
        </w:tc>
        <w:tc>
          <w:tcPr>
            <w:tcW w:w="1716" w:type="dxa"/>
            <w:shd w:val="clear" w:color="auto" w:fill="auto"/>
            <w:vAlign w:val="center"/>
          </w:tcPr>
          <w:p w:rsidR="006A2BC4" w:rsidRPr="00285AEC" w:rsidRDefault="006A2BC4" w:rsidP="006A2BC4">
            <w:pPr>
              <w:jc w:val="center"/>
              <w:rPr>
                <w:rFonts w:ascii="gobCL" w:eastAsia="Arial" w:hAnsi="gobCL" w:cs="Arial"/>
                <w:sz w:val="22"/>
                <w:szCs w:val="22"/>
              </w:rPr>
            </w:pPr>
            <w:r w:rsidRPr="00285AEC">
              <w:rPr>
                <w:rFonts w:ascii="gobCL" w:eastAsia="Arial" w:hAnsi="gobCL" w:cs="Arial"/>
                <w:sz w:val="22"/>
                <w:szCs w:val="22"/>
              </w:rPr>
              <w:t>35</w:t>
            </w:r>
          </w:p>
        </w:tc>
        <w:tc>
          <w:tcPr>
            <w:tcW w:w="3144" w:type="dxa"/>
            <w:shd w:val="clear" w:color="auto" w:fill="auto"/>
            <w:vAlign w:val="center"/>
          </w:tcPr>
          <w:p w:rsidR="006A2BC4" w:rsidRPr="00285AEC" w:rsidRDefault="006A2BC4" w:rsidP="006A2BC4">
            <w:pPr>
              <w:jc w:val="center"/>
              <w:rPr>
                <w:rFonts w:ascii="gobCL" w:eastAsia="Arial" w:hAnsi="gobCL" w:cs="Arial"/>
                <w:sz w:val="22"/>
                <w:szCs w:val="22"/>
              </w:rPr>
            </w:pPr>
            <w:r w:rsidRPr="00285AEC">
              <w:rPr>
                <w:rFonts w:ascii="gobCL" w:eastAsia="Arial" w:hAnsi="gobCL" w:cs="Arial"/>
                <w:sz w:val="22"/>
                <w:szCs w:val="22"/>
              </w:rPr>
              <w:t xml:space="preserve">Buenas condiciones </w:t>
            </w:r>
          </w:p>
        </w:tc>
      </w:tr>
      <w:tr w:rsidR="006A2BC4" w:rsidRPr="00285AEC" w:rsidTr="007146A1">
        <w:trPr>
          <w:trHeight w:val="291"/>
        </w:trPr>
        <w:tc>
          <w:tcPr>
            <w:tcW w:w="4921" w:type="dxa"/>
            <w:shd w:val="clear" w:color="auto" w:fill="auto"/>
            <w:vAlign w:val="center"/>
          </w:tcPr>
          <w:p w:rsidR="006A2BC4" w:rsidRPr="00285AEC" w:rsidRDefault="006A2BC4" w:rsidP="006A2BC4">
            <w:pPr>
              <w:jc w:val="center"/>
              <w:rPr>
                <w:rFonts w:ascii="gobCL" w:eastAsia="Arial" w:hAnsi="gobCL" w:cs="Arial"/>
                <w:sz w:val="22"/>
                <w:szCs w:val="22"/>
              </w:rPr>
            </w:pPr>
            <w:r w:rsidRPr="00285AEC">
              <w:rPr>
                <w:rFonts w:ascii="gobCL" w:eastAsia="Arial" w:hAnsi="gobCL" w:cs="Arial"/>
                <w:sz w:val="22"/>
                <w:szCs w:val="22"/>
              </w:rPr>
              <w:t>Zapatos de seguridad</w:t>
            </w:r>
          </w:p>
        </w:tc>
        <w:tc>
          <w:tcPr>
            <w:tcW w:w="1716" w:type="dxa"/>
            <w:shd w:val="clear" w:color="auto" w:fill="auto"/>
            <w:vAlign w:val="center"/>
          </w:tcPr>
          <w:p w:rsidR="006A2BC4" w:rsidRPr="00285AEC" w:rsidRDefault="006A2BC4" w:rsidP="006A2BC4">
            <w:pPr>
              <w:jc w:val="center"/>
              <w:rPr>
                <w:rFonts w:ascii="gobCL" w:eastAsia="Arial" w:hAnsi="gobCL" w:cs="Arial"/>
                <w:sz w:val="22"/>
                <w:szCs w:val="22"/>
              </w:rPr>
            </w:pPr>
            <w:r w:rsidRPr="00285AEC">
              <w:rPr>
                <w:rFonts w:ascii="gobCL" w:eastAsia="Arial" w:hAnsi="gobCL" w:cs="Arial"/>
                <w:sz w:val="22"/>
                <w:szCs w:val="22"/>
              </w:rPr>
              <w:t>35</w:t>
            </w:r>
          </w:p>
        </w:tc>
        <w:tc>
          <w:tcPr>
            <w:tcW w:w="3144" w:type="dxa"/>
            <w:shd w:val="clear" w:color="auto" w:fill="auto"/>
            <w:vAlign w:val="center"/>
          </w:tcPr>
          <w:p w:rsidR="006A2BC4" w:rsidRPr="00285AEC" w:rsidRDefault="006A2BC4" w:rsidP="006A2BC4">
            <w:pPr>
              <w:jc w:val="center"/>
              <w:rPr>
                <w:rFonts w:ascii="gobCL" w:eastAsia="Arial" w:hAnsi="gobCL" w:cs="Arial"/>
                <w:sz w:val="22"/>
                <w:szCs w:val="22"/>
              </w:rPr>
            </w:pPr>
            <w:r w:rsidRPr="00285AEC">
              <w:rPr>
                <w:rFonts w:ascii="gobCL" w:eastAsia="Arial" w:hAnsi="gobCL" w:cs="Arial"/>
                <w:sz w:val="22"/>
                <w:szCs w:val="22"/>
              </w:rPr>
              <w:t xml:space="preserve">Buenas condiciones </w:t>
            </w:r>
          </w:p>
        </w:tc>
      </w:tr>
      <w:tr w:rsidR="006A2BC4" w:rsidRPr="00285AEC" w:rsidTr="00AE3B64">
        <w:trPr>
          <w:trHeight w:val="291"/>
        </w:trPr>
        <w:tc>
          <w:tcPr>
            <w:tcW w:w="6637" w:type="dxa"/>
            <w:gridSpan w:val="2"/>
            <w:shd w:val="clear" w:color="auto" w:fill="D9D9D9"/>
            <w:vAlign w:val="center"/>
          </w:tcPr>
          <w:p w:rsidR="006A2BC4" w:rsidRPr="00285AEC" w:rsidRDefault="006A2BC4" w:rsidP="006A2BC4">
            <w:pPr>
              <w:jc w:val="center"/>
              <w:rPr>
                <w:rFonts w:ascii="gobCL" w:eastAsia="Arial" w:hAnsi="gobCL" w:cs="Arial"/>
                <w:b/>
                <w:color w:val="000000" w:themeColor="text1"/>
                <w:sz w:val="22"/>
                <w:szCs w:val="22"/>
              </w:rPr>
            </w:pPr>
            <w:r w:rsidRPr="00285AEC">
              <w:rPr>
                <w:rFonts w:ascii="gobCL" w:eastAsia="Arial" w:hAnsi="gobCL" w:cs="Arial"/>
                <w:b/>
                <w:color w:val="000000" w:themeColor="text1"/>
                <w:sz w:val="22"/>
                <w:szCs w:val="22"/>
              </w:rPr>
              <w:t>Insumos</w:t>
            </w:r>
          </w:p>
        </w:tc>
        <w:tc>
          <w:tcPr>
            <w:tcW w:w="3144" w:type="dxa"/>
            <w:shd w:val="clear" w:color="auto" w:fill="D9D9D9"/>
            <w:vAlign w:val="center"/>
          </w:tcPr>
          <w:p w:rsidR="006A2BC4" w:rsidRPr="00285AEC" w:rsidRDefault="006A2BC4" w:rsidP="006A2BC4">
            <w:pPr>
              <w:jc w:val="center"/>
              <w:rPr>
                <w:rFonts w:ascii="gobCL" w:eastAsia="Arial" w:hAnsi="gobCL" w:cs="Arial"/>
                <w:b/>
                <w:color w:val="000000" w:themeColor="text1"/>
                <w:sz w:val="22"/>
                <w:szCs w:val="22"/>
              </w:rPr>
            </w:pPr>
            <w:r w:rsidRPr="00285AEC">
              <w:rPr>
                <w:rFonts w:ascii="gobCL" w:eastAsia="Arial" w:hAnsi="gobCL" w:cs="Arial"/>
                <w:b/>
                <w:color w:val="000000" w:themeColor="text1"/>
                <w:sz w:val="22"/>
                <w:szCs w:val="22"/>
              </w:rPr>
              <w:t>Cantidad</w:t>
            </w:r>
          </w:p>
        </w:tc>
      </w:tr>
      <w:tr w:rsidR="006A2BC4" w:rsidRPr="00285AEC" w:rsidTr="00EB3CA0">
        <w:trPr>
          <w:trHeight w:val="291"/>
        </w:trPr>
        <w:tc>
          <w:tcPr>
            <w:tcW w:w="6637" w:type="dxa"/>
            <w:gridSpan w:val="2"/>
            <w:shd w:val="clear" w:color="auto" w:fill="auto"/>
            <w:vAlign w:val="center"/>
          </w:tcPr>
          <w:p w:rsidR="006A2BC4" w:rsidRPr="00285AEC" w:rsidRDefault="006A2BC4" w:rsidP="006A2BC4">
            <w:pPr>
              <w:jc w:val="center"/>
              <w:rPr>
                <w:rFonts w:ascii="gobCL" w:eastAsia="Arial" w:hAnsi="gobCL" w:cs="Arial"/>
                <w:sz w:val="22"/>
                <w:szCs w:val="22"/>
              </w:rPr>
            </w:pPr>
            <w:r w:rsidRPr="00285AEC">
              <w:rPr>
                <w:rFonts w:ascii="gobCL" w:eastAsia="Arial" w:hAnsi="gobCL" w:cs="Arial"/>
                <w:sz w:val="22"/>
                <w:szCs w:val="22"/>
              </w:rPr>
              <w:t>Lápices</w:t>
            </w:r>
          </w:p>
        </w:tc>
        <w:tc>
          <w:tcPr>
            <w:tcW w:w="3144" w:type="dxa"/>
            <w:shd w:val="clear" w:color="auto" w:fill="auto"/>
            <w:vAlign w:val="center"/>
          </w:tcPr>
          <w:p w:rsidR="006A2BC4" w:rsidRPr="00285AEC" w:rsidRDefault="006A2BC4" w:rsidP="006A2BC4">
            <w:pPr>
              <w:jc w:val="center"/>
              <w:rPr>
                <w:rFonts w:ascii="gobCL" w:eastAsia="Arial" w:hAnsi="gobCL" w:cs="Arial"/>
                <w:sz w:val="22"/>
                <w:szCs w:val="22"/>
              </w:rPr>
            </w:pPr>
            <w:r w:rsidRPr="00285AEC">
              <w:rPr>
                <w:rFonts w:ascii="gobCL" w:eastAsia="Arial" w:hAnsi="gobCL" w:cs="Arial"/>
                <w:sz w:val="22"/>
                <w:szCs w:val="22"/>
              </w:rPr>
              <w:t>45</w:t>
            </w:r>
          </w:p>
        </w:tc>
      </w:tr>
      <w:tr w:rsidR="006A2BC4" w:rsidRPr="00285AEC" w:rsidTr="00EB3CA0">
        <w:trPr>
          <w:trHeight w:val="291"/>
        </w:trPr>
        <w:tc>
          <w:tcPr>
            <w:tcW w:w="6637" w:type="dxa"/>
            <w:gridSpan w:val="2"/>
            <w:shd w:val="clear" w:color="auto" w:fill="auto"/>
            <w:vAlign w:val="center"/>
          </w:tcPr>
          <w:p w:rsidR="006A2BC4" w:rsidRPr="00285AEC" w:rsidRDefault="006A2BC4" w:rsidP="006A2BC4">
            <w:pPr>
              <w:jc w:val="center"/>
              <w:rPr>
                <w:rFonts w:ascii="gobCL" w:eastAsia="Arial" w:hAnsi="gobCL" w:cs="Arial"/>
                <w:sz w:val="22"/>
                <w:szCs w:val="22"/>
              </w:rPr>
            </w:pPr>
            <w:r w:rsidRPr="00285AEC">
              <w:rPr>
                <w:rFonts w:ascii="gobCL" w:eastAsia="Arial" w:hAnsi="gobCL" w:cs="Arial"/>
                <w:sz w:val="22"/>
                <w:szCs w:val="22"/>
              </w:rPr>
              <w:t xml:space="preserve">Planilla registros </w:t>
            </w:r>
            <w:r w:rsidRPr="00285AEC">
              <w:rPr>
                <w:rFonts w:ascii="gobCL" w:eastAsia="Arial" w:hAnsi="gobCL" w:cs="Arial"/>
                <w:sz w:val="22"/>
                <w:szCs w:val="22"/>
                <w:lang w:val="es-ES"/>
              </w:rPr>
              <w:t xml:space="preserve">(PDA04_02_Anexo_Guía de trabajo), </w:t>
            </w:r>
            <w:r w:rsidRPr="00285AEC">
              <w:rPr>
                <w:rFonts w:ascii="gobCL" w:eastAsia="Arial" w:hAnsi="gobCL" w:cs="Arial"/>
                <w:sz w:val="22"/>
                <w:szCs w:val="22"/>
              </w:rPr>
              <w:t>reproductivos cerdas</w:t>
            </w:r>
          </w:p>
        </w:tc>
        <w:tc>
          <w:tcPr>
            <w:tcW w:w="3144" w:type="dxa"/>
            <w:shd w:val="clear" w:color="auto" w:fill="auto"/>
            <w:vAlign w:val="center"/>
          </w:tcPr>
          <w:p w:rsidR="006A2BC4" w:rsidRPr="00285AEC" w:rsidRDefault="006A2BC4" w:rsidP="006A2BC4">
            <w:pPr>
              <w:jc w:val="center"/>
              <w:rPr>
                <w:rFonts w:ascii="gobCL" w:eastAsia="Arial" w:hAnsi="gobCL" w:cs="Arial"/>
                <w:sz w:val="22"/>
                <w:szCs w:val="22"/>
              </w:rPr>
            </w:pPr>
            <w:r w:rsidRPr="00285AEC">
              <w:rPr>
                <w:rFonts w:ascii="gobCL" w:eastAsia="Arial" w:hAnsi="gobCL" w:cs="Arial"/>
                <w:sz w:val="22"/>
                <w:szCs w:val="22"/>
              </w:rPr>
              <w:t>45</w:t>
            </w:r>
          </w:p>
        </w:tc>
      </w:tr>
      <w:tr w:rsidR="006A2BC4" w:rsidRPr="00285AEC" w:rsidTr="00EB3CA0">
        <w:trPr>
          <w:trHeight w:val="291"/>
        </w:trPr>
        <w:tc>
          <w:tcPr>
            <w:tcW w:w="6637" w:type="dxa"/>
            <w:gridSpan w:val="2"/>
            <w:shd w:val="clear" w:color="auto" w:fill="auto"/>
            <w:vAlign w:val="center"/>
          </w:tcPr>
          <w:p w:rsidR="006A2BC4" w:rsidRPr="00285AEC" w:rsidRDefault="006A2BC4" w:rsidP="006A2BC4">
            <w:pPr>
              <w:jc w:val="center"/>
              <w:rPr>
                <w:rFonts w:ascii="gobCL" w:eastAsia="Arial" w:hAnsi="gobCL" w:cs="Arial"/>
                <w:sz w:val="22"/>
                <w:szCs w:val="22"/>
              </w:rPr>
            </w:pPr>
            <w:r w:rsidRPr="00285AEC">
              <w:rPr>
                <w:rFonts w:ascii="gobCL" w:eastAsia="Arial" w:hAnsi="gobCL" w:cs="Arial"/>
                <w:sz w:val="22"/>
                <w:szCs w:val="22"/>
              </w:rPr>
              <w:t>Guantes de procedimientos</w:t>
            </w:r>
          </w:p>
        </w:tc>
        <w:tc>
          <w:tcPr>
            <w:tcW w:w="3144" w:type="dxa"/>
            <w:shd w:val="clear" w:color="auto" w:fill="auto"/>
            <w:vAlign w:val="center"/>
          </w:tcPr>
          <w:p w:rsidR="006A2BC4" w:rsidRPr="00285AEC" w:rsidRDefault="006A2BC4" w:rsidP="006A2BC4">
            <w:pPr>
              <w:jc w:val="center"/>
              <w:rPr>
                <w:rFonts w:ascii="gobCL" w:eastAsia="Arial" w:hAnsi="gobCL" w:cs="Arial"/>
                <w:sz w:val="22"/>
                <w:szCs w:val="22"/>
              </w:rPr>
            </w:pPr>
            <w:r w:rsidRPr="00285AEC">
              <w:rPr>
                <w:rFonts w:ascii="gobCL" w:eastAsia="Arial" w:hAnsi="gobCL" w:cs="Arial"/>
                <w:sz w:val="22"/>
                <w:szCs w:val="22"/>
              </w:rPr>
              <w:t>90</w:t>
            </w:r>
          </w:p>
        </w:tc>
      </w:tr>
    </w:tbl>
    <w:p w:rsidR="0034620A" w:rsidRPr="00285AEC" w:rsidRDefault="00AE3B64">
      <w:pPr>
        <w:rPr>
          <w:rFonts w:ascii="gobCL" w:hAnsi="gobCL"/>
          <w:sz w:val="22"/>
          <w:szCs w:val="22"/>
        </w:rPr>
      </w:pPr>
      <w:r w:rsidRPr="00285AEC">
        <w:rPr>
          <w:rFonts w:ascii="gobCL" w:hAnsi="gobCL"/>
          <w:sz w:val="22"/>
          <w:szCs w:val="22"/>
        </w:rPr>
        <w:br w:type="page"/>
      </w:r>
    </w:p>
    <w:tbl>
      <w:tblPr>
        <w:tblStyle w:val="a4"/>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8"/>
        <w:gridCol w:w="1256"/>
        <w:gridCol w:w="7037"/>
      </w:tblGrid>
      <w:tr w:rsidR="0034620A" w:rsidRPr="00285AEC" w:rsidTr="00EA0997">
        <w:trPr>
          <w:trHeight w:val="623"/>
        </w:trPr>
        <w:tc>
          <w:tcPr>
            <w:tcW w:w="9781" w:type="dxa"/>
            <w:gridSpan w:val="3"/>
            <w:shd w:val="clear" w:color="auto" w:fill="D9D9D9"/>
            <w:vAlign w:val="center"/>
          </w:tcPr>
          <w:p w:rsidR="0034620A" w:rsidRPr="00285AEC" w:rsidRDefault="0034620A" w:rsidP="00EA0997">
            <w:pPr>
              <w:jc w:val="center"/>
              <w:rPr>
                <w:rFonts w:ascii="gobCL" w:eastAsia="Arial" w:hAnsi="gobCL" w:cs="Arial"/>
                <w:b/>
                <w:sz w:val="22"/>
                <w:szCs w:val="22"/>
              </w:rPr>
            </w:pPr>
            <w:r w:rsidRPr="00285AEC">
              <w:rPr>
                <w:rFonts w:ascii="gobCL" w:eastAsia="Arial" w:hAnsi="gobCL" w:cs="Arial"/>
                <w:b/>
                <w:sz w:val="22"/>
                <w:szCs w:val="22"/>
              </w:rPr>
              <w:lastRenderedPageBreak/>
              <w:t>Descripción de la actividad</w:t>
            </w:r>
          </w:p>
          <w:p w:rsidR="0034620A" w:rsidRPr="00285AEC" w:rsidRDefault="00545285" w:rsidP="006A2BC4">
            <w:pPr>
              <w:ind w:left="720" w:hanging="720"/>
              <w:jc w:val="center"/>
              <w:rPr>
                <w:rFonts w:ascii="gobCL" w:eastAsia="Arial" w:hAnsi="gobCL" w:cs="Arial"/>
                <w:sz w:val="22"/>
                <w:szCs w:val="22"/>
              </w:rPr>
            </w:pPr>
            <w:r w:rsidRPr="00285AEC">
              <w:rPr>
                <w:rFonts w:ascii="gobCL" w:hAnsi="gobCL" w:cs="Arial"/>
                <w:b/>
                <w:color w:val="000000" w:themeColor="text1"/>
                <w:sz w:val="22"/>
                <w:szCs w:val="22"/>
                <w:lang w:val="es-ES"/>
              </w:rPr>
              <w:t>“</w:t>
            </w:r>
            <w:r w:rsidR="006A2BC4" w:rsidRPr="00285AEC">
              <w:rPr>
                <w:rFonts w:ascii="gobCL" w:hAnsi="gobCL" w:cs="Arial"/>
                <w:b/>
                <w:color w:val="000000" w:themeColor="text1"/>
                <w:sz w:val="22"/>
                <w:szCs w:val="22"/>
                <w:lang w:val="es-ES"/>
              </w:rPr>
              <w:t>Vigilar y registrar proceso de monta</w:t>
            </w:r>
            <w:r w:rsidRPr="00285AEC">
              <w:rPr>
                <w:rFonts w:ascii="gobCL" w:hAnsi="gobCL" w:cs="Arial"/>
                <w:b/>
                <w:color w:val="000000" w:themeColor="text1"/>
                <w:sz w:val="22"/>
                <w:szCs w:val="22"/>
                <w:lang w:val="es-ES"/>
              </w:rPr>
              <w:t>”</w:t>
            </w:r>
            <w:r w:rsidR="006A2BC4" w:rsidRPr="00285AEC">
              <w:rPr>
                <w:rFonts w:ascii="gobCL" w:hAnsi="gobCL" w:cs="Arial"/>
                <w:b/>
                <w:color w:val="000000" w:themeColor="text1"/>
                <w:sz w:val="22"/>
                <w:szCs w:val="22"/>
                <w:lang w:val="es-ES"/>
              </w:rPr>
              <w:t xml:space="preserve"> – Salida a terreno (6</w:t>
            </w:r>
            <w:r w:rsidR="00DB6E8C" w:rsidRPr="00285AEC">
              <w:rPr>
                <w:rFonts w:ascii="gobCL" w:hAnsi="gobCL" w:cs="Arial"/>
                <w:b/>
                <w:color w:val="000000" w:themeColor="text1"/>
                <w:sz w:val="22"/>
                <w:szCs w:val="22"/>
                <w:lang w:val="es-ES"/>
              </w:rPr>
              <w:t xml:space="preserve"> horas)</w:t>
            </w:r>
          </w:p>
        </w:tc>
      </w:tr>
      <w:tr w:rsidR="0034620A" w:rsidRPr="00285AEC" w:rsidTr="00EA0997">
        <w:trPr>
          <w:trHeight w:val="623"/>
        </w:trPr>
        <w:tc>
          <w:tcPr>
            <w:tcW w:w="1488" w:type="dxa"/>
            <w:shd w:val="clear" w:color="auto" w:fill="D9D9D9"/>
            <w:vAlign w:val="center"/>
          </w:tcPr>
          <w:p w:rsidR="0034620A" w:rsidRPr="00285AEC" w:rsidRDefault="0034620A" w:rsidP="00EA0997">
            <w:pPr>
              <w:jc w:val="center"/>
              <w:rPr>
                <w:rFonts w:ascii="gobCL" w:eastAsia="Arial" w:hAnsi="gobCL" w:cs="Arial"/>
                <w:b/>
                <w:sz w:val="22"/>
                <w:szCs w:val="22"/>
              </w:rPr>
            </w:pPr>
            <w:r w:rsidRPr="00285AEC">
              <w:rPr>
                <w:rFonts w:ascii="gobCL" w:eastAsia="Arial" w:hAnsi="gobCL" w:cs="Arial"/>
                <w:b/>
                <w:sz w:val="22"/>
                <w:szCs w:val="22"/>
              </w:rPr>
              <w:t>Preparación</w:t>
            </w:r>
          </w:p>
        </w:tc>
        <w:tc>
          <w:tcPr>
            <w:tcW w:w="1256" w:type="dxa"/>
            <w:shd w:val="clear" w:color="auto" w:fill="F2F2F2"/>
            <w:vAlign w:val="center"/>
          </w:tcPr>
          <w:p w:rsidR="0034620A" w:rsidRPr="00285AEC" w:rsidRDefault="0034620A" w:rsidP="00EA0997">
            <w:pPr>
              <w:jc w:val="center"/>
              <w:rPr>
                <w:rFonts w:ascii="gobCL" w:eastAsia="Arial" w:hAnsi="gobCL" w:cs="Arial"/>
                <w:sz w:val="22"/>
                <w:szCs w:val="22"/>
              </w:rPr>
            </w:pPr>
            <w:r w:rsidRPr="00285AEC">
              <w:rPr>
                <w:rFonts w:ascii="gobCL" w:eastAsia="Arial" w:hAnsi="gobCL" w:cs="Arial"/>
                <w:sz w:val="22"/>
                <w:szCs w:val="22"/>
              </w:rPr>
              <w:t>Docente</w:t>
            </w:r>
          </w:p>
        </w:tc>
        <w:tc>
          <w:tcPr>
            <w:tcW w:w="7037" w:type="dxa"/>
            <w:shd w:val="clear" w:color="auto" w:fill="auto"/>
            <w:vAlign w:val="center"/>
          </w:tcPr>
          <w:p w:rsidR="00A4135C" w:rsidRPr="00285AEC" w:rsidRDefault="00A4135C" w:rsidP="00A4135C">
            <w:pPr>
              <w:jc w:val="both"/>
              <w:rPr>
                <w:rFonts w:ascii="gobCL" w:eastAsia="Arial" w:hAnsi="gobCL" w:cs="Arial"/>
                <w:sz w:val="22"/>
                <w:szCs w:val="22"/>
              </w:rPr>
            </w:pPr>
            <w:r w:rsidRPr="00285AEC">
              <w:rPr>
                <w:rFonts w:ascii="gobCL" w:eastAsia="Arial" w:hAnsi="gobCL" w:cs="Arial"/>
                <w:sz w:val="22"/>
                <w:szCs w:val="22"/>
              </w:rPr>
              <w:t>(Esta actividad será desarrollada en visita a registro de monta en ovejas).</w:t>
            </w:r>
          </w:p>
          <w:p w:rsidR="00A4135C" w:rsidRPr="00285AEC" w:rsidRDefault="00A4135C" w:rsidP="00A4135C">
            <w:pPr>
              <w:jc w:val="both"/>
              <w:rPr>
                <w:rFonts w:ascii="gobCL" w:eastAsia="Arial" w:hAnsi="gobCL" w:cs="Arial"/>
                <w:sz w:val="22"/>
                <w:szCs w:val="22"/>
              </w:rPr>
            </w:pPr>
          </w:p>
          <w:p w:rsidR="0034620A" w:rsidRPr="00285AEC" w:rsidRDefault="00A4135C" w:rsidP="00A4135C">
            <w:pPr>
              <w:jc w:val="both"/>
              <w:rPr>
                <w:rFonts w:ascii="gobCL" w:eastAsia="Arial" w:hAnsi="gobCL" w:cs="Arial"/>
                <w:sz w:val="22"/>
                <w:szCs w:val="22"/>
              </w:rPr>
            </w:pPr>
            <w:r w:rsidRPr="00285AEC">
              <w:rPr>
                <w:rFonts w:ascii="gobCL" w:eastAsia="Arial" w:hAnsi="gobCL" w:cs="Arial"/>
                <w:sz w:val="22"/>
                <w:szCs w:val="22"/>
              </w:rPr>
              <w:t>El docente hace entrega de implementos de seguridad personal: overol, guantes de cabritilla, guantes de procedimientos, zapatos de seguridad y gorro legionario. Además, les solicita a los estudiantes, aplicarse protector solar antes de comenzar las actividades.</w:t>
            </w:r>
          </w:p>
        </w:tc>
      </w:tr>
      <w:tr w:rsidR="00DB6E8C" w:rsidRPr="00285AEC" w:rsidTr="00EA0997">
        <w:trPr>
          <w:trHeight w:val="623"/>
        </w:trPr>
        <w:tc>
          <w:tcPr>
            <w:tcW w:w="1488" w:type="dxa"/>
            <w:vMerge w:val="restart"/>
            <w:shd w:val="clear" w:color="auto" w:fill="D9D9D9"/>
            <w:vAlign w:val="center"/>
          </w:tcPr>
          <w:p w:rsidR="00DB6E8C" w:rsidRPr="00285AEC" w:rsidRDefault="00DB6E8C" w:rsidP="00DB6E8C">
            <w:pPr>
              <w:jc w:val="center"/>
              <w:rPr>
                <w:rFonts w:ascii="gobCL" w:eastAsia="Arial" w:hAnsi="gobCL" w:cs="Arial"/>
                <w:b/>
                <w:sz w:val="22"/>
                <w:szCs w:val="22"/>
              </w:rPr>
            </w:pPr>
            <w:r w:rsidRPr="00285AEC">
              <w:rPr>
                <w:rFonts w:ascii="gobCL" w:eastAsia="Arial" w:hAnsi="gobCL" w:cs="Arial"/>
                <w:b/>
                <w:sz w:val="22"/>
                <w:szCs w:val="22"/>
              </w:rPr>
              <w:t>Ejecución</w:t>
            </w:r>
          </w:p>
        </w:tc>
        <w:tc>
          <w:tcPr>
            <w:tcW w:w="1256" w:type="dxa"/>
            <w:shd w:val="clear" w:color="auto" w:fill="F2F2F2"/>
            <w:vAlign w:val="center"/>
          </w:tcPr>
          <w:p w:rsidR="00DB6E8C" w:rsidRPr="00285AEC" w:rsidRDefault="00DB6E8C" w:rsidP="00DB6E8C">
            <w:pPr>
              <w:jc w:val="center"/>
              <w:rPr>
                <w:rFonts w:ascii="gobCL" w:eastAsia="Arial" w:hAnsi="gobCL" w:cs="Arial"/>
                <w:sz w:val="22"/>
                <w:szCs w:val="22"/>
              </w:rPr>
            </w:pPr>
            <w:r w:rsidRPr="00285AEC">
              <w:rPr>
                <w:rFonts w:ascii="gobCL" w:eastAsia="Arial" w:hAnsi="gobCL" w:cs="Arial"/>
                <w:sz w:val="22"/>
                <w:szCs w:val="22"/>
              </w:rPr>
              <w:t>Docente</w:t>
            </w:r>
          </w:p>
        </w:tc>
        <w:tc>
          <w:tcPr>
            <w:tcW w:w="7037" w:type="dxa"/>
            <w:shd w:val="clear" w:color="auto" w:fill="auto"/>
            <w:vAlign w:val="center"/>
          </w:tcPr>
          <w:p w:rsidR="00A4135C" w:rsidRPr="00285AEC" w:rsidRDefault="00A4135C" w:rsidP="00A4135C">
            <w:pPr>
              <w:pStyle w:val="Ttulo7"/>
              <w:jc w:val="both"/>
              <w:rPr>
                <w:rFonts w:ascii="gobCL" w:eastAsia="Arial" w:hAnsi="gobCL" w:cs="Arial"/>
                <w:i w:val="0"/>
                <w:color w:val="000000" w:themeColor="text1"/>
                <w:sz w:val="22"/>
                <w:szCs w:val="22"/>
                <w:lang w:val="es-ES"/>
              </w:rPr>
            </w:pPr>
            <w:r w:rsidRPr="00285AEC">
              <w:rPr>
                <w:rFonts w:ascii="gobCL" w:eastAsia="Arial" w:hAnsi="gobCL" w:cs="Arial"/>
                <w:i w:val="0"/>
                <w:color w:val="000000" w:themeColor="text1"/>
                <w:sz w:val="22"/>
                <w:szCs w:val="22"/>
                <w:lang w:val="es-ES"/>
              </w:rPr>
              <w:t>Antes de comenzar con la actividad, el docente hará entrega de planilla de registros reproductivos (PDA04_02_Anexo_Guía de trabajo),</w:t>
            </w:r>
            <w:r w:rsidRPr="00285AEC">
              <w:rPr>
                <w:rFonts w:ascii="gobCL" w:eastAsia="Arial" w:hAnsi="gobCL" w:cs="Arial"/>
                <w:color w:val="000000" w:themeColor="text1"/>
                <w:sz w:val="22"/>
                <w:szCs w:val="22"/>
                <w:lang w:val="es-ES"/>
              </w:rPr>
              <w:t xml:space="preserve"> </w:t>
            </w:r>
            <w:r w:rsidRPr="00285AEC">
              <w:rPr>
                <w:rFonts w:ascii="gobCL" w:eastAsia="Arial" w:hAnsi="gobCL" w:cs="Arial"/>
                <w:i w:val="0"/>
                <w:color w:val="000000" w:themeColor="text1"/>
                <w:sz w:val="22"/>
                <w:szCs w:val="22"/>
                <w:lang w:val="es-ES"/>
              </w:rPr>
              <w:t xml:space="preserve">en ovejas y explicará la forma de ingresar la información. </w:t>
            </w:r>
          </w:p>
          <w:p w:rsidR="00A4135C" w:rsidRPr="00285AEC" w:rsidRDefault="00A4135C" w:rsidP="00A4135C">
            <w:pPr>
              <w:rPr>
                <w:rFonts w:ascii="gobCL" w:hAnsi="gobCL"/>
                <w:sz w:val="22"/>
                <w:szCs w:val="22"/>
                <w:lang w:val="es-ES"/>
              </w:rPr>
            </w:pPr>
          </w:p>
          <w:p w:rsidR="00A4135C" w:rsidRPr="00285AEC" w:rsidRDefault="00A4135C" w:rsidP="00A4135C">
            <w:pPr>
              <w:pStyle w:val="Ttulo7"/>
              <w:jc w:val="both"/>
              <w:rPr>
                <w:rFonts w:ascii="gobCL" w:eastAsia="Arial" w:hAnsi="gobCL" w:cs="Arial"/>
                <w:i w:val="0"/>
                <w:color w:val="000000" w:themeColor="text1"/>
                <w:sz w:val="22"/>
                <w:szCs w:val="22"/>
                <w:lang w:val="es-ES"/>
              </w:rPr>
            </w:pPr>
            <w:r w:rsidRPr="00285AEC">
              <w:rPr>
                <w:rFonts w:ascii="gobCL" w:eastAsia="Arial" w:hAnsi="gobCL" w:cs="Arial"/>
                <w:i w:val="0"/>
                <w:color w:val="000000" w:themeColor="text1"/>
                <w:sz w:val="22"/>
                <w:szCs w:val="22"/>
                <w:lang w:val="es-ES"/>
              </w:rPr>
              <w:t>La planilla se debe completar, registrando los datos solicitados en las columnas relacionadas con el ítem “monta”, es importante que registren los números de aretes de ovejas y carneros.</w:t>
            </w:r>
          </w:p>
          <w:p w:rsidR="00A4135C" w:rsidRPr="00285AEC" w:rsidRDefault="00A4135C" w:rsidP="00A4135C">
            <w:pPr>
              <w:rPr>
                <w:rFonts w:ascii="gobCL" w:hAnsi="gobCL"/>
                <w:sz w:val="22"/>
                <w:szCs w:val="22"/>
                <w:lang w:val="es-ES"/>
              </w:rPr>
            </w:pPr>
          </w:p>
          <w:p w:rsidR="00A4135C" w:rsidRPr="00285AEC" w:rsidRDefault="00A4135C" w:rsidP="00A4135C">
            <w:pPr>
              <w:pStyle w:val="Ttulo7"/>
              <w:jc w:val="both"/>
              <w:rPr>
                <w:rFonts w:ascii="gobCL" w:eastAsia="Arial" w:hAnsi="gobCL" w:cs="Arial"/>
                <w:i w:val="0"/>
                <w:color w:val="000000" w:themeColor="text1"/>
                <w:sz w:val="22"/>
                <w:szCs w:val="22"/>
                <w:lang w:val="es-ES"/>
              </w:rPr>
            </w:pPr>
            <w:r w:rsidRPr="00285AEC">
              <w:rPr>
                <w:rFonts w:ascii="gobCL" w:eastAsia="Arial" w:hAnsi="gobCL" w:cs="Arial"/>
                <w:i w:val="0"/>
                <w:color w:val="000000" w:themeColor="text1"/>
                <w:sz w:val="22"/>
                <w:szCs w:val="22"/>
                <w:lang w:val="es-ES"/>
              </w:rPr>
              <w:t xml:space="preserve">El docente dividirá al curso en 5 grupos de 7 integrantes. Cada grupo asignado, tendrá que hacerse cargo de un lote de animales que estará compuesto por 1 carnero y 25 hembras. Tendrán que arrear a los animales desde el potrero y llevarlos hacia los corrales de manejos. Una vez ahí, procederán a completar la planilla de registros entregada por el docente, al comienzo de la salida a terreno. El tiempo asignado para esta actividad, es de 4 horas. </w:t>
            </w:r>
          </w:p>
          <w:p w:rsidR="00A4135C" w:rsidRPr="00285AEC" w:rsidRDefault="00A4135C" w:rsidP="00A4135C">
            <w:pPr>
              <w:pStyle w:val="Ttulo7"/>
              <w:jc w:val="both"/>
              <w:rPr>
                <w:rFonts w:ascii="gobCL" w:eastAsia="Arial" w:hAnsi="gobCL" w:cs="Arial"/>
                <w:i w:val="0"/>
                <w:color w:val="000000" w:themeColor="text1"/>
                <w:sz w:val="22"/>
                <w:szCs w:val="22"/>
                <w:lang w:val="es-ES"/>
              </w:rPr>
            </w:pPr>
            <w:r w:rsidRPr="00285AEC">
              <w:rPr>
                <w:rFonts w:ascii="gobCL" w:eastAsia="Arial" w:hAnsi="gobCL" w:cs="Arial"/>
                <w:i w:val="0"/>
                <w:color w:val="000000" w:themeColor="text1"/>
                <w:sz w:val="22"/>
                <w:szCs w:val="22"/>
                <w:lang w:val="es-ES"/>
              </w:rPr>
              <w:t>Una vez terminada la actividad, tendrán que llevar a los animales de regreso al potrero.</w:t>
            </w:r>
          </w:p>
          <w:p w:rsidR="00A4135C" w:rsidRPr="00285AEC" w:rsidRDefault="00A4135C" w:rsidP="00A4135C">
            <w:pPr>
              <w:rPr>
                <w:rFonts w:ascii="gobCL" w:hAnsi="gobCL"/>
                <w:sz w:val="22"/>
                <w:szCs w:val="22"/>
                <w:lang w:val="es-ES"/>
              </w:rPr>
            </w:pPr>
          </w:p>
          <w:p w:rsidR="00DB6E8C" w:rsidRPr="00285AEC" w:rsidRDefault="00A4135C" w:rsidP="00A4135C">
            <w:pPr>
              <w:pStyle w:val="Ttulo7"/>
              <w:jc w:val="both"/>
              <w:rPr>
                <w:rFonts w:ascii="gobCL" w:eastAsia="Arial" w:hAnsi="gobCL"/>
                <w:sz w:val="22"/>
                <w:szCs w:val="22"/>
                <w:lang w:val="es-ES"/>
              </w:rPr>
            </w:pPr>
            <w:r w:rsidRPr="00285AEC">
              <w:rPr>
                <w:rFonts w:ascii="gobCL" w:eastAsia="Arial" w:hAnsi="gobCL" w:cs="Arial"/>
                <w:i w:val="0"/>
                <w:color w:val="000000" w:themeColor="text1"/>
                <w:sz w:val="22"/>
                <w:szCs w:val="22"/>
                <w:lang w:val="es-ES"/>
              </w:rPr>
              <w:t>Al terminar la visita, cada estudiante tendrá que entregar su planilla de registros al docente (PDA04_02_Anexo_Guía de trabajo).</w:t>
            </w:r>
          </w:p>
        </w:tc>
      </w:tr>
      <w:tr w:rsidR="00A4135C" w:rsidRPr="00285AEC" w:rsidTr="00EA0997">
        <w:trPr>
          <w:trHeight w:val="623"/>
        </w:trPr>
        <w:tc>
          <w:tcPr>
            <w:tcW w:w="1488" w:type="dxa"/>
            <w:vMerge/>
            <w:shd w:val="clear" w:color="auto" w:fill="D9D9D9"/>
            <w:vAlign w:val="center"/>
          </w:tcPr>
          <w:p w:rsidR="00A4135C" w:rsidRPr="00285AEC" w:rsidRDefault="00A4135C" w:rsidP="00A4135C">
            <w:pPr>
              <w:widowControl w:val="0"/>
              <w:pBdr>
                <w:top w:val="nil"/>
                <w:left w:val="nil"/>
                <w:bottom w:val="nil"/>
                <w:right w:val="nil"/>
                <w:between w:val="nil"/>
              </w:pBdr>
              <w:spacing w:line="276" w:lineRule="auto"/>
              <w:rPr>
                <w:rFonts w:ascii="gobCL" w:eastAsia="Arial" w:hAnsi="gobCL" w:cs="Arial"/>
                <w:sz w:val="22"/>
                <w:szCs w:val="22"/>
              </w:rPr>
            </w:pPr>
          </w:p>
        </w:tc>
        <w:tc>
          <w:tcPr>
            <w:tcW w:w="1256" w:type="dxa"/>
            <w:shd w:val="clear" w:color="auto" w:fill="F2F2F2"/>
            <w:vAlign w:val="center"/>
          </w:tcPr>
          <w:p w:rsidR="00A4135C" w:rsidRPr="00285AEC" w:rsidRDefault="00A4135C" w:rsidP="00A4135C">
            <w:pPr>
              <w:jc w:val="center"/>
              <w:rPr>
                <w:rFonts w:ascii="gobCL" w:eastAsia="Arial" w:hAnsi="gobCL" w:cs="Arial"/>
                <w:sz w:val="22"/>
                <w:szCs w:val="22"/>
              </w:rPr>
            </w:pPr>
            <w:r w:rsidRPr="00285AEC">
              <w:rPr>
                <w:rFonts w:ascii="gobCL" w:eastAsia="Arial" w:hAnsi="gobCL" w:cs="Arial"/>
                <w:sz w:val="22"/>
                <w:szCs w:val="22"/>
              </w:rPr>
              <w:t>Estudiante</w:t>
            </w:r>
          </w:p>
        </w:tc>
        <w:tc>
          <w:tcPr>
            <w:tcW w:w="7037" w:type="dxa"/>
            <w:shd w:val="clear" w:color="auto" w:fill="auto"/>
            <w:vAlign w:val="center"/>
          </w:tcPr>
          <w:p w:rsidR="00A4135C" w:rsidRPr="00285AEC" w:rsidRDefault="00A4135C" w:rsidP="00A4135C">
            <w:pPr>
              <w:jc w:val="both"/>
              <w:rPr>
                <w:rFonts w:ascii="gobCL" w:eastAsia="Arial" w:hAnsi="gobCL" w:cs="Arial"/>
                <w:sz w:val="22"/>
                <w:szCs w:val="22"/>
              </w:rPr>
            </w:pPr>
            <w:r w:rsidRPr="00285AEC">
              <w:rPr>
                <w:rFonts w:ascii="gobCL" w:eastAsia="Arial" w:hAnsi="gobCL" w:cs="Arial"/>
                <w:sz w:val="22"/>
                <w:szCs w:val="22"/>
              </w:rPr>
              <w:t>Revisar los implementos de seguridad entregados por el docente:</w:t>
            </w:r>
          </w:p>
          <w:p w:rsidR="00A4135C" w:rsidRPr="00285AEC" w:rsidRDefault="00A4135C" w:rsidP="00A4135C">
            <w:pPr>
              <w:jc w:val="both"/>
              <w:rPr>
                <w:rFonts w:ascii="gobCL" w:eastAsia="Arial" w:hAnsi="gobCL" w:cs="Arial"/>
                <w:sz w:val="22"/>
                <w:szCs w:val="22"/>
              </w:rPr>
            </w:pPr>
          </w:p>
          <w:p w:rsidR="00A4135C" w:rsidRPr="00285AEC" w:rsidRDefault="00A4135C" w:rsidP="00A4135C">
            <w:pPr>
              <w:pStyle w:val="Prrafodelista"/>
              <w:numPr>
                <w:ilvl w:val="0"/>
                <w:numId w:val="17"/>
              </w:numPr>
              <w:jc w:val="both"/>
              <w:rPr>
                <w:rFonts w:ascii="gobCL" w:eastAsia="Arial" w:hAnsi="gobCL" w:cs="Arial"/>
                <w:b/>
              </w:rPr>
            </w:pPr>
            <w:r w:rsidRPr="00285AEC">
              <w:rPr>
                <w:rFonts w:ascii="gobCL" w:eastAsia="Arial" w:hAnsi="gobCL" w:cs="Arial"/>
                <w:b/>
              </w:rPr>
              <w:t>Overol</w:t>
            </w:r>
          </w:p>
          <w:p w:rsidR="00A4135C" w:rsidRPr="00285AEC" w:rsidRDefault="00A4135C" w:rsidP="00A4135C">
            <w:pPr>
              <w:pStyle w:val="Prrafodelista"/>
              <w:numPr>
                <w:ilvl w:val="0"/>
                <w:numId w:val="17"/>
              </w:numPr>
              <w:jc w:val="both"/>
              <w:rPr>
                <w:rFonts w:ascii="gobCL" w:eastAsia="Arial" w:hAnsi="gobCL" w:cs="Arial"/>
                <w:b/>
              </w:rPr>
            </w:pPr>
            <w:r w:rsidRPr="00285AEC">
              <w:rPr>
                <w:rFonts w:ascii="gobCL" w:eastAsia="Arial" w:hAnsi="gobCL" w:cs="Arial"/>
                <w:b/>
              </w:rPr>
              <w:t>Guantes de cabritilla</w:t>
            </w:r>
          </w:p>
          <w:p w:rsidR="00A4135C" w:rsidRPr="00285AEC" w:rsidRDefault="00A4135C" w:rsidP="00A4135C">
            <w:pPr>
              <w:pStyle w:val="Prrafodelista"/>
              <w:numPr>
                <w:ilvl w:val="0"/>
                <w:numId w:val="17"/>
              </w:numPr>
              <w:jc w:val="both"/>
              <w:rPr>
                <w:rFonts w:ascii="gobCL" w:eastAsia="Arial" w:hAnsi="gobCL" w:cs="Arial"/>
                <w:b/>
              </w:rPr>
            </w:pPr>
            <w:r w:rsidRPr="00285AEC">
              <w:rPr>
                <w:rFonts w:ascii="gobCL" w:eastAsia="Arial" w:hAnsi="gobCL" w:cs="Arial"/>
                <w:b/>
              </w:rPr>
              <w:t>Guantes de procedimientos</w:t>
            </w:r>
          </w:p>
          <w:p w:rsidR="00A4135C" w:rsidRPr="00285AEC" w:rsidRDefault="00A4135C" w:rsidP="00A4135C">
            <w:pPr>
              <w:pStyle w:val="Prrafodelista"/>
              <w:numPr>
                <w:ilvl w:val="0"/>
                <w:numId w:val="17"/>
              </w:numPr>
              <w:jc w:val="both"/>
              <w:rPr>
                <w:rFonts w:ascii="gobCL" w:eastAsia="Arial" w:hAnsi="gobCL" w:cs="Arial"/>
                <w:b/>
              </w:rPr>
            </w:pPr>
            <w:r w:rsidRPr="00285AEC">
              <w:rPr>
                <w:rFonts w:ascii="gobCL" w:eastAsia="Arial" w:hAnsi="gobCL" w:cs="Arial"/>
                <w:b/>
              </w:rPr>
              <w:t>Gorro legionario</w:t>
            </w:r>
          </w:p>
          <w:p w:rsidR="00A4135C" w:rsidRPr="00285AEC" w:rsidRDefault="00A4135C" w:rsidP="00A4135C">
            <w:pPr>
              <w:pStyle w:val="Prrafodelista"/>
              <w:numPr>
                <w:ilvl w:val="0"/>
                <w:numId w:val="17"/>
              </w:numPr>
              <w:jc w:val="both"/>
              <w:rPr>
                <w:rFonts w:ascii="gobCL" w:eastAsia="Arial" w:hAnsi="gobCL" w:cs="Arial"/>
                <w:b/>
              </w:rPr>
            </w:pPr>
            <w:r w:rsidRPr="00285AEC">
              <w:rPr>
                <w:rFonts w:ascii="gobCL" w:eastAsia="Arial" w:hAnsi="gobCL" w:cs="Arial"/>
                <w:b/>
              </w:rPr>
              <w:t>Zapatos de seguridad</w:t>
            </w:r>
          </w:p>
          <w:p w:rsidR="00A4135C" w:rsidRPr="00285AEC" w:rsidRDefault="00A4135C" w:rsidP="00A4135C">
            <w:pPr>
              <w:pStyle w:val="Prrafodelista"/>
              <w:numPr>
                <w:ilvl w:val="0"/>
                <w:numId w:val="17"/>
              </w:numPr>
              <w:jc w:val="both"/>
              <w:rPr>
                <w:rFonts w:ascii="gobCL" w:eastAsia="Arial" w:hAnsi="gobCL" w:cs="Arial"/>
                <w:b/>
              </w:rPr>
            </w:pPr>
            <w:r w:rsidRPr="00285AEC">
              <w:rPr>
                <w:rFonts w:ascii="gobCL" w:eastAsia="Arial" w:hAnsi="gobCL" w:cs="Arial"/>
                <w:b/>
              </w:rPr>
              <w:t>Ponerse los implementos de seguridad, junto con el protector solar.</w:t>
            </w:r>
          </w:p>
          <w:p w:rsidR="00A4135C" w:rsidRPr="00285AEC" w:rsidRDefault="00A4135C" w:rsidP="00A4135C">
            <w:pPr>
              <w:jc w:val="both"/>
              <w:rPr>
                <w:rFonts w:ascii="gobCL" w:eastAsia="Arial" w:hAnsi="gobCL" w:cs="Arial"/>
                <w:sz w:val="22"/>
                <w:szCs w:val="22"/>
              </w:rPr>
            </w:pPr>
            <w:r w:rsidRPr="00285AEC">
              <w:rPr>
                <w:rFonts w:ascii="gobCL" w:eastAsia="Arial" w:hAnsi="gobCL" w:cs="Arial"/>
                <w:sz w:val="22"/>
                <w:szCs w:val="22"/>
              </w:rPr>
              <w:t xml:space="preserve">Recibir planilla de registros </w:t>
            </w:r>
            <w:r w:rsidRPr="00285AEC">
              <w:rPr>
                <w:rFonts w:ascii="gobCL" w:eastAsia="Arial" w:hAnsi="gobCL" w:cs="Arial"/>
                <w:i/>
                <w:color w:val="000000" w:themeColor="text1"/>
                <w:sz w:val="22"/>
                <w:szCs w:val="22"/>
                <w:lang w:val="es-ES"/>
              </w:rPr>
              <w:t xml:space="preserve">(PDA04_02_Anexo_Guía de trabajo) </w:t>
            </w:r>
            <w:r w:rsidRPr="00285AEC">
              <w:rPr>
                <w:rFonts w:ascii="gobCL" w:eastAsia="Arial" w:hAnsi="gobCL" w:cs="Arial"/>
                <w:sz w:val="22"/>
                <w:szCs w:val="22"/>
              </w:rPr>
              <w:t>y poner atención a las instrucciones de llenado.</w:t>
            </w:r>
          </w:p>
          <w:p w:rsidR="00A4135C" w:rsidRPr="00285AEC" w:rsidRDefault="00A4135C" w:rsidP="00A4135C">
            <w:pPr>
              <w:jc w:val="both"/>
              <w:rPr>
                <w:rFonts w:ascii="gobCL" w:eastAsia="Arial" w:hAnsi="gobCL" w:cs="Arial"/>
                <w:sz w:val="22"/>
                <w:szCs w:val="22"/>
              </w:rPr>
            </w:pPr>
          </w:p>
          <w:p w:rsidR="00A4135C" w:rsidRPr="00285AEC" w:rsidRDefault="00A4135C" w:rsidP="00A4135C">
            <w:pPr>
              <w:jc w:val="both"/>
              <w:rPr>
                <w:rFonts w:ascii="gobCL" w:eastAsia="Arial" w:hAnsi="gobCL" w:cs="Arial"/>
                <w:sz w:val="22"/>
                <w:szCs w:val="22"/>
              </w:rPr>
            </w:pPr>
            <w:r w:rsidRPr="00285AEC">
              <w:rPr>
                <w:rFonts w:ascii="gobCL" w:eastAsia="Arial" w:hAnsi="gobCL" w:cs="Arial"/>
                <w:sz w:val="22"/>
                <w:szCs w:val="22"/>
              </w:rPr>
              <w:t xml:space="preserve">Formar los grupos asignados por el docente. </w:t>
            </w:r>
          </w:p>
          <w:p w:rsidR="00A4135C" w:rsidRPr="00285AEC" w:rsidRDefault="00A4135C" w:rsidP="00A4135C">
            <w:pPr>
              <w:jc w:val="both"/>
              <w:rPr>
                <w:rFonts w:ascii="gobCL" w:eastAsia="Arial" w:hAnsi="gobCL" w:cs="Arial"/>
                <w:sz w:val="22"/>
                <w:szCs w:val="22"/>
              </w:rPr>
            </w:pPr>
            <w:r w:rsidRPr="00285AEC">
              <w:rPr>
                <w:rFonts w:ascii="gobCL" w:eastAsia="Arial" w:hAnsi="gobCL" w:cs="Arial"/>
                <w:sz w:val="22"/>
                <w:szCs w:val="22"/>
              </w:rPr>
              <w:t>Cada grupo tendrá que ir al potrero a buscar 1 carnero y 25 ovejas y llevarlos, a los corrales de manejos. Una vez que estén ahí, tendrán que completar la planilla de registros según las instrucciones entregadas por el docente.</w:t>
            </w:r>
          </w:p>
          <w:p w:rsidR="00A4135C" w:rsidRPr="00285AEC" w:rsidRDefault="00A4135C" w:rsidP="00A4135C">
            <w:pPr>
              <w:jc w:val="both"/>
              <w:rPr>
                <w:rFonts w:ascii="gobCL" w:eastAsia="Arial" w:hAnsi="gobCL" w:cs="Arial"/>
                <w:sz w:val="22"/>
                <w:szCs w:val="22"/>
              </w:rPr>
            </w:pPr>
            <w:r w:rsidRPr="00285AEC">
              <w:rPr>
                <w:rFonts w:ascii="gobCL" w:eastAsia="Arial" w:hAnsi="gobCL" w:cs="Arial"/>
                <w:sz w:val="22"/>
                <w:szCs w:val="22"/>
              </w:rPr>
              <w:t>Al terminar la visita, cada estudiante tendrá que entregar su planilla de registros al docente.</w:t>
            </w:r>
          </w:p>
        </w:tc>
      </w:tr>
      <w:tr w:rsidR="00A4135C" w:rsidRPr="00285AEC" w:rsidTr="00EA0997">
        <w:trPr>
          <w:trHeight w:val="623"/>
        </w:trPr>
        <w:tc>
          <w:tcPr>
            <w:tcW w:w="1488" w:type="dxa"/>
            <w:vMerge w:val="restart"/>
            <w:shd w:val="clear" w:color="auto" w:fill="D9D9D9"/>
            <w:vAlign w:val="center"/>
          </w:tcPr>
          <w:p w:rsidR="00A4135C" w:rsidRPr="00285AEC" w:rsidRDefault="00A4135C" w:rsidP="00A4135C">
            <w:pPr>
              <w:jc w:val="center"/>
              <w:rPr>
                <w:rFonts w:ascii="gobCL" w:eastAsia="Arial" w:hAnsi="gobCL" w:cs="Arial"/>
                <w:b/>
                <w:sz w:val="22"/>
                <w:szCs w:val="22"/>
              </w:rPr>
            </w:pPr>
            <w:r w:rsidRPr="00285AEC">
              <w:rPr>
                <w:rFonts w:ascii="gobCL" w:eastAsia="Arial" w:hAnsi="gobCL" w:cs="Arial"/>
                <w:b/>
                <w:sz w:val="22"/>
                <w:szCs w:val="22"/>
              </w:rPr>
              <w:lastRenderedPageBreak/>
              <w:t>Cierre</w:t>
            </w:r>
          </w:p>
        </w:tc>
        <w:tc>
          <w:tcPr>
            <w:tcW w:w="1256" w:type="dxa"/>
            <w:shd w:val="clear" w:color="auto" w:fill="F2F2F2"/>
            <w:vAlign w:val="center"/>
          </w:tcPr>
          <w:p w:rsidR="00A4135C" w:rsidRPr="00285AEC" w:rsidRDefault="00A4135C" w:rsidP="00A4135C">
            <w:pPr>
              <w:jc w:val="center"/>
              <w:rPr>
                <w:rFonts w:ascii="gobCL" w:eastAsia="Arial" w:hAnsi="gobCL" w:cs="Arial"/>
                <w:sz w:val="22"/>
                <w:szCs w:val="22"/>
              </w:rPr>
            </w:pPr>
            <w:r w:rsidRPr="00285AEC">
              <w:rPr>
                <w:rFonts w:ascii="gobCL" w:eastAsia="Arial" w:hAnsi="gobCL" w:cs="Arial"/>
                <w:sz w:val="22"/>
                <w:szCs w:val="22"/>
              </w:rPr>
              <w:t>Docente</w:t>
            </w:r>
          </w:p>
        </w:tc>
        <w:tc>
          <w:tcPr>
            <w:tcW w:w="7037" w:type="dxa"/>
            <w:shd w:val="clear" w:color="auto" w:fill="auto"/>
            <w:vAlign w:val="center"/>
          </w:tcPr>
          <w:p w:rsidR="00A4135C" w:rsidRPr="00285AEC" w:rsidRDefault="00A4135C" w:rsidP="00A4135C">
            <w:pPr>
              <w:jc w:val="both"/>
              <w:rPr>
                <w:rFonts w:ascii="gobCL" w:eastAsia="Arial" w:hAnsi="gobCL" w:cs="Arial"/>
                <w:sz w:val="22"/>
                <w:szCs w:val="22"/>
              </w:rPr>
            </w:pPr>
            <w:r w:rsidRPr="00285AEC">
              <w:rPr>
                <w:rFonts w:ascii="gobCL" w:eastAsia="Arial" w:hAnsi="gobCL" w:cs="Arial"/>
                <w:sz w:val="22"/>
                <w:szCs w:val="22"/>
              </w:rPr>
              <w:t>Socializar los trabajos y realizar comentarios de la actividad en general.</w:t>
            </w:r>
          </w:p>
        </w:tc>
      </w:tr>
      <w:tr w:rsidR="00A4135C" w:rsidRPr="00285AEC" w:rsidTr="00EA0997">
        <w:trPr>
          <w:trHeight w:val="623"/>
        </w:trPr>
        <w:tc>
          <w:tcPr>
            <w:tcW w:w="1488" w:type="dxa"/>
            <w:vMerge/>
            <w:shd w:val="clear" w:color="auto" w:fill="D9D9D9"/>
            <w:vAlign w:val="center"/>
          </w:tcPr>
          <w:p w:rsidR="00A4135C" w:rsidRPr="00285AEC" w:rsidRDefault="00A4135C" w:rsidP="00A4135C">
            <w:pPr>
              <w:widowControl w:val="0"/>
              <w:pBdr>
                <w:top w:val="nil"/>
                <w:left w:val="nil"/>
                <w:bottom w:val="nil"/>
                <w:right w:val="nil"/>
                <w:between w:val="nil"/>
              </w:pBdr>
              <w:spacing w:line="276" w:lineRule="auto"/>
              <w:rPr>
                <w:rFonts w:ascii="gobCL" w:eastAsia="Arial" w:hAnsi="gobCL" w:cs="Arial"/>
                <w:sz w:val="22"/>
                <w:szCs w:val="22"/>
              </w:rPr>
            </w:pPr>
          </w:p>
        </w:tc>
        <w:tc>
          <w:tcPr>
            <w:tcW w:w="1256" w:type="dxa"/>
            <w:shd w:val="clear" w:color="auto" w:fill="F2F2F2"/>
            <w:vAlign w:val="center"/>
          </w:tcPr>
          <w:p w:rsidR="00A4135C" w:rsidRPr="00285AEC" w:rsidRDefault="00A4135C" w:rsidP="00A4135C">
            <w:pPr>
              <w:jc w:val="center"/>
              <w:rPr>
                <w:rFonts w:ascii="gobCL" w:eastAsia="Arial" w:hAnsi="gobCL" w:cs="Arial"/>
                <w:sz w:val="22"/>
                <w:szCs w:val="22"/>
              </w:rPr>
            </w:pPr>
            <w:r w:rsidRPr="00285AEC">
              <w:rPr>
                <w:rFonts w:ascii="gobCL" w:eastAsia="Arial" w:hAnsi="gobCL" w:cs="Arial"/>
                <w:sz w:val="22"/>
                <w:szCs w:val="22"/>
              </w:rPr>
              <w:t>Estudiante</w:t>
            </w:r>
          </w:p>
        </w:tc>
        <w:tc>
          <w:tcPr>
            <w:tcW w:w="7037" w:type="dxa"/>
            <w:shd w:val="clear" w:color="auto" w:fill="auto"/>
            <w:vAlign w:val="center"/>
          </w:tcPr>
          <w:p w:rsidR="00A4135C" w:rsidRPr="00285AEC" w:rsidRDefault="00A4135C" w:rsidP="00A4135C">
            <w:pPr>
              <w:jc w:val="both"/>
              <w:rPr>
                <w:rFonts w:ascii="gobCL" w:eastAsia="Arial" w:hAnsi="gobCL" w:cs="Arial"/>
                <w:sz w:val="22"/>
                <w:szCs w:val="22"/>
              </w:rPr>
            </w:pPr>
            <w:r w:rsidRPr="00285AEC">
              <w:rPr>
                <w:rFonts w:ascii="gobCL" w:eastAsia="Arial" w:hAnsi="gobCL" w:cs="Arial"/>
                <w:sz w:val="22"/>
                <w:szCs w:val="22"/>
              </w:rPr>
              <w:t>Socializar sobre principales elementos de ejecución, comentando sobre complicaciones en el desarrollo de actividad, así como de elementos que potenciaron el trabajo.</w:t>
            </w:r>
          </w:p>
        </w:tc>
      </w:tr>
    </w:tbl>
    <w:p w:rsidR="0034620A" w:rsidRPr="00285AEC" w:rsidRDefault="0034620A">
      <w:pPr>
        <w:rPr>
          <w:rFonts w:ascii="gobCL" w:eastAsia="Arial" w:hAnsi="gobCL" w:cs="Arial"/>
          <w:sz w:val="22"/>
          <w:szCs w:val="22"/>
        </w:rPr>
      </w:pPr>
    </w:p>
    <w:p w:rsidR="00050C83" w:rsidRPr="00285AEC" w:rsidRDefault="00050C83">
      <w:pPr>
        <w:rPr>
          <w:rFonts w:ascii="gobCL" w:eastAsia="Arial" w:hAnsi="gobCL" w:cs="Arial"/>
          <w:b/>
          <w:color w:val="333333"/>
          <w:sz w:val="22"/>
          <w:szCs w:val="22"/>
        </w:rPr>
      </w:pPr>
    </w:p>
    <w:tbl>
      <w:tblPr>
        <w:tblStyle w:val="a5"/>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1"/>
        <w:gridCol w:w="1716"/>
        <w:gridCol w:w="3144"/>
      </w:tblGrid>
      <w:tr w:rsidR="0034620A" w:rsidRPr="00285AEC" w:rsidTr="00EA0997">
        <w:trPr>
          <w:trHeight w:val="291"/>
        </w:trPr>
        <w:tc>
          <w:tcPr>
            <w:tcW w:w="4921" w:type="dxa"/>
            <w:shd w:val="clear" w:color="auto" w:fill="D9D9D9"/>
            <w:vAlign w:val="center"/>
          </w:tcPr>
          <w:p w:rsidR="0034620A" w:rsidRPr="00285AEC" w:rsidRDefault="0034620A" w:rsidP="00EA0997">
            <w:pPr>
              <w:jc w:val="center"/>
              <w:rPr>
                <w:rFonts w:ascii="gobCL" w:eastAsia="Arial" w:hAnsi="gobCL" w:cs="Arial"/>
                <w:b/>
                <w:sz w:val="22"/>
                <w:szCs w:val="22"/>
              </w:rPr>
            </w:pPr>
            <w:r w:rsidRPr="00285AEC">
              <w:rPr>
                <w:rFonts w:ascii="gobCL" w:eastAsia="Arial" w:hAnsi="gobCL" w:cs="Arial"/>
                <w:b/>
                <w:sz w:val="22"/>
                <w:szCs w:val="22"/>
              </w:rPr>
              <w:t>Equipos / Instrumentales</w:t>
            </w:r>
          </w:p>
        </w:tc>
        <w:tc>
          <w:tcPr>
            <w:tcW w:w="1716" w:type="dxa"/>
            <w:shd w:val="clear" w:color="auto" w:fill="D9D9D9"/>
            <w:vAlign w:val="center"/>
          </w:tcPr>
          <w:p w:rsidR="0034620A" w:rsidRPr="00285AEC" w:rsidRDefault="0034620A" w:rsidP="00EA0997">
            <w:pPr>
              <w:jc w:val="center"/>
              <w:rPr>
                <w:rFonts w:ascii="gobCL" w:eastAsia="Arial" w:hAnsi="gobCL" w:cs="Arial"/>
                <w:b/>
                <w:sz w:val="22"/>
                <w:szCs w:val="22"/>
              </w:rPr>
            </w:pPr>
            <w:r w:rsidRPr="00285AEC">
              <w:rPr>
                <w:rFonts w:ascii="gobCL" w:eastAsia="Arial" w:hAnsi="gobCL" w:cs="Arial"/>
                <w:b/>
                <w:sz w:val="22"/>
                <w:szCs w:val="22"/>
              </w:rPr>
              <w:t>Cantidad</w:t>
            </w:r>
          </w:p>
        </w:tc>
        <w:tc>
          <w:tcPr>
            <w:tcW w:w="3144" w:type="dxa"/>
            <w:shd w:val="clear" w:color="auto" w:fill="D9D9D9"/>
            <w:vAlign w:val="center"/>
          </w:tcPr>
          <w:p w:rsidR="0034620A" w:rsidRPr="00285AEC" w:rsidRDefault="0034620A" w:rsidP="00EA0997">
            <w:pPr>
              <w:jc w:val="center"/>
              <w:rPr>
                <w:rFonts w:ascii="gobCL" w:eastAsia="Arial" w:hAnsi="gobCL" w:cs="Arial"/>
                <w:b/>
                <w:sz w:val="22"/>
                <w:szCs w:val="22"/>
              </w:rPr>
            </w:pPr>
            <w:r w:rsidRPr="00285AEC">
              <w:rPr>
                <w:rFonts w:ascii="gobCL" w:eastAsia="Arial" w:hAnsi="gobCL" w:cs="Arial"/>
                <w:b/>
                <w:sz w:val="22"/>
                <w:szCs w:val="22"/>
              </w:rPr>
              <w:t>Condiciones</w:t>
            </w:r>
          </w:p>
        </w:tc>
      </w:tr>
      <w:tr w:rsidR="00A4135C" w:rsidRPr="00285AEC" w:rsidTr="00DD511F">
        <w:trPr>
          <w:trHeight w:val="291"/>
        </w:trPr>
        <w:tc>
          <w:tcPr>
            <w:tcW w:w="4921" w:type="dxa"/>
            <w:shd w:val="clear" w:color="auto" w:fill="auto"/>
            <w:vAlign w:val="center"/>
          </w:tcPr>
          <w:p w:rsidR="00A4135C" w:rsidRPr="00285AEC" w:rsidRDefault="00A4135C" w:rsidP="00A4135C">
            <w:pPr>
              <w:jc w:val="center"/>
              <w:rPr>
                <w:rFonts w:ascii="gobCL" w:eastAsia="Arial" w:hAnsi="gobCL" w:cs="Arial"/>
                <w:sz w:val="22"/>
                <w:szCs w:val="22"/>
              </w:rPr>
            </w:pPr>
            <w:r w:rsidRPr="00285AEC">
              <w:rPr>
                <w:rFonts w:ascii="gobCL" w:eastAsia="Arial" w:hAnsi="gobCL" w:cs="Arial"/>
                <w:sz w:val="22"/>
                <w:szCs w:val="22"/>
              </w:rPr>
              <w:t>Overol</w:t>
            </w:r>
          </w:p>
        </w:tc>
        <w:tc>
          <w:tcPr>
            <w:tcW w:w="1716" w:type="dxa"/>
            <w:shd w:val="clear" w:color="auto" w:fill="auto"/>
            <w:vAlign w:val="center"/>
          </w:tcPr>
          <w:p w:rsidR="00A4135C" w:rsidRPr="00285AEC" w:rsidRDefault="00A4135C" w:rsidP="00A4135C">
            <w:pPr>
              <w:jc w:val="center"/>
              <w:rPr>
                <w:rFonts w:ascii="gobCL" w:eastAsia="Arial" w:hAnsi="gobCL" w:cs="Arial"/>
                <w:sz w:val="22"/>
                <w:szCs w:val="22"/>
              </w:rPr>
            </w:pPr>
            <w:r w:rsidRPr="00285AEC">
              <w:rPr>
                <w:rFonts w:ascii="gobCL" w:eastAsia="Arial" w:hAnsi="gobCL" w:cs="Arial"/>
                <w:sz w:val="22"/>
                <w:szCs w:val="22"/>
              </w:rPr>
              <w:t>45</w:t>
            </w:r>
          </w:p>
        </w:tc>
        <w:tc>
          <w:tcPr>
            <w:tcW w:w="3144" w:type="dxa"/>
            <w:shd w:val="clear" w:color="auto" w:fill="auto"/>
            <w:vAlign w:val="center"/>
          </w:tcPr>
          <w:p w:rsidR="00A4135C" w:rsidRPr="00285AEC" w:rsidRDefault="00A4135C" w:rsidP="00A4135C">
            <w:pPr>
              <w:jc w:val="center"/>
              <w:rPr>
                <w:rFonts w:ascii="gobCL" w:eastAsia="Arial" w:hAnsi="gobCL" w:cs="Arial"/>
                <w:sz w:val="22"/>
                <w:szCs w:val="22"/>
              </w:rPr>
            </w:pPr>
            <w:r w:rsidRPr="00285AEC">
              <w:rPr>
                <w:rFonts w:ascii="gobCL" w:eastAsia="Arial" w:hAnsi="gobCL" w:cs="Arial"/>
                <w:sz w:val="22"/>
                <w:szCs w:val="22"/>
              </w:rPr>
              <w:t xml:space="preserve">Buenas condiciones </w:t>
            </w:r>
          </w:p>
        </w:tc>
      </w:tr>
      <w:tr w:rsidR="00A4135C" w:rsidRPr="00285AEC" w:rsidTr="00DD511F">
        <w:trPr>
          <w:trHeight w:val="291"/>
        </w:trPr>
        <w:tc>
          <w:tcPr>
            <w:tcW w:w="4921" w:type="dxa"/>
            <w:shd w:val="clear" w:color="auto" w:fill="auto"/>
            <w:vAlign w:val="center"/>
          </w:tcPr>
          <w:p w:rsidR="00A4135C" w:rsidRPr="00285AEC" w:rsidRDefault="00A4135C" w:rsidP="00A4135C">
            <w:pPr>
              <w:jc w:val="center"/>
              <w:rPr>
                <w:rFonts w:ascii="gobCL" w:eastAsia="Arial" w:hAnsi="gobCL" w:cs="Arial"/>
                <w:sz w:val="22"/>
                <w:szCs w:val="22"/>
              </w:rPr>
            </w:pPr>
            <w:r w:rsidRPr="00285AEC">
              <w:rPr>
                <w:rFonts w:ascii="gobCL" w:eastAsia="Arial" w:hAnsi="gobCL" w:cs="Arial"/>
                <w:sz w:val="22"/>
                <w:szCs w:val="22"/>
              </w:rPr>
              <w:t>Gorro legionario</w:t>
            </w:r>
          </w:p>
        </w:tc>
        <w:tc>
          <w:tcPr>
            <w:tcW w:w="1716" w:type="dxa"/>
            <w:shd w:val="clear" w:color="auto" w:fill="auto"/>
            <w:vAlign w:val="center"/>
          </w:tcPr>
          <w:p w:rsidR="00A4135C" w:rsidRPr="00285AEC" w:rsidRDefault="00A4135C" w:rsidP="00A4135C">
            <w:pPr>
              <w:jc w:val="center"/>
              <w:rPr>
                <w:rFonts w:ascii="gobCL" w:eastAsia="Arial" w:hAnsi="gobCL" w:cs="Arial"/>
                <w:sz w:val="22"/>
                <w:szCs w:val="22"/>
              </w:rPr>
            </w:pPr>
            <w:r w:rsidRPr="00285AEC">
              <w:rPr>
                <w:rFonts w:ascii="gobCL" w:eastAsia="Arial" w:hAnsi="gobCL" w:cs="Arial"/>
                <w:sz w:val="22"/>
                <w:szCs w:val="22"/>
              </w:rPr>
              <w:t>45</w:t>
            </w:r>
          </w:p>
        </w:tc>
        <w:tc>
          <w:tcPr>
            <w:tcW w:w="3144" w:type="dxa"/>
            <w:shd w:val="clear" w:color="auto" w:fill="auto"/>
            <w:vAlign w:val="center"/>
          </w:tcPr>
          <w:p w:rsidR="00A4135C" w:rsidRPr="00285AEC" w:rsidRDefault="00A4135C" w:rsidP="00A4135C">
            <w:pPr>
              <w:jc w:val="center"/>
              <w:rPr>
                <w:rFonts w:ascii="gobCL" w:eastAsia="Arial" w:hAnsi="gobCL" w:cs="Arial"/>
                <w:sz w:val="22"/>
                <w:szCs w:val="22"/>
              </w:rPr>
            </w:pPr>
            <w:r w:rsidRPr="00285AEC">
              <w:rPr>
                <w:rFonts w:ascii="gobCL" w:eastAsia="Arial" w:hAnsi="gobCL" w:cs="Arial"/>
                <w:sz w:val="22"/>
                <w:szCs w:val="22"/>
              </w:rPr>
              <w:t xml:space="preserve">Buenas condiciones </w:t>
            </w:r>
          </w:p>
        </w:tc>
      </w:tr>
      <w:tr w:rsidR="00A4135C" w:rsidRPr="00285AEC" w:rsidTr="00DD511F">
        <w:trPr>
          <w:trHeight w:val="291"/>
        </w:trPr>
        <w:tc>
          <w:tcPr>
            <w:tcW w:w="4921" w:type="dxa"/>
            <w:shd w:val="clear" w:color="auto" w:fill="auto"/>
            <w:vAlign w:val="center"/>
          </w:tcPr>
          <w:p w:rsidR="00A4135C" w:rsidRPr="00285AEC" w:rsidRDefault="00A4135C" w:rsidP="00A4135C">
            <w:pPr>
              <w:jc w:val="center"/>
              <w:rPr>
                <w:rFonts w:ascii="gobCL" w:eastAsia="Arial" w:hAnsi="gobCL" w:cs="Arial"/>
                <w:sz w:val="22"/>
                <w:szCs w:val="22"/>
              </w:rPr>
            </w:pPr>
            <w:r w:rsidRPr="00285AEC">
              <w:rPr>
                <w:rFonts w:ascii="gobCL" w:eastAsia="Arial" w:hAnsi="gobCL" w:cs="Arial"/>
                <w:sz w:val="22"/>
                <w:szCs w:val="22"/>
              </w:rPr>
              <w:t>Botiquín primeros auxilios</w:t>
            </w:r>
          </w:p>
        </w:tc>
        <w:tc>
          <w:tcPr>
            <w:tcW w:w="1716" w:type="dxa"/>
            <w:shd w:val="clear" w:color="auto" w:fill="auto"/>
            <w:vAlign w:val="center"/>
          </w:tcPr>
          <w:p w:rsidR="00A4135C" w:rsidRPr="00285AEC" w:rsidRDefault="00A4135C" w:rsidP="00A4135C">
            <w:pPr>
              <w:jc w:val="center"/>
              <w:rPr>
                <w:rFonts w:ascii="gobCL" w:eastAsia="Arial" w:hAnsi="gobCL" w:cs="Arial"/>
                <w:sz w:val="22"/>
                <w:szCs w:val="22"/>
              </w:rPr>
            </w:pPr>
            <w:r w:rsidRPr="00285AEC">
              <w:rPr>
                <w:rFonts w:ascii="gobCL" w:eastAsia="Arial" w:hAnsi="gobCL" w:cs="Arial"/>
                <w:sz w:val="22"/>
                <w:szCs w:val="22"/>
              </w:rPr>
              <w:t>1</w:t>
            </w:r>
          </w:p>
        </w:tc>
        <w:tc>
          <w:tcPr>
            <w:tcW w:w="3144" w:type="dxa"/>
            <w:shd w:val="clear" w:color="auto" w:fill="auto"/>
            <w:vAlign w:val="center"/>
          </w:tcPr>
          <w:p w:rsidR="00A4135C" w:rsidRPr="00285AEC" w:rsidRDefault="00A4135C" w:rsidP="00A4135C">
            <w:pPr>
              <w:jc w:val="center"/>
              <w:rPr>
                <w:rFonts w:ascii="gobCL" w:eastAsia="Arial" w:hAnsi="gobCL" w:cs="Arial"/>
                <w:sz w:val="22"/>
                <w:szCs w:val="22"/>
              </w:rPr>
            </w:pPr>
            <w:r w:rsidRPr="00285AEC">
              <w:rPr>
                <w:rFonts w:ascii="gobCL" w:eastAsia="Arial" w:hAnsi="gobCL" w:cs="Arial"/>
                <w:sz w:val="22"/>
                <w:szCs w:val="22"/>
              </w:rPr>
              <w:t xml:space="preserve">Nuevo </w:t>
            </w:r>
          </w:p>
        </w:tc>
      </w:tr>
      <w:tr w:rsidR="00A4135C" w:rsidRPr="00285AEC" w:rsidTr="00DD511F">
        <w:trPr>
          <w:trHeight w:val="291"/>
        </w:trPr>
        <w:tc>
          <w:tcPr>
            <w:tcW w:w="4921" w:type="dxa"/>
            <w:shd w:val="clear" w:color="auto" w:fill="auto"/>
            <w:vAlign w:val="center"/>
          </w:tcPr>
          <w:p w:rsidR="00A4135C" w:rsidRPr="00285AEC" w:rsidRDefault="00A4135C" w:rsidP="00A4135C">
            <w:pPr>
              <w:jc w:val="center"/>
              <w:rPr>
                <w:rFonts w:ascii="gobCL" w:eastAsia="Arial" w:hAnsi="gobCL" w:cs="Arial"/>
                <w:sz w:val="22"/>
                <w:szCs w:val="22"/>
              </w:rPr>
            </w:pPr>
            <w:r w:rsidRPr="00285AEC">
              <w:rPr>
                <w:rFonts w:ascii="gobCL" w:eastAsia="Arial" w:hAnsi="gobCL" w:cs="Arial"/>
                <w:sz w:val="22"/>
                <w:szCs w:val="22"/>
              </w:rPr>
              <w:t>Zapatos de seguridad</w:t>
            </w:r>
          </w:p>
        </w:tc>
        <w:tc>
          <w:tcPr>
            <w:tcW w:w="1716" w:type="dxa"/>
            <w:shd w:val="clear" w:color="auto" w:fill="auto"/>
            <w:vAlign w:val="center"/>
          </w:tcPr>
          <w:p w:rsidR="00A4135C" w:rsidRPr="00285AEC" w:rsidRDefault="00A4135C" w:rsidP="00A4135C">
            <w:pPr>
              <w:jc w:val="center"/>
              <w:rPr>
                <w:rFonts w:ascii="gobCL" w:eastAsia="Arial" w:hAnsi="gobCL" w:cs="Arial"/>
                <w:sz w:val="22"/>
                <w:szCs w:val="22"/>
              </w:rPr>
            </w:pPr>
            <w:r w:rsidRPr="00285AEC">
              <w:rPr>
                <w:rFonts w:ascii="gobCL" w:eastAsia="Arial" w:hAnsi="gobCL" w:cs="Arial"/>
                <w:sz w:val="22"/>
                <w:szCs w:val="22"/>
              </w:rPr>
              <w:t>45</w:t>
            </w:r>
          </w:p>
        </w:tc>
        <w:tc>
          <w:tcPr>
            <w:tcW w:w="3144" w:type="dxa"/>
            <w:shd w:val="clear" w:color="auto" w:fill="auto"/>
            <w:vAlign w:val="center"/>
          </w:tcPr>
          <w:p w:rsidR="00A4135C" w:rsidRPr="00285AEC" w:rsidRDefault="00A4135C" w:rsidP="00A4135C">
            <w:pPr>
              <w:jc w:val="center"/>
              <w:rPr>
                <w:rFonts w:ascii="gobCL" w:eastAsia="Arial" w:hAnsi="gobCL" w:cs="Arial"/>
                <w:sz w:val="22"/>
                <w:szCs w:val="22"/>
              </w:rPr>
            </w:pPr>
            <w:r w:rsidRPr="00285AEC">
              <w:rPr>
                <w:rFonts w:ascii="gobCL" w:eastAsia="Arial" w:hAnsi="gobCL" w:cs="Arial"/>
                <w:sz w:val="22"/>
                <w:szCs w:val="22"/>
              </w:rPr>
              <w:t xml:space="preserve">Buenas condiciones </w:t>
            </w:r>
          </w:p>
        </w:tc>
      </w:tr>
      <w:tr w:rsidR="00A4135C" w:rsidRPr="00285AEC" w:rsidTr="00DD511F">
        <w:trPr>
          <w:trHeight w:val="291"/>
        </w:trPr>
        <w:tc>
          <w:tcPr>
            <w:tcW w:w="4921" w:type="dxa"/>
            <w:shd w:val="clear" w:color="auto" w:fill="auto"/>
            <w:vAlign w:val="center"/>
          </w:tcPr>
          <w:p w:rsidR="00A4135C" w:rsidRPr="00285AEC" w:rsidRDefault="00A4135C" w:rsidP="00A4135C">
            <w:pPr>
              <w:jc w:val="center"/>
              <w:rPr>
                <w:rFonts w:ascii="gobCL" w:eastAsia="Arial" w:hAnsi="gobCL" w:cs="Arial"/>
                <w:sz w:val="22"/>
                <w:szCs w:val="22"/>
              </w:rPr>
            </w:pPr>
            <w:r w:rsidRPr="00285AEC">
              <w:rPr>
                <w:rFonts w:ascii="gobCL" w:eastAsia="Arial" w:hAnsi="gobCL" w:cs="Arial"/>
                <w:sz w:val="22"/>
                <w:szCs w:val="22"/>
              </w:rPr>
              <w:t>Protector solar</w:t>
            </w:r>
          </w:p>
        </w:tc>
        <w:tc>
          <w:tcPr>
            <w:tcW w:w="1716" w:type="dxa"/>
            <w:shd w:val="clear" w:color="auto" w:fill="auto"/>
            <w:vAlign w:val="center"/>
          </w:tcPr>
          <w:p w:rsidR="00A4135C" w:rsidRPr="00285AEC" w:rsidRDefault="00A4135C" w:rsidP="00A4135C">
            <w:pPr>
              <w:jc w:val="center"/>
              <w:rPr>
                <w:rFonts w:ascii="gobCL" w:eastAsia="Arial" w:hAnsi="gobCL" w:cs="Arial"/>
                <w:sz w:val="22"/>
                <w:szCs w:val="22"/>
              </w:rPr>
            </w:pPr>
            <w:r w:rsidRPr="00285AEC">
              <w:rPr>
                <w:rFonts w:ascii="gobCL" w:eastAsia="Arial" w:hAnsi="gobCL" w:cs="Arial"/>
                <w:sz w:val="22"/>
                <w:szCs w:val="22"/>
              </w:rPr>
              <w:t>1</w:t>
            </w:r>
          </w:p>
        </w:tc>
        <w:tc>
          <w:tcPr>
            <w:tcW w:w="3144" w:type="dxa"/>
            <w:shd w:val="clear" w:color="auto" w:fill="auto"/>
            <w:vAlign w:val="center"/>
          </w:tcPr>
          <w:p w:rsidR="00A4135C" w:rsidRPr="00285AEC" w:rsidRDefault="00A4135C" w:rsidP="00A4135C">
            <w:pPr>
              <w:jc w:val="center"/>
              <w:rPr>
                <w:rFonts w:ascii="gobCL" w:eastAsia="Arial" w:hAnsi="gobCL" w:cs="Arial"/>
                <w:sz w:val="22"/>
                <w:szCs w:val="22"/>
              </w:rPr>
            </w:pPr>
            <w:r w:rsidRPr="00285AEC">
              <w:rPr>
                <w:rFonts w:ascii="gobCL" w:eastAsia="Arial" w:hAnsi="gobCL" w:cs="Arial"/>
                <w:sz w:val="22"/>
                <w:szCs w:val="22"/>
              </w:rPr>
              <w:t xml:space="preserve">Nuevo </w:t>
            </w:r>
          </w:p>
        </w:tc>
      </w:tr>
      <w:tr w:rsidR="00A4135C" w:rsidRPr="00285AEC" w:rsidTr="00DD511F">
        <w:trPr>
          <w:trHeight w:val="291"/>
        </w:trPr>
        <w:tc>
          <w:tcPr>
            <w:tcW w:w="4921" w:type="dxa"/>
            <w:shd w:val="clear" w:color="auto" w:fill="auto"/>
            <w:vAlign w:val="center"/>
          </w:tcPr>
          <w:p w:rsidR="00A4135C" w:rsidRPr="00285AEC" w:rsidRDefault="00A4135C" w:rsidP="00A4135C">
            <w:pPr>
              <w:jc w:val="center"/>
              <w:rPr>
                <w:rFonts w:ascii="gobCL" w:eastAsia="Arial" w:hAnsi="gobCL" w:cs="Arial"/>
                <w:sz w:val="22"/>
                <w:szCs w:val="22"/>
              </w:rPr>
            </w:pPr>
            <w:r w:rsidRPr="00285AEC">
              <w:rPr>
                <w:rFonts w:ascii="gobCL" w:eastAsia="Arial" w:hAnsi="gobCL" w:cs="Arial"/>
                <w:sz w:val="22"/>
                <w:szCs w:val="22"/>
              </w:rPr>
              <w:t>Guantes de cabritilla</w:t>
            </w:r>
          </w:p>
        </w:tc>
        <w:tc>
          <w:tcPr>
            <w:tcW w:w="1716" w:type="dxa"/>
            <w:shd w:val="clear" w:color="auto" w:fill="auto"/>
            <w:vAlign w:val="center"/>
          </w:tcPr>
          <w:p w:rsidR="00A4135C" w:rsidRPr="00285AEC" w:rsidRDefault="00A4135C" w:rsidP="00A4135C">
            <w:pPr>
              <w:jc w:val="center"/>
              <w:rPr>
                <w:rFonts w:ascii="gobCL" w:eastAsia="Arial" w:hAnsi="gobCL" w:cs="Arial"/>
                <w:sz w:val="22"/>
                <w:szCs w:val="22"/>
              </w:rPr>
            </w:pPr>
            <w:r w:rsidRPr="00285AEC">
              <w:rPr>
                <w:rFonts w:ascii="gobCL" w:eastAsia="Arial" w:hAnsi="gobCL" w:cs="Arial"/>
                <w:sz w:val="22"/>
                <w:szCs w:val="22"/>
              </w:rPr>
              <w:t>45</w:t>
            </w:r>
          </w:p>
        </w:tc>
        <w:tc>
          <w:tcPr>
            <w:tcW w:w="3144" w:type="dxa"/>
            <w:shd w:val="clear" w:color="auto" w:fill="auto"/>
            <w:vAlign w:val="center"/>
          </w:tcPr>
          <w:p w:rsidR="00A4135C" w:rsidRPr="00285AEC" w:rsidRDefault="00A4135C" w:rsidP="00A4135C">
            <w:pPr>
              <w:jc w:val="center"/>
              <w:rPr>
                <w:rFonts w:ascii="gobCL" w:eastAsia="Arial" w:hAnsi="gobCL" w:cs="Arial"/>
                <w:sz w:val="22"/>
                <w:szCs w:val="22"/>
              </w:rPr>
            </w:pPr>
            <w:r w:rsidRPr="00285AEC">
              <w:rPr>
                <w:rFonts w:ascii="gobCL" w:eastAsia="Arial" w:hAnsi="gobCL" w:cs="Arial"/>
                <w:sz w:val="22"/>
                <w:szCs w:val="22"/>
              </w:rPr>
              <w:t xml:space="preserve">Buenas condiciones </w:t>
            </w:r>
          </w:p>
        </w:tc>
      </w:tr>
      <w:tr w:rsidR="00A4135C" w:rsidRPr="00285AEC" w:rsidTr="00EA0997">
        <w:trPr>
          <w:trHeight w:val="291"/>
        </w:trPr>
        <w:tc>
          <w:tcPr>
            <w:tcW w:w="6637" w:type="dxa"/>
            <w:gridSpan w:val="2"/>
            <w:shd w:val="clear" w:color="auto" w:fill="D9D9D9"/>
            <w:vAlign w:val="center"/>
          </w:tcPr>
          <w:p w:rsidR="00A4135C" w:rsidRPr="00285AEC" w:rsidRDefault="00A4135C" w:rsidP="00A4135C">
            <w:pPr>
              <w:jc w:val="center"/>
              <w:rPr>
                <w:rFonts w:ascii="gobCL" w:eastAsia="Arial" w:hAnsi="gobCL" w:cs="Arial"/>
                <w:b/>
                <w:sz w:val="22"/>
                <w:szCs w:val="22"/>
              </w:rPr>
            </w:pPr>
            <w:r w:rsidRPr="00285AEC">
              <w:rPr>
                <w:rFonts w:ascii="gobCL" w:eastAsia="Arial" w:hAnsi="gobCL" w:cs="Arial"/>
                <w:b/>
                <w:sz w:val="22"/>
                <w:szCs w:val="22"/>
              </w:rPr>
              <w:t>Insumos</w:t>
            </w:r>
          </w:p>
        </w:tc>
        <w:tc>
          <w:tcPr>
            <w:tcW w:w="3144" w:type="dxa"/>
            <w:shd w:val="clear" w:color="auto" w:fill="D9D9D9"/>
            <w:vAlign w:val="center"/>
          </w:tcPr>
          <w:p w:rsidR="00A4135C" w:rsidRPr="00285AEC" w:rsidRDefault="00A4135C" w:rsidP="00A4135C">
            <w:pPr>
              <w:jc w:val="center"/>
              <w:rPr>
                <w:rFonts w:ascii="gobCL" w:eastAsia="Arial" w:hAnsi="gobCL" w:cs="Arial"/>
                <w:b/>
                <w:sz w:val="22"/>
                <w:szCs w:val="22"/>
              </w:rPr>
            </w:pPr>
            <w:r w:rsidRPr="00285AEC">
              <w:rPr>
                <w:rFonts w:ascii="gobCL" w:eastAsia="Arial" w:hAnsi="gobCL" w:cs="Arial"/>
                <w:b/>
                <w:sz w:val="22"/>
                <w:szCs w:val="22"/>
              </w:rPr>
              <w:t>Cantidad</w:t>
            </w:r>
          </w:p>
        </w:tc>
      </w:tr>
      <w:tr w:rsidR="00A4135C" w:rsidRPr="00285AEC" w:rsidTr="002936AB">
        <w:trPr>
          <w:trHeight w:val="291"/>
        </w:trPr>
        <w:tc>
          <w:tcPr>
            <w:tcW w:w="6637" w:type="dxa"/>
            <w:gridSpan w:val="2"/>
            <w:shd w:val="clear" w:color="auto" w:fill="auto"/>
            <w:vAlign w:val="center"/>
          </w:tcPr>
          <w:p w:rsidR="00A4135C" w:rsidRPr="00285AEC" w:rsidRDefault="00A4135C" w:rsidP="00A4135C">
            <w:pPr>
              <w:jc w:val="center"/>
              <w:rPr>
                <w:rFonts w:ascii="gobCL" w:eastAsia="Arial" w:hAnsi="gobCL" w:cs="Arial"/>
                <w:sz w:val="22"/>
                <w:szCs w:val="22"/>
              </w:rPr>
            </w:pPr>
            <w:r w:rsidRPr="00285AEC">
              <w:rPr>
                <w:rFonts w:ascii="gobCL" w:eastAsia="Arial" w:hAnsi="gobCL" w:cs="Arial"/>
                <w:sz w:val="22"/>
                <w:szCs w:val="22"/>
              </w:rPr>
              <w:t>Lápices</w:t>
            </w:r>
          </w:p>
        </w:tc>
        <w:tc>
          <w:tcPr>
            <w:tcW w:w="3144" w:type="dxa"/>
            <w:shd w:val="clear" w:color="auto" w:fill="auto"/>
            <w:vAlign w:val="center"/>
          </w:tcPr>
          <w:p w:rsidR="00A4135C" w:rsidRPr="00285AEC" w:rsidRDefault="00A4135C" w:rsidP="00A4135C">
            <w:pPr>
              <w:jc w:val="center"/>
              <w:rPr>
                <w:rFonts w:ascii="gobCL" w:eastAsia="Arial" w:hAnsi="gobCL" w:cs="Arial"/>
                <w:sz w:val="22"/>
                <w:szCs w:val="22"/>
              </w:rPr>
            </w:pPr>
            <w:r w:rsidRPr="00285AEC">
              <w:rPr>
                <w:rFonts w:ascii="gobCL" w:eastAsia="Arial" w:hAnsi="gobCL" w:cs="Arial"/>
                <w:sz w:val="22"/>
                <w:szCs w:val="22"/>
              </w:rPr>
              <w:t>45</w:t>
            </w:r>
          </w:p>
        </w:tc>
      </w:tr>
      <w:tr w:rsidR="00A4135C" w:rsidRPr="00285AEC" w:rsidTr="002936AB">
        <w:trPr>
          <w:trHeight w:val="291"/>
        </w:trPr>
        <w:tc>
          <w:tcPr>
            <w:tcW w:w="6637" w:type="dxa"/>
            <w:gridSpan w:val="2"/>
            <w:shd w:val="clear" w:color="auto" w:fill="auto"/>
            <w:vAlign w:val="center"/>
          </w:tcPr>
          <w:p w:rsidR="00A4135C" w:rsidRPr="00285AEC" w:rsidRDefault="00A4135C" w:rsidP="00A4135C">
            <w:pPr>
              <w:jc w:val="center"/>
              <w:rPr>
                <w:rFonts w:ascii="gobCL" w:eastAsia="Arial" w:hAnsi="gobCL" w:cs="Arial"/>
                <w:sz w:val="22"/>
                <w:szCs w:val="22"/>
              </w:rPr>
            </w:pPr>
            <w:r w:rsidRPr="00285AEC">
              <w:rPr>
                <w:rFonts w:ascii="gobCL" w:eastAsia="Arial" w:hAnsi="gobCL" w:cs="Arial"/>
                <w:sz w:val="22"/>
                <w:szCs w:val="22"/>
              </w:rPr>
              <w:t>Planilla registros</w:t>
            </w:r>
            <w:r w:rsidR="008D50FB" w:rsidRPr="00285AEC">
              <w:rPr>
                <w:rFonts w:ascii="gobCL" w:eastAsia="Arial" w:hAnsi="gobCL" w:cs="Arial"/>
                <w:sz w:val="22"/>
                <w:szCs w:val="22"/>
              </w:rPr>
              <w:t xml:space="preserve"> </w:t>
            </w:r>
            <w:r w:rsidR="008D50FB" w:rsidRPr="00285AEC">
              <w:rPr>
                <w:rFonts w:ascii="gobCL" w:eastAsia="Arial" w:hAnsi="gobCL" w:cs="Arial"/>
                <w:i/>
                <w:color w:val="000000" w:themeColor="text1"/>
                <w:sz w:val="22"/>
                <w:szCs w:val="22"/>
                <w:lang w:val="es-ES"/>
              </w:rPr>
              <w:t xml:space="preserve">(PDA04_02_Anexo_Guía de trabajo) </w:t>
            </w:r>
            <w:r w:rsidRPr="00285AEC">
              <w:rPr>
                <w:rFonts w:ascii="gobCL" w:eastAsia="Arial" w:hAnsi="gobCL" w:cs="Arial"/>
                <w:sz w:val="22"/>
                <w:szCs w:val="22"/>
              </w:rPr>
              <w:t xml:space="preserve"> reproductivos ovejas</w:t>
            </w:r>
          </w:p>
        </w:tc>
        <w:tc>
          <w:tcPr>
            <w:tcW w:w="3144" w:type="dxa"/>
            <w:shd w:val="clear" w:color="auto" w:fill="auto"/>
            <w:vAlign w:val="center"/>
          </w:tcPr>
          <w:p w:rsidR="00A4135C" w:rsidRPr="00285AEC" w:rsidRDefault="00A4135C" w:rsidP="00A4135C">
            <w:pPr>
              <w:jc w:val="center"/>
              <w:rPr>
                <w:rFonts w:ascii="gobCL" w:eastAsia="Arial" w:hAnsi="gobCL" w:cs="Arial"/>
                <w:sz w:val="22"/>
                <w:szCs w:val="22"/>
              </w:rPr>
            </w:pPr>
            <w:r w:rsidRPr="00285AEC">
              <w:rPr>
                <w:rFonts w:ascii="gobCL" w:eastAsia="Arial" w:hAnsi="gobCL" w:cs="Arial"/>
                <w:sz w:val="22"/>
                <w:szCs w:val="22"/>
              </w:rPr>
              <w:t>45</w:t>
            </w:r>
          </w:p>
        </w:tc>
      </w:tr>
      <w:tr w:rsidR="00A4135C" w:rsidRPr="00285AEC" w:rsidTr="002936AB">
        <w:trPr>
          <w:trHeight w:val="291"/>
        </w:trPr>
        <w:tc>
          <w:tcPr>
            <w:tcW w:w="6637" w:type="dxa"/>
            <w:gridSpan w:val="2"/>
            <w:shd w:val="clear" w:color="auto" w:fill="auto"/>
            <w:vAlign w:val="center"/>
          </w:tcPr>
          <w:p w:rsidR="00A4135C" w:rsidRPr="00285AEC" w:rsidRDefault="00A4135C" w:rsidP="00A4135C">
            <w:pPr>
              <w:jc w:val="center"/>
              <w:rPr>
                <w:rFonts w:ascii="gobCL" w:eastAsia="Arial" w:hAnsi="gobCL" w:cs="Arial"/>
                <w:sz w:val="22"/>
                <w:szCs w:val="22"/>
              </w:rPr>
            </w:pPr>
            <w:r w:rsidRPr="00285AEC">
              <w:rPr>
                <w:rFonts w:ascii="gobCL" w:eastAsia="Arial" w:hAnsi="gobCL" w:cs="Arial"/>
                <w:sz w:val="22"/>
                <w:szCs w:val="22"/>
              </w:rPr>
              <w:t>Guantes de procedimientos</w:t>
            </w:r>
          </w:p>
        </w:tc>
        <w:tc>
          <w:tcPr>
            <w:tcW w:w="3144" w:type="dxa"/>
            <w:shd w:val="clear" w:color="auto" w:fill="auto"/>
            <w:vAlign w:val="center"/>
          </w:tcPr>
          <w:p w:rsidR="00A4135C" w:rsidRPr="00285AEC" w:rsidRDefault="00A4135C" w:rsidP="00A4135C">
            <w:pPr>
              <w:jc w:val="center"/>
              <w:rPr>
                <w:rFonts w:ascii="gobCL" w:eastAsia="Arial" w:hAnsi="gobCL" w:cs="Arial"/>
                <w:sz w:val="22"/>
                <w:szCs w:val="22"/>
              </w:rPr>
            </w:pPr>
            <w:r w:rsidRPr="00285AEC">
              <w:rPr>
                <w:rFonts w:ascii="gobCL" w:eastAsia="Arial" w:hAnsi="gobCL" w:cs="Arial"/>
                <w:sz w:val="22"/>
                <w:szCs w:val="22"/>
              </w:rPr>
              <w:t>90</w:t>
            </w:r>
          </w:p>
        </w:tc>
      </w:tr>
    </w:tbl>
    <w:p w:rsidR="00741538" w:rsidRPr="00285AEC" w:rsidRDefault="00741538">
      <w:pPr>
        <w:rPr>
          <w:rFonts w:ascii="gobCL" w:eastAsia="Arial" w:hAnsi="gobCL" w:cs="Arial"/>
          <w:sz w:val="22"/>
          <w:szCs w:val="22"/>
        </w:rPr>
      </w:pPr>
    </w:p>
    <w:p w:rsidR="00741538" w:rsidRPr="00285AEC" w:rsidRDefault="00741538" w:rsidP="00741538">
      <w:pPr>
        <w:rPr>
          <w:rFonts w:ascii="gobCL" w:eastAsia="Arial" w:hAnsi="gobCL" w:cs="Arial"/>
          <w:sz w:val="22"/>
          <w:szCs w:val="22"/>
        </w:rPr>
      </w:pPr>
    </w:p>
    <w:p w:rsidR="00741538" w:rsidRPr="00285AEC" w:rsidRDefault="00741538" w:rsidP="00741538">
      <w:pPr>
        <w:rPr>
          <w:rFonts w:ascii="gobCL" w:eastAsia="Arial" w:hAnsi="gobCL" w:cs="Arial"/>
          <w:sz w:val="22"/>
          <w:szCs w:val="22"/>
        </w:rPr>
      </w:pPr>
    </w:p>
    <w:p w:rsidR="00741538" w:rsidRPr="00285AEC" w:rsidRDefault="00741538" w:rsidP="00741538">
      <w:pPr>
        <w:rPr>
          <w:rFonts w:ascii="gobCL" w:eastAsia="Arial" w:hAnsi="gobCL" w:cs="Arial"/>
          <w:sz w:val="22"/>
          <w:szCs w:val="22"/>
        </w:rPr>
      </w:pPr>
    </w:p>
    <w:tbl>
      <w:tblPr>
        <w:tblStyle w:val="a4"/>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8"/>
        <w:gridCol w:w="1256"/>
        <w:gridCol w:w="7037"/>
      </w:tblGrid>
      <w:tr w:rsidR="008D50FB" w:rsidRPr="00285AEC" w:rsidTr="00EA0997">
        <w:trPr>
          <w:trHeight w:val="623"/>
        </w:trPr>
        <w:tc>
          <w:tcPr>
            <w:tcW w:w="9781" w:type="dxa"/>
            <w:gridSpan w:val="3"/>
            <w:shd w:val="clear" w:color="auto" w:fill="D9D9D9"/>
            <w:vAlign w:val="center"/>
          </w:tcPr>
          <w:p w:rsidR="008D50FB" w:rsidRPr="00285AEC" w:rsidRDefault="008D50FB" w:rsidP="00EA0997">
            <w:pPr>
              <w:jc w:val="center"/>
              <w:rPr>
                <w:rFonts w:ascii="gobCL" w:eastAsia="Arial" w:hAnsi="gobCL" w:cs="Arial"/>
                <w:b/>
                <w:sz w:val="22"/>
                <w:szCs w:val="22"/>
              </w:rPr>
            </w:pPr>
            <w:r w:rsidRPr="00285AEC">
              <w:rPr>
                <w:rFonts w:ascii="gobCL" w:eastAsia="Arial" w:hAnsi="gobCL" w:cs="Arial"/>
                <w:b/>
                <w:sz w:val="22"/>
                <w:szCs w:val="22"/>
              </w:rPr>
              <w:t>Descripción de la actividad</w:t>
            </w:r>
          </w:p>
          <w:p w:rsidR="008D50FB" w:rsidRPr="00285AEC" w:rsidRDefault="008D50FB" w:rsidP="00EA0997">
            <w:pPr>
              <w:ind w:left="720" w:hanging="720"/>
              <w:jc w:val="center"/>
              <w:rPr>
                <w:rFonts w:ascii="gobCL" w:eastAsia="Arial" w:hAnsi="gobCL" w:cs="Arial"/>
                <w:sz w:val="22"/>
                <w:szCs w:val="22"/>
              </w:rPr>
            </w:pPr>
            <w:r w:rsidRPr="00285AEC">
              <w:rPr>
                <w:rFonts w:ascii="gobCL" w:hAnsi="gobCL" w:cs="Arial"/>
                <w:b/>
                <w:color w:val="000000" w:themeColor="text1"/>
                <w:sz w:val="22"/>
                <w:szCs w:val="22"/>
                <w:lang w:val="es-ES"/>
              </w:rPr>
              <w:t>“Vigilar y registrar proceso de monta” – Salida a terreno (6 horas)</w:t>
            </w:r>
          </w:p>
        </w:tc>
      </w:tr>
      <w:tr w:rsidR="008D50FB" w:rsidRPr="00285AEC" w:rsidTr="00EA0997">
        <w:trPr>
          <w:trHeight w:val="623"/>
        </w:trPr>
        <w:tc>
          <w:tcPr>
            <w:tcW w:w="1488" w:type="dxa"/>
            <w:shd w:val="clear" w:color="auto" w:fill="D9D9D9"/>
            <w:vAlign w:val="center"/>
          </w:tcPr>
          <w:p w:rsidR="008D50FB" w:rsidRPr="00285AEC" w:rsidRDefault="008D50FB" w:rsidP="00EA0997">
            <w:pPr>
              <w:jc w:val="center"/>
              <w:rPr>
                <w:rFonts w:ascii="gobCL" w:eastAsia="Arial" w:hAnsi="gobCL" w:cs="Arial"/>
                <w:b/>
                <w:sz w:val="22"/>
                <w:szCs w:val="22"/>
              </w:rPr>
            </w:pPr>
            <w:r w:rsidRPr="00285AEC">
              <w:rPr>
                <w:rFonts w:ascii="gobCL" w:eastAsia="Arial" w:hAnsi="gobCL" w:cs="Arial"/>
                <w:b/>
                <w:sz w:val="22"/>
                <w:szCs w:val="22"/>
              </w:rPr>
              <w:t>Preparación</w:t>
            </w:r>
          </w:p>
        </w:tc>
        <w:tc>
          <w:tcPr>
            <w:tcW w:w="1256" w:type="dxa"/>
            <w:shd w:val="clear" w:color="auto" w:fill="F2F2F2"/>
            <w:vAlign w:val="center"/>
          </w:tcPr>
          <w:p w:rsidR="008D50FB" w:rsidRPr="00285AEC" w:rsidRDefault="008D50FB" w:rsidP="00EA0997">
            <w:pPr>
              <w:jc w:val="center"/>
              <w:rPr>
                <w:rFonts w:ascii="gobCL" w:eastAsia="Arial" w:hAnsi="gobCL" w:cs="Arial"/>
                <w:sz w:val="22"/>
                <w:szCs w:val="22"/>
              </w:rPr>
            </w:pPr>
            <w:r w:rsidRPr="00285AEC">
              <w:rPr>
                <w:rFonts w:ascii="gobCL" w:eastAsia="Arial" w:hAnsi="gobCL" w:cs="Arial"/>
                <w:sz w:val="22"/>
                <w:szCs w:val="22"/>
              </w:rPr>
              <w:t>Docente</w:t>
            </w:r>
          </w:p>
        </w:tc>
        <w:tc>
          <w:tcPr>
            <w:tcW w:w="7037" w:type="dxa"/>
            <w:shd w:val="clear" w:color="auto" w:fill="auto"/>
            <w:vAlign w:val="center"/>
          </w:tcPr>
          <w:p w:rsidR="008D50FB" w:rsidRPr="00285AEC" w:rsidRDefault="008D50FB" w:rsidP="00EA0997">
            <w:pPr>
              <w:jc w:val="both"/>
              <w:rPr>
                <w:rFonts w:ascii="gobCL" w:eastAsia="Arial" w:hAnsi="gobCL" w:cs="Arial"/>
                <w:sz w:val="22"/>
                <w:szCs w:val="22"/>
              </w:rPr>
            </w:pPr>
            <w:r w:rsidRPr="00285AEC">
              <w:rPr>
                <w:rFonts w:ascii="gobCL" w:eastAsia="Arial" w:hAnsi="gobCL" w:cs="Arial"/>
                <w:sz w:val="22"/>
                <w:szCs w:val="22"/>
              </w:rPr>
              <w:t>(Esta actividad será desarrollada en visita a registro de monta en ovejas).</w:t>
            </w:r>
          </w:p>
          <w:p w:rsidR="008D50FB" w:rsidRPr="00285AEC" w:rsidRDefault="008D50FB" w:rsidP="00EA0997">
            <w:pPr>
              <w:jc w:val="both"/>
              <w:rPr>
                <w:rFonts w:ascii="gobCL" w:eastAsia="Arial" w:hAnsi="gobCL" w:cs="Arial"/>
                <w:sz w:val="22"/>
                <w:szCs w:val="22"/>
              </w:rPr>
            </w:pPr>
          </w:p>
          <w:p w:rsidR="008D50FB" w:rsidRPr="00285AEC" w:rsidRDefault="008D50FB" w:rsidP="00EA0997">
            <w:pPr>
              <w:jc w:val="both"/>
              <w:rPr>
                <w:rFonts w:ascii="gobCL" w:eastAsia="Arial" w:hAnsi="gobCL" w:cs="Arial"/>
                <w:sz w:val="22"/>
                <w:szCs w:val="22"/>
              </w:rPr>
            </w:pPr>
            <w:r w:rsidRPr="00285AEC">
              <w:rPr>
                <w:rFonts w:ascii="gobCL" w:eastAsia="Arial" w:hAnsi="gobCL" w:cs="Arial"/>
                <w:sz w:val="22"/>
                <w:szCs w:val="22"/>
              </w:rPr>
              <w:t>El docente hace entrega de implementos de seguridad personal: overol, guantes de cabritilla, guantes de procedimientos, zapatos de seguridad y gorro legionario. Además, les solicita a los estudiantes, aplicarse protector solar antes de comenzar las actividades.</w:t>
            </w:r>
          </w:p>
          <w:p w:rsidR="008D50FB" w:rsidRPr="00285AEC" w:rsidRDefault="008D50FB" w:rsidP="00EA0997">
            <w:pPr>
              <w:jc w:val="both"/>
              <w:rPr>
                <w:rFonts w:ascii="gobCL" w:eastAsia="Arial" w:hAnsi="gobCL" w:cs="Arial"/>
                <w:sz w:val="22"/>
                <w:szCs w:val="22"/>
              </w:rPr>
            </w:pPr>
          </w:p>
        </w:tc>
      </w:tr>
      <w:tr w:rsidR="008D50FB" w:rsidRPr="00285AEC" w:rsidTr="00EA0997">
        <w:trPr>
          <w:trHeight w:val="623"/>
        </w:trPr>
        <w:tc>
          <w:tcPr>
            <w:tcW w:w="1488" w:type="dxa"/>
            <w:vMerge w:val="restart"/>
            <w:shd w:val="clear" w:color="auto" w:fill="D9D9D9"/>
            <w:vAlign w:val="center"/>
          </w:tcPr>
          <w:p w:rsidR="008D50FB" w:rsidRPr="00285AEC" w:rsidRDefault="008D50FB" w:rsidP="00EA0997">
            <w:pPr>
              <w:jc w:val="center"/>
              <w:rPr>
                <w:rFonts w:ascii="gobCL" w:eastAsia="Arial" w:hAnsi="gobCL" w:cs="Arial"/>
                <w:b/>
                <w:sz w:val="22"/>
                <w:szCs w:val="22"/>
              </w:rPr>
            </w:pPr>
            <w:r w:rsidRPr="00285AEC">
              <w:rPr>
                <w:rFonts w:ascii="gobCL" w:eastAsia="Arial" w:hAnsi="gobCL" w:cs="Arial"/>
                <w:b/>
                <w:sz w:val="22"/>
                <w:szCs w:val="22"/>
              </w:rPr>
              <w:lastRenderedPageBreak/>
              <w:t>Ejecución</w:t>
            </w:r>
          </w:p>
        </w:tc>
        <w:tc>
          <w:tcPr>
            <w:tcW w:w="1256" w:type="dxa"/>
            <w:shd w:val="clear" w:color="auto" w:fill="F2F2F2"/>
            <w:vAlign w:val="center"/>
          </w:tcPr>
          <w:p w:rsidR="008D50FB" w:rsidRPr="00285AEC" w:rsidRDefault="008D50FB" w:rsidP="00EA0997">
            <w:pPr>
              <w:jc w:val="center"/>
              <w:rPr>
                <w:rFonts w:ascii="gobCL" w:eastAsia="Arial" w:hAnsi="gobCL" w:cs="Arial"/>
                <w:sz w:val="22"/>
                <w:szCs w:val="22"/>
              </w:rPr>
            </w:pPr>
            <w:r w:rsidRPr="00285AEC">
              <w:rPr>
                <w:rFonts w:ascii="gobCL" w:eastAsia="Arial" w:hAnsi="gobCL" w:cs="Arial"/>
                <w:sz w:val="22"/>
                <w:szCs w:val="22"/>
              </w:rPr>
              <w:t>Docente</w:t>
            </w:r>
          </w:p>
        </w:tc>
        <w:tc>
          <w:tcPr>
            <w:tcW w:w="7037" w:type="dxa"/>
            <w:shd w:val="clear" w:color="auto" w:fill="auto"/>
            <w:vAlign w:val="center"/>
          </w:tcPr>
          <w:p w:rsidR="008D50FB" w:rsidRPr="00285AEC" w:rsidRDefault="008D50FB" w:rsidP="008D50FB">
            <w:pPr>
              <w:spacing w:after="160" w:line="259" w:lineRule="auto"/>
              <w:jc w:val="both"/>
              <w:rPr>
                <w:rFonts w:ascii="gobCL" w:eastAsia="Arial" w:hAnsi="gobCL" w:cs="Arial"/>
                <w:sz w:val="22"/>
                <w:szCs w:val="22"/>
                <w:lang w:eastAsia="es-ES_tradnl"/>
              </w:rPr>
            </w:pPr>
            <w:r w:rsidRPr="00285AEC">
              <w:rPr>
                <w:rFonts w:ascii="gobCL" w:eastAsia="Arial" w:hAnsi="gobCL" w:cs="Arial"/>
                <w:sz w:val="22"/>
                <w:szCs w:val="22"/>
                <w:lang w:eastAsia="es-ES_tradnl"/>
              </w:rPr>
              <w:t>Haciendo uso del equipo de proyección, el médico veterinario guía mostrará un video explicativo sobre la técnica de palpación.</w:t>
            </w:r>
          </w:p>
          <w:p w:rsidR="008D50FB" w:rsidRPr="00285AEC" w:rsidRDefault="008D50FB" w:rsidP="008D50FB">
            <w:pPr>
              <w:spacing w:after="160" w:line="259" w:lineRule="auto"/>
              <w:jc w:val="center"/>
              <w:rPr>
                <w:rFonts w:ascii="gobCL" w:eastAsia="Arial" w:hAnsi="gobCL" w:cs="Arial"/>
                <w:sz w:val="22"/>
                <w:szCs w:val="22"/>
                <w:lang w:eastAsia="es-ES_tradnl"/>
              </w:rPr>
            </w:pPr>
            <w:r w:rsidRPr="00285AEC">
              <w:rPr>
                <w:rFonts w:ascii="gobCL" w:eastAsia="Arial" w:hAnsi="gobCL" w:cs="Arial"/>
                <w:sz w:val="22"/>
                <w:szCs w:val="22"/>
                <w:lang w:eastAsia="es-ES_tradnl"/>
              </w:rPr>
              <w:t>Vídeo técnica de palpación en bovinos</w:t>
            </w:r>
          </w:p>
          <w:p w:rsidR="008D50FB" w:rsidRPr="00285AEC" w:rsidRDefault="003139B5" w:rsidP="008D50FB">
            <w:pPr>
              <w:spacing w:after="160" w:line="259" w:lineRule="auto"/>
              <w:jc w:val="center"/>
              <w:rPr>
                <w:rFonts w:ascii="gobCL" w:eastAsia="Arial" w:hAnsi="gobCL" w:cs="Arial"/>
                <w:sz w:val="22"/>
                <w:szCs w:val="22"/>
                <w:lang w:eastAsia="es-ES_tradnl"/>
              </w:rPr>
            </w:pPr>
            <w:hyperlink r:id="rId8" w:history="1">
              <w:r w:rsidR="008D50FB" w:rsidRPr="00285AEC">
                <w:rPr>
                  <w:rFonts w:ascii="gobCL" w:eastAsia="Arial" w:hAnsi="gobCL" w:cs="Arial"/>
                  <w:color w:val="0563C1" w:themeColor="hyperlink"/>
                  <w:sz w:val="22"/>
                  <w:szCs w:val="22"/>
                  <w:u w:val="single"/>
                  <w:lang w:eastAsia="es-ES_tradnl"/>
                </w:rPr>
                <w:t>https://www.youtube.com/watch?v=p4wFQpeJ7K0</w:t>
              </w:r>
            </w:hyperlink>
          </w:p>
          <w:p w:rsidR="008D50FB" w:rsidRPr="00285AEC" w:rsidRDefault="008D50FB" w:rsidP="008D50FB">
            <w:pPr>
              <w:spacing w:after="160" w:line="259" w:lineRule="auto"/>
              <w:jc w:val="center"/>
              <w:rPr>
                <w:rFonts w:ascii="gobCL" w:eastAsia="Arial" w:hAnsi="gobCL" w:cs="Arial"/>
                <w:sz w:val="22"/>
                <w:szCs w:val="22"/>
                <w:lang w:eastAsia="es-ES_tradnl"/>
              </w:rPr>
            </w:pPr>
          </w:p>
          <w:p w:rsidR="008D50FB" w:rsidRPr="00285AEC" w:rsidRDefault="008D50FB" w:rsidP="008D50FB">
            <w:pPr>
              <w:spacing w:after="160" w:line="259" w:lineRule="auto"/>
              <w:jc w:val="both"/>
              <w:rPr>
                <w:rFonts w:ascii="gobCL" w:eastAsia="Arial" w:hAnsi="gobCL" w:cs="Arial"/>
                <w:sz w:val="22"/>
                <w:szCs w:val="22"/>
                <w:lang w:eastAsia="es-ES_tradnl"/>
              </w:rPr>
            </w:pPr>
            <w:r w:rsidRPr="00285AEC">
              <w:rPr>
                <w:rFonts w:ascii="gobCL" w:eastAsia="Arial" w:hAnsi="gobCL" w:cs="Arial"/>
                <w:sz w:val="22"/>
                <w:szCs w:val="22"/>
                <w:lang w:eastAsia="es-ES_tradnl"/>
              </w:rPr>
              <w:t xml:space="preserve">Este práctico está destinado a realizar diagnóstico de gestación de vacas que fueron encastadas hace aproximadamente, un mes atrás. Para ello, se requiere de la presencia de un médico veterinario que realice esta actividad en conjunto con los alumnos. </w:t>
            </w:r>
          </w:p>
          <w:p w:rsidR="008D50FB" w:rsidRPr="00285AEC" w:rsidRDefault="008D50FB" w:rsidP="008D50FB">
            <w:pPr>
              <w:spacing w:after="160" w:line="259" w:lineRule="auto"/>
              <w:jc w:val="both"/>
              <w:rPr>
                <w:rFonts w:ascii="gobCL" w:eastAsia="Arial" w:hAnsi="gobCL" w:cs="Arial"/>
                <w:sz w:val="22"/>
                <w:szCs w:val="22"/>
                <w:lang w:eastAsia="es-ES_tradnl"/>
              </w:rPr>
            </w:pPr>
            <w:r w:rsidRPr="00285AEC">
              <w:rPr>
                <w:rFonts w:ascii="gobCL" w:eastAsia="Arial" w:hAnsi="gobCL" w:cs="Arial"/>
                <w:sz w:val="22"/>
                <w:szCs w:val="22"/>
                <w:lang w:eastAsia="es-ES_tradnl"/>
              </w:rPr>
              <w:t>Es importante mencionar, que no se espera que los alumnos puedan llegar a diagnosticar gestación en esta oportunidad, ya que, para ello, se requiere de mucha práctica. Lo que se espera es esta oportunidad, es que se familiaricen con la técnica, que puedan identificar y describir las siguientes estructuras:</w:t>
            </w:r>
          </w:p>
          <w:p w:rsidR="008D50FB" w:rsidRPr="00285AEC" w:rsidRDefault="008D50FB" w:rsidP="008D50FB">
            <w:pPr>
              <w:spacing w:after="160" w:line="259" w:lineRule="auto"/>
              <w:jc w:val="both"/>
              <w:rPr>
                <w:rFonts w:ascii="gobCL" w:eastAsia="Arial" w:hAnsi="gobCL" w:cs="Arial"/>
                <w:sz w:val="22"/>
                <w:szCs w:val="22"/>
                <w:lang w:eastAsia="es-ES_tradnl"/>
              </w:rPr>
            </w:pPr>
            <w:r w:rsidRPr="00285AEC">
              <w:rPr>
                <w:rFonts w:ascii="gobCL" w:eastAsia="Arial" w:hAnsi="gobCL" w:cs="Arial"/>
                <w:sz w:val="22"/>
                <w:szCs w:val="22"/>
                <w:lang w:eastAsia="es-ES_tradnl"/>
              </w:rPr>
              <w:t>Cérvix, útero, cuernos uterinos, ovarios, folículos y cuerpos lúteos (estos últimos cuando corresponda).</w:t>
            </w:r>
          </w:p>
          <w:p w:rsidR="008D50FB" w:rsidRPr="00285AEC" w:rsidRDefault="008D50FB" w:rsidP="008D50FB">
            <w:pPr>
              <w:spacing w:after="160" w:line="259" w:lineRule="auto"/>
              <w:jc w:val="both"/>
              <w:rPr>
                <w:rFonts w:ascii="gobCL" w:eastAsia="Arial" w:hAnsi="gobCL" w:cs="Arial"/>
                <w:sz w:val="22"/>
                <w:szCs w:val="22"/>
                <w:lang w:eastAsia="es-ES_tradnl"/>
              </w:rPr>
            </w:pPr>
            <w:r w:rsidRPr="00285AEC">
              <w:rPr>
                <w:rFonts w:ascii="gobCL" w:eastAsia="Arial" w:hAnsi="gobCL" w:cs="Arial"/>
                <w:sz w:val="22"/>
                <w:szCs w:val="22"/>
                <w:lang w:eastAsia="es-ES_tradnl"/>
              </w:rPr>
              <w:t xml:space="preserve">El médico veterinario realizará la primera exploración, que entregará el resultado de preñez, posteriormente a eso, los estudiantes realizarán el mismo procedimiento. </w:t>
            </w:r>
          </w:p>
          <w:p w:rsidR="008D50FB" w:rsidRPr="00285AEC" w:rsidRDefault="008D50FB" w:rsidP="008D50FB">
            <w:pPr>
              <w:spacing w:after="160" w:line="259" w:lineRule="auto"/>
              <w:jc w:val="both"/>
              <w:rPr>
                <w:rFonts w:ascii="gobCL" w:eastAsia="Arial" w:hAnsi="gobCL" w:cs="Arial"/>
                <w:sz w:val="22"/>
                <w:szCs w:val="22"/>
                <w:lang w:eastAsia="es-ES_tradnl"/>
              </w:rPr>
            </w:pPr>
            <w:r w:rsidRPr="00285AEC">
              <w:rPr>
                <w:rFonts w:ascii="gobCL" w:eastAsia="Arial" w:hAnsi="gobCL" w:cs="Arial"/>
                <w:sz w:val="22"/>
                <w:szCs w:val="22"/>
                <w:lang w:eastAsia="es-ES_tradnl"/>
              </w:rPr>
              <w:t>Una vez que el médico veterinario termine la palpación, un estudiante se pondrá sus guantes de procedimientos y en la mano menos hábil la manga de palpación (sobre el guante), se aplicará vaselina liquida e introducirá su mano por el ano de la vaca y comenzará la exploración del aparato reproductivo a través de la mucosa rectal. A medida que va realizando la palpación, tendrá que completar la lista de cotejo con las estructuras identificadas (por eso para palpar utilizará su mano menos hábil). Al terminar la actividad, entregará la lista al docente de la asignatura.</w:t>
            </w:r>
          </w:p>
          <w:p w:rsidR="008D50FB" w:rsidRPr="00285AEC" w:rsidRDefault="008D50FB" w:rsidP="008D50FB">
            <w:pPr>
              <w:spacing w:after="160" w:line="259" w:lineRule="auto"/>
              <w:jc w:val="both"/>
              <w:rPr>
                <w:rFonts w:ascii="gobCL" w:eastAsia="Arial" w:hAnsi="gobCL" w:cs="Arial"/>
                <w:sz w:val="22"/>
                <w:szCs w:val="22"/>
                <w:lang w:eastAsia="es-ES_tradnl"/>
              </w:rPr>
            </w:pPr>
            <w:r w:rsidRPr="00285AEC">
              <w:rPr>
                <w:rFonts w:ascii="gobCL" w:eastAsia="Arial" w:hAnsi="gobCL" w:cs="Arial"/>
                <w:sz w:val="22"/>
                <w:szCs w:val="22"/>
                <w:lang w:eastAsia="es-ES_tradnl"/>
              </w:rPr>
              <w:t xml:space="preserve">El médico veterinario, trabajará con un alumno por turno. </w:t>
            </w:r>
          </w:p>
          <w:p w:rsidR="008D50FB" w:rsidRPr="00285AEC" w:rsidRDefault="008D50FB" w:rsidP="00EA0997">
            <w:pPr>
              <w:pStyle w:val="Ttulo7"/>
              <w:jc w:val="both"/>
              <w:rPr>
                <w:rFonts w:ascii="gobCL" w:eastAsia="Arial" w:hAnsi="gobCL"/>
                <w:sz w:val="22"/>
                <w:szCs w:val="22"/>
                <w:lang w:val="es-ES"/>
              </w:rPr>
            </w:pPr>
          </w:p>
        </w:tc>
      </w:tr>
      <w:tr w:rsidR="008D50FB" w:rsidRPr="00285AEC" w:rsidTr="00EA0997">
        <w:trPr>
          <w:trHeight w:val="623"/>
        </w:trPr>
        <w:tc>
          <w:tcPr>
            <w:tcW w:w="1488" w:type="dxa"/>
            <w:vMerge/>
            <w:shd w:val="clear" w:color="auto" w:fill="D9D9D9"/>
            <w:vAlign w:val="center"/>
          </w:tcPr>
          <w:p w:rsidR="008D50FB" w:rsidRPr="00285AEC" w:rsidRDefault="008D50FB" w:rsidP="00EA0997">
            <w:pPr>
              <w:widowControl w:val="0"/>
              <w:pBdr>
                <w:top w:val="nil"/>
                <w:left w:val="nil"/>
                <w:bottom w:val="nil"/>
                <w:right w:val="nil"/>
                <w:between w:val="nil"/>
              </w:pBdr>
              <w:spacing w:line="276" w:lineRule="auto"/>
              <w:rPr>
                <w:rFonts w:ascii="gobCL" w:eastAsia="Arial" w:hAnsi="gobCL" w:cs="Arial"/>
                <w:sz w:val="22"/>
                <w:szCs w:val="22"/>
              </w:rPr>
            </w:pPr>
          </w:p>
        </w:tc>
        <w:tc>
          <w:tcPr>
            <w:tcW w:w="1256" w:type="dxa"/>
            <w:shd w:val="clear" w:color="auto" w:fill="F2F2F2"/>
            <w:vAlign w:val="center"/>
          </w:tcPr>
          <w:p w:rsidR="008D50FB" w:rsidRPr="00285AEC" w:rsidRDefault="008D50FB" w:rsidP="00EA0997">
            <w:pPr>
              <w:jc w:val="center"/>
              <w:rPr>
                <w:rFonts w:ascii="gobCL" w:eastAsia="Arial" w:hAnsi="gobCL" w:cs="Arial"/>
                <w:sz w:val="22"/>
                <w:szCs w:val="22"/>
              </w:rPr>
            </w:pPr>
            <w:r w:rsidRPr="00285AEC">
              <w:rPr>
                <w:rFonts w:ascii="gobCL" w:eastAsia="Arial" w:hAnsi="gobCL" w:cs="Arial"/>
                <w:sz w:val="22"/>
                <w:szCs w:val="22"/>
              </w:rPr>
              <w:t>Estudiante</w:t>
            </w:r>
          </w:p>
        </w:tc>
        <w:tc>
          <w:tcPr>
            <w:tcW w:w="7037" w:type="dxa"/>
            <w:shd w:val="clear" w:color="auto" w:fill="auto"/>
            <w:vAlign w:val="center"/>
          </w:tcPr>
          <w:p w:rsidR="008D50FB" w:rsidRPr="00285AEC" w:rsidRDefault="008D50FB" w:rsidP="008D50FB">
            <w:pPr>
              <w:jc w:val="both"/>
              <w:rPr>
                <w:rFonts w:ascii="gobCL" w:eastAsia="Arial" w:hAnsi="gobCL" w:cs="Arial"/>
                <w:sz w:val="22"/>
                <w:szCs w:val="22"/>
              </w:rPr>
            </w:pPr>
            <w:r w:rsidRPr="00285AEC">
              <w:rPr>
                <w:rFonts w:ascii="gobCL" w:eastAsia="Arial" w:hAnsi="gobCL" w:cs="Arial"/>
                <w:sz w:val="22"/>
                <w:szCs w:val="22"/>
              </w:rPr>
              <w:t>Revisar los implementos de seguridad entregados por el docente:</w:t>
            </w:r>
          </w:p>
          <w:p w:rsidR="008D50FB" w:rsidRPr="00285AEC" w:rsidRDefault="008D50FB" w:rsidP="008D50FB">
            <w:pPr>
              <w:pStyle w:val="Prrafodelista"/>
              <w:numPr>
                <w:ilvl w:val="0"/>
                <w:numId w:val="17"/>
              </w:numPr>
              <w:jc w:val="both"/>
              <w:rPr>
                <w:rFonts w:ascii="gobCL" w:eastAsia="Arial" w:hAnsi="gobCL" w:cs="Arial"/>
              </w:rPr>
            </w:pPr>
            <w:r w:rsidRPr="00285AEC">
              <w:rPr>
                <w:rFonts w:ascii="gobCL" w:eastAsia="Arial" w:hAnsi="gobCL" w:cs="Arial"/>
              </w:rPr>
              <w:t>Overol</w:t>
            </w:r>
          </w:p>
          <w:p w:rsidR="008D50FB" w:rsidRPr="00285AEC" w:rsidRDefault="008D50FB" w:rsidP="008D50FB">
            <w:pPr>
              <w:pStyle w:val="Prrafodelista"/>
              <w:numPr>
                <w:ilvl w:val="0"/>
                <w:numId w:val="17"/>
              </w:numPr>
              <w:jc w:val="both"/>
              <w:rPr>
                <w:rFonts w:ascii="gobCL" w:eastAsia="Arial" w:hAnsi="gobCL" w:cs="Arial"/>
              </w:rPr>
            </w:pPr>
            <w:r w:rsidRPr="00285AEC">
              <w:rPr>
                <w:rFonts w:ascii="gobCL" w:eastAsia="Arial" w:hAnsi="gobCL" w:cs="Arial"/>
              </w:rPr>
              <w:t>Mangas de palpación</w:t>
            </w:r>
          </w:p>
          <w:p w:rsidR="008D50FB" w:rsidRPr="00285AEC" w:rsidRDefault="008D50FB" w:rsidP="008D50FB">
            <w:pPr>
              <w:pStyle w:val="Prrafodelista"/>
              <w:numPr>
                <w:ilvl w:val="0"/>
                <w:numId w:val="17"/>
              </w:numPr>
              <w:jc w:val="both"/>
              <w:rPr>
                <w:rFonts w:ascii="gobCL" w:eastAsia="Arial" w:hAnsi="gobCL" w:cs="Arial"/>
              </w:rPr>
            </w:pPr>
            <w:r w:rsidRPr="00285AEC">
              <w:rPr>
                <w:rFonts w:ascii="gobCL" w:eastAsia="Arial" w:hAnsi="gobCL" w:cs="Arial"/>
              </w:rPr>
              <w:t>Guantes de procedimientos</w:t>
            </w:r>
          </w:p>
          <w:p w:rsidR="008D50FB" w:rsidRPr="00285AEC" w:rsidRDefault="008D50FB" w:rsidP="008D50FB">
            <w:pPr>
              <w:pStyle w:val="Prrafodelista"/>
              <w:numPr>
                <w:ilvl w:val="0"/>
                <w:numId w:val="17"/>
              </w:numPr>
              <w:jc w:val="both"/>
              <w:rPr>
                <w:rFonts w:ascii="gobCL" w:eastAsia="Arial" w:hAnsi="gobCL" w:cs="Arial"/>
              </w:rPr>
            </w:pPr>
            <w:r w:rsidRPr="00285AEC">
              <w:rPr>
                <w:rFonts w:ascii="gobCL" w:eastAsia="Arial" w:hAnsi="gobCL" w:cs="Arial"/>
              </w:rPr>
              <w:t>Gorro legionario</w:t>
            </w:r>
          </w:p>
          <w:p w:rsidR="008D50FB" w:rsidRPr="00285AEC" w:rsidRDefault="008D50FB" w:rsidP="008D50FB">
            <w:pPr>
              <w:pStyle w:val="Prrafodelista"/>
              <w:numPr>
                <w:ilvl w:val="0"/>
                <w:numId w:val="17"/>
              </w:numPr>
              <w:jc w:val="both"/>
              <w:rPr>
                <w:rFonts w:ascii="gobCL" w:eastAsia="Arial" w:hAnsi="gobCL" w:cs="Arial"/>
              </w:rPr>
            </w:pPr>
            <w:r w:rsidRPr="00285AEC">
              <w:rPr>
                <w:rFonts w:ascii="gobCL" w:eastAsia="Arial" w:hAnsi="gobCL" w:cs="Arial"/>
              </w:rPr>
              <w:lastRenderedPageBreak/>
              <w:t>Zapatos de seguridad</w:t>
            </w:r>
          </w:p>
          <w:p w:rsidR="008D50FB" w:rsidRPr="00285AEC" w:rsidRDefault="008D50FB" w:rsidP="008D50FB">
            <w:pPr>
              <w:pStyle w:val="Prrafodelista"/>
              <w:numPr>
                <w:ilvl w:val="0"/>
                <w:numId w:val="17"/>
              </w:numPr>
              <w:jc w:val="both"/>
              <w:rPr>
                <w:rFonts w:ascii="gobCL" w:eastAsia="Arial" w:hAnsi="gobCL" w:cs="Arial"/>
              </w:rPr>
            </w:pPr>
            <w:r w:rsidRPr="00285AEC">
              <w:rPr>
                <w:rFonts w:ascii="gobCL" w:eastAsia="Arial" w:hAnsi="gobCL" w:cs="Arial"/>
              </w:rPr>
              <w:t>Ponerse los implementos de seguridad, junto con el protector solar.</w:t>
            </w:r>
          </w:p>
          <w:p w:rsidR="008D50FB" w:rsidRPr="00285AEC" w:rsidRDefault="008D50FB" w:rsidP="008D50FB">
            <w:pPr>
              <w:jc w:val="both"/>
              <w:rPr>
                <w:rFonts w:ascii="gobCL" w:eastAsia="Arial" w:hAnsi="gobCL" w:cs="Arial"/>
                <w:sz w:val="22"/>
                <w:szCs w:val="22"/>
              </w:rPr>
            </w:pPr>
          </w:p>
          <w:p w:rsidR="008D50FB" w:rsidRPr="00285AEC" w:rsidRDefault="008D50FB" w:rsidP="008D50FB">
            <w:pPr>
              <w:jc w:val="both"/>
              <w:rPr>
                <w:rFonts w:ascii="gobCL" w:eastAsia="Arial" w:hAnsi="gobCL" w:cs="Arial"/>
                <w:sz w:val="22"/>
                <w:szCs w:val="22"/>
              </w:rPr>
            </w:pPr>
            <w:r w:rsidRPr="00285AEC">
              <w:rPr>
                <w:rFonts w:ascii="gobCL" w:eastAsia="Arial" w:hAnsi="gobCL" w:cs="Arial"/>
                <w:sz w:val="22"/>
                <w:szCs w:val="22"/>
              </w:rPr>
              <w:t xml:space="preserve">Recibir lista de cotejo de palpaciones </w:t>
            </w:r>
            <w:r w:rsidRPr="00285AEC">
              <w:rPr>
                <w:rFonts w:ascii="gobCL" w:eastAsia="Arial" w:hAnsi="gobCL" w:cs="Arial"/>
                <w:i/>
                <w:color w:val="000000" w:themeColor="text1"/>
                <w:sz w:val="22"/>
                <w:szCs w:val="22"/>
                <w:lang w:val="es-ES"/>
              </w:rPr>
              <w:t xml:space="preserve">(PDA04_03_Anexo_Guía de trabajo) </w:t>
            </w:r>
            <w:r w:rsidRPr="00285AEC">
              <w:rPr>
                <w:rFonts w:ascii="gobCL" w:eastAsia="Arial" w:hAnsi="gobCL" w:cs="Arial"/>
                <w:sz w:val="22"/>
                <w:szCs w:val="22"/>
              </w:rPr>
              <w:t>y poner atención a las instrucciones de llenado.</w:t>
            </w:r>
          </w:p>
          <w:p w:rsidR="008D50FB" w:rsidRPr="00285AEC" w:rsidRDefault="008D50FB" w:rsidP="008D50FB">
            <w:pPr>
              <w:jc w:val="both"/>
              <w:rPr>
                <w:rFonts w:ascii="gobCL" w:eastAsia="Arial" w:hAnsi="gobCL" w:cs="Arial"/>
                <w:sz w:val="22"/>
                <w:szCs w:val="22"/>
              </w:rPr>
            </w:pPr>
          </w:p>
          <w:p w:rsidR="008D50FB" w:rsidRPr="00285AEC" w:rsidRDefault="008D50FB" w:rsidP="008D50FB">
            <w:pPr>
              <w:jc w:val="both"/>
              <w:rPr>
                <w:rFonts w:ascii="gobCL" w:eastAsia="Arial" w:hAnsi="gobCL" w:cs="Arial"/>
                <w:sz w:val="22"/>
                <w:szCs w:val="22"/>
              </w:rPr>
            </w:pPr>
            <w:r w:rsidRPr="00285AEC">
              <w:rPr>
                <w:rFonts w:ascii="gobCL" w:eastAsia="Arial" w:hAnsi="gobCL" w:cs="Arial"/>
                <w:sz w:val="22"/>
                <w:szCs w:val="22"/>
              </w:rPr>
              <w:t>Poner atención al vídeo de técnica de palpación, explicado por el médico veterinario guía.</w:t>
            </w:r>
          </w:p>
          <w:p w:rsidR="008D50FB" w:rsidRPr="00285AEC" w:rsidRDefault="008D50FB" w:rsidP="008D50FB">
            <w:pPr>
              <w:jc w:val="both"/>
              <w:rPr>
                <w:rFonts w:ascii="gobCL" w:eastAsia="Arial" w:hAnsi="gobCL" w:cs="Arial"/>
                <w:sz w:val="22"/>
                <w:szCs w:val="22"/>
              </w:rPr>
            </w:pPr>
          </w:p>
          <w:p w:rsidR="008D50FB" w:rsidRPr="00285AEC" w:rsidRDefault="008D50FB" w:rsidP="008D50FB">
            <w:pPr>
              <w:jc w:val="both"/>
              <w:rPr>
                <w:rFonts w:ascii="gobCL" w:eastAsia="Arial" w:hAnsi="gobCL" w:cs="Arial"/>
                <w:sz w:val="22"/>
                <w:szCs w:val="22"/>
              </w:rPr>
            </w:pPr>
            <w:r w:rsidRPr="00285AEC">
              <w:rPr>
                <w:rFonts w:ascii="gobCL" w:eastAsia="Arial" w:hAnsi="gobCL" w:cs="Arial"/>
                <w:sz w:val="22"/>
                <w:szCs w:val="22"/>
              </w:rPr>
              <w:t>Van a trabajar de un estudiante por turno. Trabajarán en conjunto con el médico veterinario guía. Después que el médico veterinario termine la palpación, se pondrán los guantes de procedimientos y la manga de palpación. La manga, se la tienen que poner en su mano menos hábil, ya que con la otra mano tendrán que registrar información en la lista de cotejo, entregada por el docente al comienzo del práctico.</w:t>
            </w:r>
          </w:p>
          <w:p w:rsidR="008D50FB" w:rsidRPr="00285AEC" w:rsidRDefault="008D50FB" w:rsidP="008D50FB">
            <w:pPr>
              <w:jc w:val="both"/>
              <w:rPr>
                <w:rFonts w:ascii="gobCL" w:eastAsia="Arial" w:hAnsi="gobCL" w:cs="Arial"/>
                <w:sz w:val="22"/>
                <w:szCs w:val="22"/>
              </w:rPr>
            </w:pPr>
          </w:p>
          <w:p w:rsidR="008D50FB" w:rsidRPr="00285AEC" w:rsidRDefault="008D50FB" w:rsidP="008D50FB">
            <w:pPr>
              <w:jc w:val="both"/>
              <w:rPr>
                <w:rFonts w:ascii="gobCL" w:eastAsia="Arial" w:hAnsi="gobCL" w:cs="Arial"/>
                <w:sz w:val="22"/>
                <w:szCs w:val="22"/>
              </w:rPr>
            </w:pPr>
            <w:r w:rsidRPr="00285AEC">
              <w:rPr>
                <w:rFonts w:ascii="gobCL" w:eastAsia="Arial" w:hAnsi="gobCL" w:cs="Arial"/>
                <w:sz w:val="22"/>
                <w:szCs w:val="22"/>
              </w:rPr>
              <w:t>Una vez comiencen a palpar, las estructuras que deben identificar son las siguientes:</w:t>
            </w:r>
          </w:p>
          <w:p w:rsidR="008D50FB" w:rsidRPr="00285AEC" w:rsidRDefault="008D50FB" w:rsidP="008D50FB">
            <w:pPr>
              <w:jc w:val="both"/>
              <w:rPr>
                <w:rFonts w:ascii="gobCL" w:eastAsia="Arial" w:hAnsi="gobCL" w:cs="Arial"/>
                <w:sz w:val="22"/>
                <w:szCs w:val="22"/>
              </w:rPr>
            </w:pPr>
            <w:r w:rsidRPr="00285AEC">
              <w:rPr>
                <w:rFonts w:ascii="gobCL" w:eastAsia="Arial" w:hAnsi="gobCL" w:cs="Arial"/>
                <w:sz w:val="22"/>
                <w:szCs w:val="22"/>
              </w:rPr>
              <w:t>Cérvix, útero, cuernos uterinos, ovarios, folículos y cuerpos lúteos (estos últimos cuando corresponda). A medida que van identificando estructuras, tienen que completar la lista de cotejo entregada por el docente al comienzo de la actividad.</w:t>
            </w:r>
          </w:p>
          <w:p w:rsidR="008D50FB" w:rsidRPr="00285AEC" w:rsidRDefault="008D50FB" w:rsidP="008D50FB">
            <w:pPr>
              <w:jc w:val="both"/>
              <w:rPr>
                <w:rFonts w:ascii="gobCL" w:eastAsia="Arial" w:hAnsi="gobCL" w:cs="Arial"/>
                <w:sz w:val="22"/>
                <w:szCs w:val="22"/>
              </w:rPr>
            </w:pPr>
          </w:p>
          <w:p w:rsidR="008D50FB" w:rsidRPr="00285AEC" w:rsidRDefault="008D50FB" w:rsidP="008D50FB">
            <w:pPr>
              <w:jc w:val="both"/>
              <w:rPr>
                <w:rFonts w:ascii="gobCL" w:eastAsia="Arial" w:hAnsi="gobCL" w:cs="Arial"/>
                <w:sz w:val="22"/>
                <w:szCs w:val="22"/>
              </w:rPr>
            </w:pPr>
            <w:r w:rsidRPr="00285AEC">
              <w:rPr>
                <w:rFonts w:ascii="gobCL" w:eastAsia="Arial" w:hAnsi="gobCL" w:cs="Arial"/>
                <w:sz w:val="22"/>
                <w:szCs w:val="22"/>
              </w:rPr>
              <w:t xml:space="preserve">Terminada la exploración, harán entrega de la planilla al docente </w:t>
            </w:r>
            <w:r w:rsidRPr="00285AEC">
              <w:rPr>
                <w:rFonts w:ascii="gobCL" w:eastAsia="Arial" w:hAnsi="gobCL" w:cs="Arial"/>
                <w:i/>
                <w:color w:val="000000" w:themeColor="text1"/>
                <w:sz w:val="22"/>
                <w:szCs w:val="22"/>
                <w:lang w:val="es-ES"/>
              </w:rPr>
              <w:t>(PDA04_03_Anexo_Guía de trabajo</w:t>
            </w:r>
            <w:proofErr w:type="gramStart"/>
            <w:r w:rsidRPr="00285AEC">
              <w:rPr>
                <w:rFonts w:ascii="gobCL" w:eastAsia="Arial" w:hAnsi="gobCL" w:cs="Arial"/>
                <w:i/>
                <w:color w:val="000000" w:themeColor="text1"/>
                <w:sz w:val="22"/>
                <w:szCs w:val="22"/>
                <w:lang w:val="es-ES"/>
              </w:rPr>
              <w:t xml:space="preserve">) </w:t>
            </w:r>
            <w:r w:rsidRPr="00285AEC">
              <w:rPr>
                <w:rFonts w:ascii="gobCL" w:eastAsia="Arial" w:hAnsi="gobCL" w:cs="Arial"/>
                <w:sz w:val="22"/>
                <w:szCs w:val="22"/>
              </w:rPr>
              <w:t>.</w:t>
            </w:r>
            <w:proofErr w:type="gramEnd"/>
          </w:p>
          <w:p w:rsidR="008D50FB" w:rsidRPr="00285AEC" w:rsidRDefault="008D50FB" w:rsidP="00EA0997">
            <w:pPr>
              <w:jc w:val="both"/>
              <w:rPr>
                <w:rFonts w:ascii="gobCL" w:eastAsia="Arial" w:hAnsi="gobCL" w:cs="Arial"/>
                <w:sz w:val="22"/>
                <w:szCs w:val="22"/>
              </w:rPr>
            </w:pPr>
          </w:p>
        </w:tc>
      </w:tr>
      <w:tr w:rsidR="008D50FB" w:rsidRPr="00285AEC" w:rsidTr="00EA0997">
        <w:trPr>
          <w:trHeight w:val="623"/>
        </w:trPr>
        <w:tc>
          <w:tcPr>
            <w:tcW w:w="1488" w:type="dxa"/>
            <w:vMerge w:val="restart"/>
            <w:shd w:val="clear" w:color="auto" w:fill="D9D9D9"/>
            <w:vAlign w:val="center"/>
          </w:tcPr>
          <w:p w:rsidR="008D50FB" w:rsidRPr="00285AEC" w:rsidRDefault="008D50FB" w:rsidP="00EA0997">
            <w:pPr>
              <w:jc w:val="center"/>
              <w:rPr>
                <w:rFonts w:ascii="gobCL" w:eastAsia="Arial" w:hAnsi="gobCL" w:cs="Arial"/>
                <w:b/>
                <w:sz w:val="22"/>
                <w:szCs w:val="22"/>
              </w:rPr>
            </w:pPr>
            <w:r w:rsidRPr="00285AEC">
              <w:rPr>
                <w:rFonts w:ascii="gobCL" w:eastAsia="Arial" w:hAnsi="gobCL" w:cs="Arial"/>
                <w:b/>
                <w:sz w:val="22"/>
                <w:szCs w:val="22"/>
              </w:rPr>
              <w:lastRenderedPageBreak/>
              <w:t>Cierre</w:t>
            </w:r>
          </w:p>
        </w:tc>
        <w:tc>
          <w:tcPr>
            <w:tcW w:w="1256" w:type="dxa"/>
            <w:shd w:val="clear" w:color="auto" w:fill="F2F2F2"/>
            <w:vAlign w:val="center"/>
          </w:tcPr>
          <w:p w:rsidR="008D50FB" w:rsidRPr="00285AEC" w:rsidRDefault="008D50FB" w:rsidP="00EA0997">
            <w:pPr>
              <w:jc w:val="center"/>
              <w:rPr>
                <w:rFonts w:ascii="gobCL" w:eastAsia="Arial" w:hAnsi="gobCL" w:cs="Arial"/>
                <w:sz w:val="22"/>
                <w:szCs w:val="22"/>
              </w:rPr>
            </w:pPr>
            <w:r w:rsidRPr="00285AEC">
              <w:rPr>
                <w:rFonts w:ascii="gobCL" w:eastAsia="Arial" w:hAnsi="gobCL" w:cs="Arial"/>
                <w:sz w:val="22"/>
                <w:szCs w:val="22"/>
              </w:rPr>
              <w:t>Docente</w:t>
            </w:r>
          </w:p>
        </w:tc>
        <w:tc>
          <w:tcPr>
            <w:tcW w:w="7037" w:type="dxa"/>
            <w:shd w:val="clear" w:color="auto" w:fill="auto"/>
            <w:vAlign w:val="center"/>
          </w:tcPr>
          <w:p w:rsidR="008D50FB" w:rsidRPr="00285AEC" w:rsidRDefault="008D50FB" w:rsidP="00EA0997">
            <w:pPr>
              <w:jc w:val="both"/>
              <w:rPr>
                <w:rFonts w:ascii="gobCL" w:eastAsia="Arial" w:hAnsi="gobCL" w:cs="Arial"/>
                <w:sz w:val="22"/>
                <w:szCs w:val="22"/>
              </w:rPr>
            </w:pPr>
            <w:r w:rsidRPr="00285AEC">
              <w:rPr>
                <w:rFonts w:ascii="gobCL" w:eastAsia="Arial" w:hAnsi="gobCL" w:cs="Arial"/>
                <w:sz w:val="22"/>
                <w:szCs w:val="22"/>
              </w:rPr>
              <w:t>Socializar los trabajos y realizar comentarios de la actividad en general.</w:t>
            </w:r>
          </w:p>
        </w:tc>
      </w:tr>
      <w:tr w:rsidR="008D50FB" w:rsidRPr="00285AEC" w:rsidTr="00EA0997">
        <w:trPr>
          <w:trHeight w:val="623"/>
        </w:trPr>
        <w:tc>
          <w:tcPr>
            <w:tcW w:w="1488" w:type="dxa"/>
            <w:vMerge/>
            <w:shd w:val="clear" w:color="auto" w:fill="D9D9D9"/>
            <w:vAlign w:val="center"/>
          </w:tcPr>
          <w:p w:rsidR="008D50FB" w:rsidRPr="00285AEC" w:rsidRDefault="008D50FB" w:rsidP="00EA0997">
            <w:pPr>
              <w:widowControl w:val="0"/>
              <w:pBdr>
                <w:top w:val="nil"/>
                <w:left w:val="nil"/>
                <w:bottom w:val="nil"/>
                <w:right w:val="nil"/>
                <w:between w:val="nil"/>
              </w:pBdr>
              <w:spacing w:line="276" w:lineRule="auto"/>
              <w:rPr>
                <w:rFonts w:ascii="gobCL" w:eastAsia="Arial" w:hAnsi="gobCL" w:cs="Arial"/>
                <w:sz w:val="22"/>
                <w:szCs w:val="22"/>
              </w:rPr>
            </w:pPr>
          </w:p>
        </w:tc>
        <w:tc>
          <w:tcPr>
            <w:tcW w:w="1256" w:type="dxa"/>
            <w:shd w:val="clear" w:color="auto" w:fill="F2F2F2"/>
            <w:vAlign w:val="center"/>
          </w:tcPr>
          <w:p w:rsidR="008D50FB" w:rsidRPr="00285AEC" w:rsidRDefault="008D50FB" w:rsidP="00EA0997">
            <w:pPr>
              <w:jc w:val="center"/>
              <w:rPr>
                <w:rFonts w:ascii="gobCL" w:eastAsia="Arial" w:hAnsi="gobCL" w:cs="Arial"/>
                <w:sz w:val="22"/>
                <w:szCs w:val="22"/>
              </w:rPr>
            </w:pPr>
            <w:r w:rsidRPr="00285AEC">
              <w:rPr>
                <w:rFonts w:ascii="gobCL" w:eastAsia="Arial" w:hAnsi="gobCL" w:cs="Arial"/>
                <w:sz w:val="22"/>
                <w:szCs w:val="22"/>
              </w:rPr>
              <w:t>Estudiante</w:t>
            </w:r>
          </w:p>
        </w:tc>
        <w:tc>
          <w:tcPr>
            <w:tcW w:w="7037" w:type="dxa"/>
            <w:shd w:val="clear" w:color="auto" w:fill="auto"/>
            <w:vAlign w:val="center"/>
          </w:tcPr>
          <w:p w:rsidR="008D50FB" w:rsidRPr="00285AEC" w:rsidRDefault="008D50FB" w:rsidP="00EA0997">
            <w:pPr>
              <w:jc w:val="both"/>
              <w:rPr>
                <w:rFonts w:ascii="gobCL" w:eastAsia="Arial" w:hAnsi="gobCL" w:cs="Arial"/>
                <w:sz w:val="22"/>
                <w:szCs w:val="22"/>
              </w:rPr>
            </w:pPr>
            <w:r w:rsidRPr="00285AEC">
              <w:rPr>
                <w:rFonts w:ascii="gobCL" w:eastAsia="Arial" w:hAnsi="gobCL" w:cs="Arial"/>
                <w:sz w:val="22"/>
                <w:szCs w:val="22"/>
              </w:rPr>
              <w:t>Socializar sobre principales elementos de ejecución, comentando sobre complicaciones en el desarrollo de actividad, así como de elementos que potenciaron el trabajo.</w:t>
            </w:r>
          </w:p>
        </w:tc>
      </w:tr>
    </w:tbl>
    <w:p w:rsidR="005A1E16" w:rsidRPr="00285AEC" w:rsidRDefault="005A1E16" w:rsidP="00752463">
      <w:pPr>
        <w:rPr>
          <w:rFonts w:ascii="gobCL" w:eastAsia="Arial" w:hAnsi="gobCL" w:cs="Arial"/>
          <w:sz w:val="22"/>
          <w:szCs w:val="22"/>
        </w:rPr>
      </w:pPr>
    </w:p>
    <w:p w:rsidR="00752463" w:rsidRPr="00285AEC" w:rsidRDefault="00752463" w:rsidP="00752463">
      <w:pPr>
        <w:rPr>
          <w:rFonts w:ascii="gobCL" w:eastAsia="Arial" w:hAnsi="gobCL" w:cs="Arial"/>
          <w:sz w:val="22"/>
          <w:szCs w:val="22"/>
        </w:rPr>
      </w:pPr>
    </w:p>
    <w:tbl>
      <w:tblPr>
        <w:tblStyle w:val="a5"/>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1"/>
        <w:gridCol w:w="1716"/>
        <w:gridCol w:w="3144"/>
      </w:tblGrid>
      <w:tr w:rsidR="00AF5082" w:rsidRPr="00285AEC" w:rsidTr="00EA0997">
        <w:trPr>
          <w:trHeight w:val="291"/>
        </w:trPr>
        <w:tc>
          <w:tcPr>
            <w:tcW w:w="4921" w:type="dxa"/>
            <w:shd w:val="clear" w:color="auto" w:fill="D9D9D9"/>
            <w:vAlign w:val="center"/>
          </w:tcPr>
          <w:p w:rsidR="00AF5082" w:rsidRPr="00285AEC" w:rsidRDefault="00AF5082" w:rsidP="00EA0997">
            <w:pPr>
              <w:jc w:val="center"/>
              <w:rPr>
                <w:rFonts w:ascii="gobCL" w:eastAsia="Arial" w:hAnsi="gobCL" w:cs="Arial"/>
                <w:b/>
                <w:sz w:val="22"/>
                <w:szCs w:val="22"/>
              </w:rPr>
            </w:pPr>
            <w:r w:rsidRPr="00285AEC">
              <w:rPr>
                <w:rFonts w:ascii="gobCL" w:eastAsia="Arial" w:hAnsi="gobCL" w:cs="Arial"/>
                <w:b/>
                <w:sz w:val="22"/>
                <w:szCs w:val="22"/>
              </w:rPr>
              <w:t>Equipos / Instrumentales</w:t>
            </w:r>
          </w:p>
        </w:tc>
        <w:tc>
          <w:tcPr>
            <w:tcW w:w="1716" w:type="dxa"/>
            <w:shd w:val="clear" w:color="auto" w:fill="D9D9D9"/>
            <w:vAlign w:val="center"/>
          </w:tcPr>
          <w:p w:rsidR="00AF5082" w:rsidRPr="00285AEC" w:rsidRDefault="00AF5082" w:rsidP="00EA0997">
            <w:pPr>
              <w:jc w:val="center"/>
              <w:rPr>
                <w:rFonts w:ascii="gobCL" w:eastAsia="Arial" w:hAnsi="gobCL" w:cs="Arial"/>
                <w:b/>
                <w:sz w:val="22"/>
                <w:szCs w:val="22"/>
              </w:rPr>
            </w:pPr>
            <w:r w:rsidRPr="00285AEC">
              <w:rPr>
                <w:rFonts w:ascii="gobCL" w:eastAsia="Arial" w:hAnsi="gobCL" w:cs="Arial"/>
                <w:b/>
                <w:sz w:val="22"/>
                <w:szCs w:val="22"/>
              </w:rPr>
              <w:t>Cantidad</w:t>
            </w:r>
          </w:p>
        </w:tc>
        <w:tc>
          <w:tcPr>
            <w:tcW w:w="3144" w:type="dxa"/>
            <w:shd w:val="clear" w:color="auto" w:fill="D9D9D9"/>
            <w:vAlign w:val="center"/>
          </w:tcPr>
          <w:p w:rsidR="00AF5082" w:rsidRPr="00285AEC" w:rsidRDefault="00AF5082" w:rsidP="00EA0997">
            <w:pPr>
              <w:jc w:val="center"/>
              <w:rPr>
                <w:rFonts w:ascii="gobCL" w:eastAsia="Arial" w:hAnsi="gobCL" w:cs="Arial"/>
                <w:b/>
                <w:sz w:val="22"/>
                <w:szCs w:val="22"/>
              </w:rPr>
            </w:pPr>
            <w:r w:rsidRPr="00285AEC">
              <w:rPr>
                <w:rFonts w:ascii="gobCL" w:eastAsia="Arial" w:hAnsi="gobCL" w:cs="Arial"/>
                <w:b/>
                <w:sz w:val="22"/>
                <w:szCs w:val="22"/>
              </w:rPr>
              <w:t>Condiciones</w:t>
            </w:r>
          </w:p>
        </w:tc>
      </w:tr>
      <w:tr w:rsidR="00AF5082" w:rsidRPr="00285AEC" w:rsidTr="00EA0997">
        <w:trPr>
          <w:trHeight w:val="291"/>
        </w:trPr>
        <w:tc>
          <w:tcPr>
            <w:tcW w:w="4921" w:type="dxa"/>
            <w:shd w:val="clear" w:color="auto" w:fill="auto"/>
            <w:vAlign w:val="center"/>
          </w:tcPr>
          <w:p w:rsidR="00AF5082" w:rsidRPr="00285AEC" w:rsidRDefault="00AF5082" w:rsidP="00AF5082">
            <w:pPr>
              <w:jc w:val="center"/>
              <w:rPr>
                <w:rFonts w:ascii="gobCL" w:eastAsia="Arial" w:hAnsi="gobCL" w:cs="Arial"/>
                <w:sz w:val="22"/>
                <w:szCs w:val="22"/>
              </w:rPr>
            </w:pPr>
            <w:r w:rsidRPr="00285AEC">
              <w:rPr>
                <w:rFonts w:ascii="gobCL" w:eastAsia="Arial" w:hAnsi="gobCL" w:cs="Arial"/>
                <w:sz w:val="22"/>
                <w:szCs w:val="22"/>
              </w:rPr>
              <w:t>Vaselina liquida</w:t>
            </w:r>
          </w:p>
        </w:tc>
        <w:tc>
          <w:tcPr>
            <w:tcW w:w="1716" w:type="dxa"/>
            <w:shd w:val="clear" w:color="auto" w:fill="auto"/>
            <w:vAlign w:val="center"/>
          </w:tcPr>
          <w:p w:rsidR="00AF5082" w:rsidRPr="00285AEC" w:rsidRDefault="00AF5082" w:rsidP="00AF5082">
            <w:pPr>
              <w:jc w:val="center"/>
              <w:rPr>
                <w:rFonts w:ascii="gobCL" w:eastAsia="Arial" w:hAnsi="gobCL" w:cs="Arial"/>
                <w:sz w:val="22"/>
                <w:szCs w:val="22"/>
              </w:rPr>
            </w:pPr>
            <w:r w:rsidRPr="00285AEC">
              <w:rPr>
                <w:rFonts w:ascii="gobCL" w:eastAsia="Arial" w:hAnsi="gobCL" w:cs="Arial"/>
                <w:sz w:val="22"/>
                <w:szCs w:val="22"/>
              </w:rPr>
              <w:t>1 litro</w:t>
            </w:r>
          </w:p>
        </w:tc>
        <w:tc>
          <w:tcPr>
            <w:tcW w:w="3144" w:type="dxa"/>
            <w:shd w:val="clear" w:color="auto" w:fill="auto"/>
            <w:vAlign w:val="center"/>
          </w:tcPr>
          <w:p w:rsidR="00AF5082" w:rsidRPr="00285AEC" w:rsidRDefault="00AF5082" w:rsidP="00AF5082">
            <w:pPr>
              <w:jc w:val="center"/>
              <w:rPr>
                <w:rFonts w:ascii="gobCL" w:eastAsia="Arial" w:hAnsi="gobCL" w:cs="Arial"/>
                <w:sz w:val="22"/>
                <w:szCs w:val="22"/>
              </w:rPr>
            </w:pPr>
            <w:r w:rsidRPr="00285AEC">
              <w:rPr>
                <w:rFonts w:ascii="gobCL" w:eastAsia="Arial" w:hAnsi="gobCL" w:cs="Arial"/>
                <w:sz w:val="22"/>
                <w:szCs w:val="22"/>
              </w:rPr>
              <w:t xml:space="preserve">Nuevo </w:t>
            </w:r>
          </w:p>
        </w:tc>
      </w:tr>
      <w:tr w:rsidR="00AF5082" w:rsidRPr="00285AEC" w:rsidTr="00EA0997">
        <w:trPr>
          <w:trHeight w:val="291"/>
        </w:trPr>
        <w:tc>
          <w:tcPr>
            <w:tcW w:w="4921" w:type="dxa"/>
            <w:shd w:val="clear" w:color="auto" w:fill="auto"/>
            <w:vAlign w:val="center"/>
          </w:tcPr>
          <w:p w:rsidR="00AF5082" w:rsidRPr="00285AEC" w:rsidRDefault="00AF5082" w:rsidP="00AF5082">
            <w:pPr>
              <w:jc w:val="center"/>
              <w:rPr>
                <w:rFonts w:ascii="gobCL" w:eastAsia="Arial" w:hAnsi="gobCL" w:cs="Arial"/>
                <w:sz w:val="22"/>
                <w:szCs w:val="22"/>
              </w:rPr>
            </w:pPr>
            <w:r w:rsidRPr="00285AEC">
              <w:rPr>
                <w:rFonts w:ascii="gobCL" w:eastAsia="Arial" w:hAnsi="gobCL" w:cs="Arial"/>
                <w:sz w:val="22"/>
                <w:szCs w:val="22"/>
              </w:rPr>
              <w:t>Zapatos de seguridad</w:t>
            </w:r>
          </w:p>
        </w:tc>
        <w:tc>
          <w:tcPr>
            <w:tcW w:w="1716" w:type="dxa"/>
            <w:shd w:val="clear" w:color="auto" w:fill="auto"/>
            <w:vAlign w:val="center"/>
          </w:tcPr>
          <w:p w:rsidR="00AF5082" w:rsidRPr="00285AEC" w:rsidRDefault="00AF5082" w:rsidP="00AF5082">
            <w:pPr>
              <w:jc w:val="center"/>
              <w:rPr>
                <w:rFonts w:ascii="gobCL" w:eastAsia="Arial" w:hAnsi="gobCL" w:cs="Arial"/>
                <w:sz w:val="22"/>
                <w:szCs w:val="22"/>
              </w:rPr>
            </w:pPr>
            <w:r w:rsidRPr="00285AEC">
              <w:rPr>
                <w:rFonts w:ascii="gobCL" w:eastAsia="Arial" w:hAnsi="gobCL" w:cs="Arial"/>
                <w:sz w:val="22"/>
                <w:szCs w:val="22"/>
              </w:rPr>
              <w:t>45</w:t>
            </w:r>
          </w:p>
        </w:tc>
        <w:tc>
          <w:tcPr>
            <w:tcW w:w="3144" w:type="dxa"/>
            <w:shd w:val="clear" w:color="auto" w:fill="auto"/>
            <w:vAlign w:val="center"/>
          </w:tcPr>
          <w:p w:rsidR="00AF5082" w:rsidRPr="00285AEC" w:rsidRDefault="00AF5082" w:rsidP="00AF5082">
            <w:pPr>
              <w:rPr>
                <w:rFonts w:ascii="gobCL" w:eastAsia="Arial" w:hAnsi="gobCL" w:cs="Arial"/>
                <w:sz w:val="22"/>
                <w:szCs w:val="22"/>
              </w:rPr>
            </w:pPr>
            <w:r w:rsidRPr="00285AEC">
              <w:rPr>
                <w:rFonts w:ascii="gobCL" w:eastAsia="Arial" w:hAnsi="gobCL" w:cs="Arial"/>
                <w:sz w:val="22"/>
                <w:szCs w:val="22"/>
              </w:rPr>
              <w:t xml:space="preserve">Buenas condiciones </w:t>
            </w:r>
          </w:p>
        </w:tc>
      </w:tr>
      <w:tr w:rsidR="00AF5082" w:rsidRPr="00285AEC" w:rsidTr="00EA0997">
        <w:trPr>
          <w:trHeight w:val="291"/>
        </w:trPr>
        <w:tc>
          <w:tcPr>
            <w:tcW w:w="4921" w:type="dxa"/>
            <w:shd w:val="clear" w:color="auto" w:fill="auto"/>
            <w:vAlign w:val="center"/>
          </w:tcPr>
          <w:p w:rsidR="00AF5082" w:rsidRPr="00285AEC" w:rsidRDefault="00AF5082" w:rsidP="00AF5082">
            <w:pPr>
              <w:jc w:val="center"/>
              <w:rPr>
                <w:rFonts w:ascii="gobCL" w:eastAsia="Arial" w:hAnsi="gobCL" w:cs="Arial"/>
                <w:sz w:val="22"/>
                <w:szCs w:val="22"/>
              </w:rPr>
            </w:pPr>
            <w:r w:rsidRPr="00285AEC">
              <w:rPr>
                <w:rFonts w:ascii="gobCL" w:eastAsia="Arial" w:hAnsi="gobCL" w:cs="Arial"/>
                <w:sz w:val="22"/>
                <w:szCs w:val="22"/>
              </w:rPr>
              <w:t>Botiquín primeros auxilios</w:t>
            </w:r>
          </w:p>
        </w:tc>
        <w:tc>
          <w:tcPr>
            <w:tcW w:w="1716" w:type="dxa"/>
            <w:shd w:val="clear" w:color="auto" w:fill="auto"/>
            <w:vAlign w:val="center"/>
          </w:tcPr>
          <w:p w:rsidR="00AF5082" w:rsidRPr="00285AEC" w:rsidRDefault="00AF5082" w:rsidP="00AF5082">
            <w:pPr>
              <w:jc w:val="center"/>
              <w:rPr>
                <w:rFonts w:ascii="gobCL" w:eastAsia="Arial" w:hAnsi="gobCL" w:cs="Arial"/>
                <w:sz w:val="22"/>
                <w:szCs w:val="22"/>
              </w:rPr>
            </w:pPr>
            <w:r w:rsidRPr="00285AEC">
              <w:rPr>
                <w:rFonts w:ascii="gobCL" w:eastAsia="Arial" w:hAnsi="gobCL" w:cs="Arial"/>
                <w:sz w:val="22"/>
                <w:szCs w:val="22"/>
              </w:rPr>
              <w:t>1</w:t>
            </w:r>
          </w:p>
        </w:tc>
        <w:tc>
          <w:tcPr>
            <w:tcW w:w="3144" w:type="dxa"/>
            <w:shd w:val="clear" w:color="auto" w:fill="auto"/>
            <w:vAlign w:val="center"/>
          </w:tcPr>
          <w:p w:rsidR="00AF5082" w:rsidRPr="00285AEC" w:rsidRDefault="00AF5082" w:rsidP="00AF5082">
            <w:pPr>
              <w:jc w:val="center"/>
              <w:rPr>
                <w:rFonts w:ascii="gobCL" w:eastAsia="Arial" w:hAnsi="gobCL" w:cs="Arial"/>
                <w:sz w:val="22"/>
                <w:szCs w:val="22"/>
              </w:rPr>
            </w:pPr>
            <w:r w:rsidRPr="00285AEC">
              <w:rPr>
                <w:rFonts w:ascii="gobCL" w:eastAsia="Arial" w:hAnsi="gobCL" w:cs="Arial"/>
                <w:sz w:val="22"/>
                <w:szCs w:val="22"/>
              </w:rPr>
              <w:t xml:space="preserve">Nuevo </w:t>
            </w:r>
          </w:p>
        </w:tc>
      </w:tr>
      <w:tr w:rsidR="00AF5082" w:rsidRPr="00285AEC" w:rsidTr="00EA0997">
        <w:trPr>
          <w:trHeight w:val="291"/>
        </w:trPr>
        <w:tc>
          <w:tcPr>
            <w:tcW w:w="4921" w:type="dxa"/>
            <w:shd w:val="clear" w:color="auto" w:fill="auto"/>
            <w:vAlign w:val="center"/>
          </w:tcPr>
          <w:p w:rsidR="00AF5082" w:rsidRPr="00285AEC" w:rsidRDefault="00AF5082" w:rsidP="00AF5082">
            <w:pPr>
              <w:jc w:val="center"/>
              <w:rPr>
                <w:rFonts w:ascii="gobCL" w:eastAsia="Arial" w:hAnsi="gobCL" w:cs="Arial"/>
                <w:sz w:val="22"/>
                <w:szCs w:val="22"/>
              </w:rPr>
            </w:pPr>
            <w:r w:rsidRPr="00285AEC">
              <w:rPr>
                <w:rFonts w:ascii="gobCL" w:eastAsia="Arial" w:hAnsi="gobCL" w:cs="Arial"/>
                <w:sz w:val="22"/>
                <w:szCs w:val="22"/>
              </w:rPr>
              <w:t>Gorro legionario</w:t>
            </w:r>
          </w:p>
        </w:tc>
        <w:tc>
          <w:tcPr>
            <w:tcW w:w="1716" w:type="dxa"/>
            <w:shd w:val="clear" w:color="auto" w:fill="auto"/>
            <w:vAlign w:val="center"/>
          </w:tcPr>
          <w:p w:rsidR="00AF5082" w:rsidRPr="00285AEC" w:rsidRDefault="00AF5082" w:rsidP="00AF5082">
            <w:pPr>
              <w:jc w:val="center"/>
              <w:rPr>
                <w:rFonts w:ascii="gobCL" w:eastAsia="Arial" w:hAnsi="gobCL" w:cs="Arial"/>
                <w:sz w:val="22"/>
                <w:szCs w:val="22"/>
              </w:rPr>
            </w:pPr>
            <w:r w:rsidRPr="00285AEC">
              <w:rPr>
                <w:rFonts w:ascii="gobCL" w:eastAsia="Arial" w:hAnsi="gobCL" w:cs="Arial"/>
                <w:sz w:val="22"/>
                <w:szCs w:val="22"/>
              </w:rPr>
              <w:t>45</w:t>
            </w:r>
          </w:p>
        </w:tc>
        <w:tc>
          <w:tcPr>
            <w:tcW w:w="3144" w:type="dxa"/>
            <w:shd w:val="clear" w:color="auto" w:fill="auto"/>
            <w:vAlign w:val="center"/>
          </w:tcPr>
          <w:p w:rsidR="00AF5082" w:rsidRPr="00285AEC" w:rsidRDefault="00AF5082" w:rsidP="00AF5082">
            <w:pPr>
              <w:jc w:val="center"/>
              <w:rPr>
                <w:rFonts w:ascii="gobCL" w:eastAsia="Arial" w:hAnsi="gobCL" w:cs="Arial"/>
                <w:sz w:val="22"/>
                <w:szCs w:val="22"/>
              </w:rPr>
            </w:pPr>
            <w:r w:rsidRPr="00285AEC">
              <w:rPr>
                <w:rFonts w:ascii="gobCL" w:eastAsia="Arial" w:hAnsi="gobCL" w:cs="Arial"/>
                <w:sz w:val="22"/>
                <w:szCs w:val="22"/>
              </w:rPr>
              <w:t xml:space="preserve">Buenas condiciones </w:t>
            </w:r>
          </w:p>
        </w:tc>
      </w:tr>
      <w:tr w:rsidR="00AF5082" w:rsidRPr="00285AEC" w:rsidTr="00EA0997">
        <w:trPr>
          <w:trHeight w:val="291"/>
        </w:trPr>
        <w:tc>
          <w:tcPr>
            <w:tcW w:w="4921" w:type="dxa"/>
            <w:shd w:val="clear" w:color="auto" w:fill="auto"/>
            <w:vAlign w:val="center"/>
          </w:tcPr>
          <w:p w:rsidR="00AF5082" w:rsidRPr="00285AEC" w:rsidRDefault="00AF5082" w:rsidP="00AF5082">
            <w:pPr>
              <w:jc w:val="center"/>
              <w:rPr>
                <w:rFonts w:ascii="gobCL" w:eastAsia="Arial" w:hAnsi="gobCL" w:cs="Arial"/>
                <w:sz w:val="22"/>
                <w:szCs w:val="22"/>
              </w:rPr>
            </w:pPr>
            <w:r w:rsidRPr="00285AEC">
              <w:rPr>
                <w:rFonts w:ascii="gobCL" w:eastAsia="Arial" w:hAnsi="gobCL" w:cs="Arial"/>
                <w:sz w:val="22"/>
                <w:szCs w:val="22"/>
              </w:rPr>
              <w:t>Zapatos de seguridad</w:t>
            </w:r>
          </w:p>
        </w:tc>
        <w:tc>
          <w:tcPr>
            <w:tcW w:w="1716" w:type="dxa"/>
            <w:shd w:val="clear" w:color="auto" w:fill="auto"/>
            <w:vAlign w:val="center"/>
          </w:tcPr>
          <w:p w:rsidR="00AF5082" w:rsidRPr="00285AEC" w:rsidRDefault="00AF5082" w:rsidP="00AF5082">
            <w:pPr>
              <w:jc w:val="center"/>
              <w:rPr>
                <w:rFonts w:ascii="gobCL" w:eastAsia="Arial" w:hAnsi="gobCL" w:cs="Arial"/>
                <w:sz w:val="22"/>
                <w:szCs w:val="22"/>
              </w:rPr>
            </w:pPr>
            <w:r w:rsidRPr="00285AEC">
              <w:rPr>
                <w:rFonts w:ascii="gobCL" w:eastAsia="Arial" w:hAnsi="gobCL" w:cs="Arial"/>
                <w:sz w:val="22"/>
                <w:szCs w:val="22"/>
              </w:rPr>
              <w:t>45</w:t>
            </w:r>
          </w:p>
        </w:tc>
        <w:tc>
          <w:tcPr>
            <w:tcW w:w="3144" w:type="dxa"/>
            <w:shd w:val="clear" w:color="auto" w:fill="auto"/>
            <w:vAlign w:val="center"/>
          </w:tcPr>
          <w:p w:rsidR="00AF5082" w:rsidRPr="00285AEC" w:rsidRDefault="00AF5082" w:rsidP="00AF5082">
            <w:pPr>
              <w:jc w:val="center"/>
              <w:rPr>
                <w:rFonts w:ascii="gobCL" w:eastAsia="Arial" w:hAnsi="gobCL" w:cs="Arial"/>
                <w:sz w:val="22"/>
                <w:szCs w:val="22"/>
              </w:rPr>
            </w:pPr>
            <w:r w:rsidRPr="00285AEC">
              <w:rPr>
                <w:rFonts w:ascii="gobCL" w:eastAsia="Arial" w:hAnsi="gobCL" w:cs="Arial"/>
                <w:sz w:val="22"/>
                <w:szCs w:val="22"/>
              </w:rPr>
              <w:t xml:space="preserve">Buenas condiciones </w:t>
            </w:r>
          </w:p>
        </w:tc>
      </w:tr>
      <w:tr w:rsidR="00AF5082" w:rsidRPr="00285AEC" w:rsidTr="00EA0997">
        <w:trPr>
          <w:trHeight w:val="291"/>
        </w:trPr>
        <w:tc>
          <w:tcPr>
            <w:tcW w:w="4921" w:type="dxa"/>
            <w:shd w:val="clear" w:color="auto" w:fill="auto"/>
            <w:vAlign w:val="center"/>
          </w:tcPr>
          <w:p w:rsidR="00AF5082" w:rsidRPr="00285AEC" w:rsidRDefault="00AF5082" w:rsidP="00AF5082">
            <w:pPr>
              <w:jc w:val="center"/>
              <w:rPr>
                <w:rFonts w:ascii="gobCL" w:eastAsia="Arial" w:hAnsi="gobCL" w:cs="Arial"/>
                <w:sz w:val="22"/>
                <w:szCs w:val="22"/>
              </w:rPr>
            </w:pPr>
            <w:r w:rsidRPr="00285AEC">
              <w:rPr>
                <w:rFonts w:ascii="gobCL" w:eastAsia="Arial" w:hAnsi="gobCL" w:cs="Arial"/>
                <w:sz w:val="22"/>
                <w:szCs w:val="22"/>
              </w:rPr>
              <w:lastRenderedPageBreak/>
              <w:t>Telón</w:t>
            </w:r>
          </w:p>
        </w:tc>
        <w:tc>
          <w:tcPr>
            <w:tcW w:w="1716" w:type="dxa"/>
            <w:shd w:val="clear" w:color="auto" w:fill="auto"/>
            <w:vAlign w:val="center"/>
          </w:tcPr>
          <w:p w:rsidR="00AF5082" w:rsidRPr="00285AEC" w:rsidRDefault="00AF5082" w:rsidP="00AF5082">
            <w:pPr>
              <w:jc w:val="center"/>
              <w:rPr>
                <w:rFonts w:ascii="gobCL" w:eastAsia="Arial" w:hAnsi="gobCL" w:cs="Arial"/>
                <w:sz w:val="22"/>
                <w:szCs w:val="22"/>
              </w:rPr>
            </w:pPr>
            <w:r w:rsidRPr="00285AEC">
              <w:rPr>
                <w:rFonts w:ascii="gobCL" w:eastAsia="Arial" w:hAnsi="gobCL" w:cs="Arial"/>
                <w:sz w:val="22"/>
                <w:szCs w:val="22"/>
              </w:rPr>
              <w:t>1</w:t>
            </w:r>
          </w:p>
        </w:tc>
        <w:tc>
          <w:tcPr>
            <w:tcW w:w="3144" w:type="dxa"/>
            <w:shd w:val="clear" w:color="auto" w:fill="auto"/>
            <w:vAlign w:val="center"/>
          </w:tcPr>
          <w:p w:rsidR="00AF5082" w:rsidRPr="00285AEC" w:rsidRDefault="00AF5082" w:rsidP="00AF5082">
            <w:pPr>
              <w:jc w:val="center"/>
              <w:rPr>
                <w:rFonts w:ascii="gobCL" w:eastAsia="Arial" w:hAnsi="gobCL" w:cs="Arial"/>
                <w:sz w:val="22"/>
                <w:szCs w:val="22"/>
              </w:rPr>
            </w:pPr>
            <w:r w:rsidRPr="00285AEC">
              <w:rPr>
                <w:rFonts w:ascii="gobCL" w:eastAsia="Arial" w:hAnsi="gobCL" w:cs="Arial"/>
                <w:sz w:val="22"/>
                <w:szCs w:val="22"/>
              </w:rPr>
              <w:t xml:space="preserve">Buenas condiciones </w:t>
            </w:r>
          </w:p>
        </w:tc>
      </w:tr>
      <w:tr w:rsidR="00AF5082" w:rsidRPr="00285AEC" w:rsidTr="00EA0997">
        <w:trPr>
          <w:trHeight w:val="291"/>
        </w:trPr>
        <w:tc>
          <w:tcPr>
            <w:tcW w:w="4921" w:type="dxa"/>
            <w:shd w:val="clear" w:color="auto" w:fill="auto"/>
            <w:vAlign w:val="center"/>
          </w:tcPr>
          <w:p w:rsidR="00AF5082" w:rsidRPr="00285AEC" w:rsidRDefault="00AF5082" w:rsidP="00AF5082">
            <w:pPr>
              <w:jc w:val="center"/>
              <w:rPr>
                <w:rFonts w:ascii="gobCL" w:eastAsia="Arial" w:hAnsi="gobCL" w:cs="Arial"/>
                <w:sz w:val="22"/>
                <w:szCs w:val="22"/>
              </w:rPr>
            </w:pPr>
            <w:r w:rsidRPr="00285AEC">
              <w:rPr>
                <w:rFonts w:ascii="gobCL" w:eastAsia="Arial" w:hAnsi="gobCL" w:cs="Arial"/>
                <w:sz w:val="22"/>
                <w:szCs w:val="22"/>
              </w:rPr>
              <w:t>Proyector</w:t>
            </w:r>
          </w:p>
        </w:tc>
        <w:tc>
          <w:tcPr>
            <w:tcW w:w="1716" w:type="dxa"/>
            <w:shd w:val="clear" w:color="auto" w:fill="auto"/>
            <w:vAlign w:val="center"/>
          </w:tcPr>
          <w:p w:rsidR="00AF5082" w:rsidRPr="00285AEC" w:rsidRDefault="00AF5082" w:rsidP="00AF5082">
            <w:pPr>
              <w:jc w:val="center"/>
              <w:rPr>
                <w:rFonts w:ascii="gobCL" w:eastAsia="Arial" w:hAnsi="gobCL" w:cs="Arial"/>
                <w:sz w:val="22"/>
                <w:szCs w:val="22"/>
              </w:rPr>
            </w:pPr>
            <w:r w:rsidRPr="00285AEC">
              <w:rPr>
                <w:rFonts w:ascii="gobCL" w:eastAsia="Arial" w:hAnsi="gobCL" w:cs="Arial"/>
                <w:sz w:val="22"/>
                <w:szCs w:val="22"/>
              </w:rPr>
              <w:t>1</w:t>
            </w:r>
          </w:p>
        </w:tc>
        <w:tc>
          <w:tcPr>
            <w:tcW w:w="3144" w:type="dxa"/>
            <w:shd w:val="clear" w:color="auto" w:fill="auto"/>
            <w:vAlign w:val="center"/>
          </w:tcPr>
          <w:p w:rsidR="00AF5082" w:rsidRPr="00285AEC" w:rsidRDefault="00AF5082" w:rsidP="00AF5082">
            <w:pPr>
              <w:jc w:val="center"/>
              <w:rPr>
                <w:rFonts w:ascii="gobCL" w:eastAsia="Arial" w:hAnsi="gobCL" w:cs="Arial"/>
                <w:sz w:val="22"/>
                <w:szCs w:val="22"/>
              </w:rPr>
            </w:pPr>
            <w:r w:rsidRPr="00285AEC">
              <w:rPr>
                <w:rFonts w:ascii="gobCL" w:eastAsia="Arial" w:hAnsi="gobCL" w:cs="Arial"/>
                <w:sz w:val="22"/>
                <w:szCs w:val="22"/>
              </w:rPr>
              <w:t xml:space="preserve">Buenas condiciones </w:t>
            </w:r>
          </w:p>
        </w:tc>
      </w:tr>
      <w:tr w:rsidR="00AF5082" w:rsidRPr="00285AEC" w:rsidTr="00EA0997">
        <w:trPr>
          <w:trHeight w:val="291"/>
        </w:trPr>
        <w:tc>
          <w:tcPr>
            <w:tcW w:w="4921" w:type="dxa"/>
            <w:shd w:val="clear" w:color="auto" w:fill="auto"/>
            <w:vAlign w:val="center"/>
          </w:tcPr>
          <w:p w:rsidR="00AF5082" w:rsidRPr="00285AEC" w:rsidRDefault="00AF5082" w:rsidP="00AF5082">
            <w:pPr>
              <w:jc w:val="center"/>
              <w:rPr>
                <w:rFonts w:ascii="gobCL" w:eastAsia="Arial" w:hAnsi="gobCL" w:cs="Arial"/>
                <w:sz w:val="22"/>
                <w:szCs w:val="22"/>
              </w:rPr>
            </w:pPr>
            <w:r w:rsidRPr="00285AEC">
              <w:rPr>
                <w:rFonts w:ascii="gobCL" w:eastAsia="Arial" w:hAnsi="gobCL" w:cs="Arial"/>
                <w:sz w:val="22"/>
                <w:szCs w:val="22"/>
              </w:rPr>
              <w:t>Computador</w:t>
            </w:r>
          </w:p>
        </w:tc>
        <w:tc>
          <w:tcPr>
            <w:tcW w:w="1716" w:type="dxa"/>
            <w:shd w:val="clear" w:color="auto" w:fill="auto"/>
            <w:vAlign w:val="center"/>
          </w:tcPr>
          <w:p w:rsidR="00AF5082" w:rsidRPr="00285AEC" w:rsidRDefault="00AF5082" w:rsidP="00AF5082">
            <w:pPr>
              <w:jc w:val="center"/>
              <w:rPr>
                <w:rFonts w:ascii="gobCL" w:eastAsia="Arial" w:hAnsi="gobCL" w:cs="Arial"/>
                <w:sz w:val="22"/>
                <w:szCs w:val="22"/>
              </w:rPr>
            </w:pPr>
            <w:r w:rsidRPr="00285AEC">
              <w:rPr>
                <w:rFonts w:ascii="gobCL" w:eastAsia="Arial" w:hAnsi="gobCL" w:cs="Arial"/>
                <w:sz w:val="22"/>
                <w:szCs w:val="22"/>
              </w:rPr>
              <w:t>1</w:t>
            </w:r>
          </w:p>
        </w:tc>
        <w:tc>
          <w:tcPr>
            <w:tcW w:w="3144" w:type="dxa"/>
            <w:shd w:val="clear" w:color="auto" w:fill="auto"/>
            <w:vAlign w:val="center"/>
          </w:tcPr>
          <w:p w:rsidR="00AF5082" w:rsidRPr="00285AEC" w:rsidRDefault="00AF5082" w:rsidP="00AF5082">
            <w:pPr>
              <w:jc w:val="center"/>
              <w:rPr>
                <w:rFonts w:ascii="gobCL" w:eastAsia="Arial" w:hAnsi="gobCL" w:cs="Arial"/>
                <w:sz w:val="22"/>
                <w:szCs w:val="22"/>
              </w:rPr>
            </w:pPr>
            <w:r w:rsidRPr="00285AEC">
              <w:rPr>
                <w:rFonts w:ascii="gobCL" w:eastAsia="Arial" w:hAnsi="gobCL" w:cs="Arial"/>
                <w:sz w:val="22"/>
                <w:szCs w:val="22"/>
              </w:rPr>
              <w:t xml:space="preserve">Buenas condiciones </w:t>
            </w:r>
          </w:p>
        </w:tc>
      </w:tr>
      <w:tr w:rsidR="00AF5082" w:rsidRPr="00285AEC" w:rsidTr="00EA0997">
        <w:trPr>
          <w:trHeight w:val="291"/>
        </w:trPr>
        <w:tc>
          <w:tcPr>
            <w:tcW w:w="4921" w:type="dxa"/>
            <w:shd w:val="clear" w:color="auto" w:fill="auto"/>
            <w:vAlign w:val="center"/>
          </w:tcPr>
          <w:p w:rsidR="00AF5082" w:rsidRPr="00285AEC" w:rsidRDefault="00AF5082" w:rsidP="00AF5082">
            <w:pPr>
              <w:jc w:val="center"/>
              <w:rPr>
                <w:rFonts w:ascii="gobCL" w:eastAsia="Arial" w:hAnsi="gobCL" w:cs="Arial"/>
                <w:sz w:val="22"/>
                <w:szCs w:val="22"/>
              </w:rPr>
            </w:pPr>
            <w:r w:rsidRPr="00285AEC">
              <w:rPr>
                <w:rFonts w:ascii="gobCL" w:eastAsia="Arial" w:hAnsi="gobCL" w:cs="Arial"/>
                <w:sz w:val="22"/>
                <w:szCs w:val="22"/>
              </w:rPr>
              <w:t>Overol</w:t>
            </w:r>
          </w:p>
        </w:tc>
        <w:tc>
          <w:tcPr>
            <w:tcW w:w="1716" w:type="dxa"/>
            <w:shd w:val="clear" w:color="auto" w:fill="auto"/>
            <w:vAlign w:val="center"/>
          </w:tcPr>
          <w:p w:rsidR="00AF5082" w:rsidRPr="00285AEC" w:rsidRDefault="00AF5082" w:rsidP="00AF5082">
            <w:pPr>
              <w:jc w:val="center"/>
              <w:rPr>
                <w:rFonts w:ascii="gobCL" w:eastAsia="Arial" w:hAnsi="gobCL" w:cs="Arial"/>
                <w:sz w:val="22"/>
                <w:szCs w:val="22"/>
              </w:rPr>
            </w:pPr>
            <w:r w:rsidRPr="00285AEC">
              <w:rPr>
                <w:rFonts w:ascii="gobCL" w:eastAsia="Arial" w:hAnsi="gobCL" w:cs="Arial"/>
                <w:sz w:val="22"/>
                <w:szCs w:val="22"/>
              </w:rPr>
              <w:t>45</w:t>
            </w:r>
          </w:p>
        </w:tc>
        <w:tc>
          <w:tcPr>
            <w:tcW w:w="3144" w:type="dxa"/>
            <w:shd w:val="clear" w:color="auto" w:fill="auto"/>
            <w:vAlign w:val="center"/>
          </w:tcPr>
          <w:p w:rsidR="00AF5082" w:rsidRPr="00285AEC" w:rsidRDefault="00AF5082" w:rsidP="00AF5082">
            <w:pPr>
              <w:jc w:val="center"/>
              <w:rPr>
                <w:rFonts w:ascii="gobCL" w:eastAsia="Arial" w:hAnsi="gobCL" w:cs="Arial"/>
                <w:sz w:val="22"/>
                <w:szCs w:val="22"/>
              </w:rPr>
            </w:pPr>
            <w:r w:rsidRPr="00285AEC">
              <w:rPr>
                <w:rFonts w:ascii="gobCL" w:eastAsia="Arial" w:hAnsi="gobCL" w:cs="Arial"/>
                <w:sz w:val="22"/>
                <w:szCs w:val="22"/>
              </w:rPr>
              <w:t xml:space="preserve">Buenas condiciones </w:t>
            </w:r>
          </w:p>
        </w:tc>
      </w:tr>
      <w:tr w:rsidR="00AF5082" w:rsidRPr="00285AEC" w:rsidTr="00EA0997">
        <w:trPr>
          <w:trHeight w:val="291"/>
        </w:trPr>
        <w:tc>
          <w:tcPr>
            <w:tcW w:w="6637" w:type="dxa"/>
            <w:gridSpan w:val="2"/>
            <w:shd w:val="clear" w:color="auto" w:fill="D9D9D9"/>
            <w:vAlign w:val="center"/>
          </w:tcPr>
          <w:p w:rsidR="00AF5082" w:rsidRPr="00285AEC" w:rsidRDefault="00AF5082" w:rsidP="00AF5082">
            <w:pPr>
              <w:jc w:val="center"/>
              <w:rPr>
                <w:rFonts w:ascii="gobCL" w:eastAsia="Arial" w:hAnsi="gobCL" w:cs="Arial"/>
                <w:b/>
                <w:sz w:val="22"/>
                <w:szCs w:val="22"/>
              </w:rPr>
            </w:pPr>
            <w:r w:rsidRPr="00285AEC">
              <w:rPr>
                <w:rFonts w:ascii="gobCL" w:eastAsia="Arial" w:hAnsi="gobCL" w:cs="Arial"/>
                <w:b/>
                <w:sz w:val="22"/>
                <w:szCs w:val="22"/>
              </w:rPr>
              <w:t>Insumos</w:t>
            </w:r>
          </w:p>
        </w:tc>
        <w:tc>
          <w:tcPr>
            <w:tcW w:w="3144" w:type="dxa"/>
            <w:shd w:val="clear" w:color="auto" w:fill="D9D9D9"/>
            <w:vAlign w:val="center"/>
          </w:tcPr>
          <w:p w:rsidR="00AF5082" w:rsidRPr="00285AEC" w:rsidRDefault="00AF5082" w:rsidP="00AF5082">
            <w:pPr>
              <w:jc w:val="center"/>
              <w:rPr>
                <w:rFonts w:ascii="gobCL" w:eastAsia="Arial" w:hAnsi="gobCL" w:cs="Arial"/>
                <w:b/>
                <w:sz w:val="22"/>
                <w:szCs w:val="22"/>
              </w:rPr>
            </w:pPr>
            <w:r w:rsidRPr="00285AEC">
              <w:rPr>
                <w:rFonts w:ascii="gobCL" w:eastAsia="Arial" w:hAnsi="gobCL" w:cs="Arial"/>
                <w:b/>
                <w:sz w:val="22"/>
                <w:szCs w:val="22"/>
              </w:rPr>
              <w:t>Cantidad</w:t>
            </w:r>
          </w:p>
        </w:tc>
      </w:tr>
      <w:tr w:rsidR="00AF5082" w:rsidRPr="00285AEC" w:rsidTr="00EA0997">
        <w:trPr>
          <w:trHeight w:val="291"/>
        </w:trPr>
        <w:tc>
          <w:tcPr>
            <w:tcW w:w="6637" w:type="dxa"/>
            <w:gridSpan w:val="2"/>
            <w:shd w:val="clear" w:color="auto" w:fill="auto"/>
            <w:vAlign w:val="center"/>
          </w:tcPr>
          <w:p w:rsidR="00AF5082" w:rsidRPr="00285AEC" w:rsidRDefault="00AF5082" w:rsidP="00AF5082">
            <w:pPr>
              <w:jc w:val="center"/>
              <w:rPr>
                <w:rFonts w:ascii="gobCL" w:eastAsia="Arial" w:hAnsi="gobCL" w:cs="Arial"/>
                <w:sz w:val="22"/>
                <w:szCs w:val="22"/>
              </w:rPr>
            </w:pPr>
            <w:r w:rsidRPr="00285AEC">
              <w:rPr>
                <w:rFonts w:ascii="gobCL" w:eastAsia="Arial" w:hAnsi="gobCL" w:cs="Arial"/>
                <w:sz w:val="22"/>
                <w:szCs w:val="22"/>
              </w:rPr>
              <w:t xml:space="preserve">Lista de cotejo palpaciones </w:t>
            </w:r>
            <w:r w:rsidRPr="00285AEC">
              <w:rPr>
                <w:rFonts w:ascii="gobCL" w:eastAsia="Arial" w:hAnsi="gobCL" w:cs="Arial"/>
                <w:i/>
                <w:color w:val="000000" w:themeColor="text1"/>
                <w:sz w:val="22"/>
                <w:szCs w:val="22"/>
                <w:lang w:val="es-ES"/>
              </w:rPr>
              <w:t xml:space="preserve">(PDA04_03_Anexo_Guía de trabajo) </w:t>
            </w:r>
            <w:r w:rsidRPr="00285AEC">
              <w:rPr>
                <w:rFonts w:ascii="gobCL" w:eastAsia="Arial" w:hAnsi="gobCL" w:cs="Arial"/>
                <w:sz w:val="22"/>
                <w:szCs w:val="22"/>
              </w:rPr>
              <w:t xml:space="preserve"> </w:t>
            </w:r>
          </w:p>
        </w:tc>
        <w:tc>
          <w:tcPr>
            <w:tcW w:w="3144" w:type="dxa"/>
            <w:shd w:val="clear" w:color="auto" w:fill="auto"/>
            <w:vAlign w:val="center"/>
          </w:tcPr>
          <w:p w:rsidR="00AF5082" w:rsidRPr="00285AEC" w:rsidRDefault="00AF5082" w:rsidP="00AF5082">
            <w:pPr>
              <w:jc w:val="center"/>
              <w:rPr>
                <w:rFonts w:ascii="gobCL" w:eastAsia="Arial" w:hAnsi="gobCL" w:cs="Arial"/>
                <w:sz w:val="22"/>
                <w:szCs w:val="22"/>
              </w:rPr>
            </w:pPr>
            <w:r w:rsidRPr="00285AEC">
              <w:rPr>
                <w:rFonts w:ascii="gobCL" w:eastAsia="Arial" w:hAnsi="gobCL" w:cs="Arial"/>
                <w:sz w:val="22"/>
                <w:szCs w:val="22"/>
              </w:rPr>
              <w:t>45</w:t>
            </w:r>
          </w:p>
        </w:tc>
      </w:tr>
      <w:tr w:rsidR="00AF5082" w:rsidRPr="00285AEC" w:rsidTr="00EA0997">
        <w:trPr>
          <w:trHeight w:val="291"/>
        </w:trPr>
        <w:tc>
          <w:tcPr>
            <w:tcW w:w="6637" w:type="dxa"/>
            <w:gridSpan w:val="2"/>
            <w:shd w:val="clear" w:color="auto" w:fill="auto"/>
            <w:vAlign w:val="center"/>
          </w:tcPr>
          <w:p w:rsidR="00AF5082" w:rsidRPr="00285AEC" w:rsidRDefault="00AF5082" w:rsidP="00AF5082">
            <w:pPr>
              <w:jc w:val="center"/>
              <w:rPr>
                <w:rFonts w:ascii="gobCL" w:eastAsia="Arial" w:hAnsi="gobCL" w:cs="Arial"/>
                <w:sz w:val="22"/>
                <w:szCs w:val="22"/>
              </w:rPr>
            </w:pPr>
            <w:r w:rsidRPr="00285AEC">
              <w:rPr>
                <w:rFonts w:ascii="gobCL" w:eastAsia="Arial" w:hAnsi="gobCL" w:cs="Arial"/>
                <w:sz w:val="22"/>
                <w:szCs w:val="22"/>
              </w:rPr>
              <w:t>Mangas de palpación</w:t>
            </w:r>
          </w:p>
        </w:tc>
        <w:tc>
          <w:tcPr>
            <w:tcW w:w="3144" w:type="dxa"/>
            <w:shd w:val="clear" w:color="auto" w:fill="auto"/>
            <w:vAlign w:val="center"/>
          </w:tcPr>
          <w:p w:rsidR="00AF5082" w:rsidRPr="00285AEC" w:rsidRDefault="00AF5082" w:rsidP="00AF5082">
            <w:pPr>
              <w:jc w:val="center"/>
              <w:rPr>
                <w:rFonts w:ascii="gobCL" w:eastAsia="Arial" w:hAnsi="gobCL" w:cs="Arial"/>
                <w:sz w:val="22"/>
                <w:szCs w:val="22"/>
              </w:rPr>
            </w:pPr>
            <w:r w:rsidRPr="00285AEC">
              <w:rPr>
                <w:rFonts w:ascii="gobCL" w:eastAsia="Arial" w:hAnsi="gobCL" w:cs="Arial"/>
                <w:sz w:val="22"/>
                <w:szCs w:val="22"/>
              </w:rPr>
              <w:t>90</w:t>
            </w:r>
          </w:p>
        </w:tc>
      </w:tr>
      <w:tr w:rsidR="00AF5082" w:rsidRPr="00285AEC" w:rsidTr="00EA0997">
        <w:trPr>
          <w:trHeight w:val="291"/>
        </w:trPr>
        <w:tc>
          <w:tcPr>
            <w:tcW w:w="6637" w:type="dxa"/>
            <w:gridSpan w:val="2"/>
            <w:shd w:val="clear" w:color="auto" w:fill="auto"/>
            <w:vAlign w:val="center"/>
          </w:tcPr>
          <w:p w:rsidR="00AF5082" w:rsidRPr="00285AEC" w:rsidRDefault="00AF5082" w:rsidP="00AF5082">
            <w:pPr>
              <w:jc w:val="center"/>
              <w:rPr>
                <w:rFonts w:ascii="gobCL" w:eastAsia="Arial" w:hAnsi="gobCL" w:cs="Arial"/>
                <w:sz w:val="22"/>
                <w:szCs w:val="22"/>
              </w:rPr>
            </w:pPr>
            <w:r w:rsidRPr="00285AEC">
              <w:rPr>
                <w:rFonts w:ascii="gobCL" w:eastAsia="Arial" w:hAnsi="gobCL" w:cs="Arial"/>
                <w:sz w:val="22"/>
                <w:szCs w:val="22"/>
              </w:rPr>
              <w:t>Guantes de procedimientos</w:t>
            </w:r>
          </w:p>
        </w:tc>
        <w:tc>
          <w:tcPr>
            <w:tcW w:w="3144" w:type="dxa"/>
            <w:shd w:val="clear" w:color="auto" w:fill="auto"/>
            <w:vAlign w:val="center"/>
          </w:tcPr>
          <w:p w:rsidR="00AF5082" w:rsidRPr="00285AEC" w:rsidRDefault="00AF5082" w:rsidP="00AF5082">
            <w:pPr>
              <w:jc w:val="center"/>
              <w:rPr>
                <w:rFonts w:ascii="gobCL" w:eastAsia="Arial" w:hAnsi="gobCL" w:cs="Arial"/>
                <w:sz w:val="22"/>
                <w:szCs w:val="22"/>
              </w:rPr>
            </w:pPr>
            <w:r w:rsidRPr="00285AEC">
              <w:rPr>
                <w:rFonts w:ascii="gobCL" w:eastAsia="Arial" w:hAnsi="gobCL" w:cs="Arial"/>
                <w:sz w:val="22"/>
                <w:szCs w:val="22"/>
              </w:rPr>
              <w:t>90</w:t>
            </w:r>
          </w:p>
        </w:tc>
      </w:tr>
    </w:tbl>
    <w:p w:rsidR="005A1E16" w:rsidRPr="00285AEC" w:rsidRDefault="005A1E16" w:rsidP="005A1E16">
      <w:pPr>
        <w:rPr>
          <w:rFonts w:ascii="gobCL" w:eastAsia="Arial" w:hAnsi="gobCL" w:cs="Arial"/>
          <w:sz w:val="22"/>
          <w:szCs w:val="22"/>
        </w:rPr>
      </w:pPr>
    </w:p>
    <w:p w:rsidR="005A1E16" w:rsidRPr="00285AEC" w:rsidRDefault="005A1E16" w:rsidP="005A1E16">
      <w:pPr>
        <w:rPr>
          <w:rFonts w:ascii="gobCL" w:eastAsia="Arial" w:hAnsi="gobCL" w:cs="Arial"/>
          <w:sz w:val="22"/>
          <w:szCs w:val="22"/>
        </w:rPr>
      </w:pPr>
    </w:p>
    <w:p w:rsidR="00050C83" w:rsidRPr="00285AEC" w:rsidRDefault="00050C83" w:rsidP="005A1E16">
      <w:pPr>
        <w:rPr>
          <w:rFonts w:ascii="gobCL" w:eastAsia="Arial" w:hAnsi="gobCL" w:cs="Arial"/>
          <w:sz w:val="22"/>
          <w:szCs w:val="22"/>
        </w:rPr>
        <w:sectPr w:rsidR="00050C83" w:rsidRPr="00285AEC">
          <w:headerReference w:type="default" r:id="rId9"/>
          <w:footerReference w:type="default" r:id="rId10"/>
          <w:pgSz w:w="12240" w:h="15840"/>
          <w:pgMar w:top="1417" w:right="1701" w:bottom="1417" w:left="1701" w:header="567" w:footer="624" w:gutter="0"/>
          <w:pgNumType w:start="1"/>
          <w:cols w:space="720"/>
        </w:sectPr>
      </w:pPr>
    </w:p>
    <w:p w:rsidR="00160075" w:rsidRPr="00285AEC" w:rsidRDefault="008309DB" w:rsidP="008309DB">
      <w:pPr>
        <w:outlineLvl w:val="0"/>
        <w:rPr>
          <w:rFonts w:ascii="gobCL" w:hAnsi="gobCL"/>
          <w:b/>
          <w:color w:val="333333"/>
          <w:sz w:val="22"/>
          <w:szCs w:val="22"/>
        </w:rPr>
      </w:pPr>
      <w:r w:rsidRPr="00285AEC">
        <w:rPr>
          <w:rFonts w:ascii="gobCL" w:hAnsi="gobCL"/>
          <w:b/>
          <w:color w:val="333333"/>
          <w:sz w:val="22"/>
          <w:szCs w:val="22"/>
        </w:rPr>
        <w:lastRenderedPageBreak/>
        <w:t>Instrumento de evaluación</w:t>
      </w:r>
    </w:p>
    <w:p w:rsidR="00DC51EC" w:rsidRPr="00285AEC" w:rsidRDefault="00DC51EC" w:rsidP="00DC51EC">
      <w:pPr>
        <w:rPr>
          <w:rFonts w:ascii="gobCL" w:hAnsi="gobCL"/>
          <w:sz w:val="22"/>
          <w:szCs w:val="22"/>
        </w:rPr>
      </w:pPr>
      <w:bookmarkStart w:id="1" w:name="_GoBack"/>
      <w:bookmarkEnd w:id="1"/>
    </w:p>
    <w:tbl>
      <w:tblPr>
        <w:tblW w:w="11977" w:type="dxa"/>
        <w:jc w:val="center"/>
        <w:tblCellMar>
          <w:left w:w="70" w:type="dxa"/>
          <w:right w:w="70" w:type="dxa"/>
        </w:tblCellMar>
        <w:tblLook w:val="04A0" w:firstRow="1" w:lastRow="0" w:firstColumn="1" w:lastColumn="0" w:noHBand="0" w:noVBand="1"/>
      </w:tblPr>
      <w:tblGrid>
        <w:gridCol w:w="4157"/>
        <w:gridCol w:w="2501"/>
        <w:gridCol w:w="1417"/>
        <w:gridCol w:w="1276"/>
        <w:gridCol w:w="1329"/>
        <w:gridCol w:w="1350"/>
      </w:tblGrid>
      <w:tr w:rsidR="00AF5082" w:rsidRPr="00285AEC" w:rsidTr="00AF5082">
        <w:trPr>
          <w:trHeight w:val="375"/>
          <w:jc w:val="center"/>
        </w:trPr>
        <w:tc>
          <w:tcPr>
            <w:tcW w:w="415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F5082" w:rsidRPr="00285AEC" w:rsidRDefault="00AF5082" w:rsidP="00EA0997">
            <w:pPr>
              <w:jc w:val="center"/>
              <w:rPr>
                <w:rFonts w:ascii="gobCL" w:eastAsia="Times New Roman" w:hAnsi="gobCL" w:cs="Arial"/>
                <w:b/>
                <w:bCs/>
                <w:color w:val="000000" w:themeColor="text1"/>
                <w:sz w:val="22"/>
                <w:szCs w:val="22"/>
              </w:rPr>
            </w:pPr>
            <w:r w:rsidRPr="00285AEC">
              <w:rPr>
                <w:rFonts w:ascii="gobCL" w:eastAsia="Times New Roman" w:hAnsi="gobCL" w:cs="Arial"/>
                <w:b/>
                <w:bCs/>
                <w:color w:val="000000" w:themeColor="text1"/>
                <w:sz w:val="22"/>
                <w:szCs w:val="22"/>
              </w:rPr>
              <w:t>Criterios de evaluación</w:t>
            </w:r>
          </w:p>
        </w:tc>
        <w:tc>
          <w:tcPr>
            <w:tcW w:w="2501" w:type="dxa"/>
            <w:tcBorders>
              <w:top w:val="single" w:sz="4" w:space="0" w:color="000000"/>
              <w:left w:val="nil"/>
              <w:bottom w:val="single" w:sz="4" w:space="0" w:color="000000"/>
              <w:right w:val="single" w:sz="4" w:space="0" w:color="000000"/>
            </w:tcBorders>
            <w:shd w:val="clear" w:color="auto" w:fill="auto"/>
            <w:noWrap/>
            <w:vAlign w:val="bottom"/>
            <w:hideMark/>
          </w:tcPr>
          <w:p w:rsidR="00AF5082" w:rsidRPr="00285AEC" w:rsidRDefault="00AF5082" w:rsidP="00EA0997">
            <w:pPr>
              <w:jc w:val="center"/>
              <w:rPr>
                <w:rFonts w:ascii="gobCL" w:eastAsia="Times New Roman" w:hAnsi="gobCL" w:cs="Arial"/>
                <w:b/>
                <w:bCs/>
                <w:color w:val="000000" w:themeColor="text1"/>
                <w:sz w:val="22"/>
                <w:szCs w:val="22"/>
              </w:rPr>
            </w:pPr>
            <w:r w:rsidRPr="00285AEC">
              <w:rPr>
                <w:rFonts w:ascii="gobCL" w:eastAsia="Times New Roman" w:hAnsi="gobCL" w:cs="Arial"/>
                <w:b/>
                <w:bCs/>
                <w:color w:val="000000" w:themeColor="text1"/>
                <w:sz w:val="22"/>
                <w:szCs w:val="22"/>
              </w:rPr>
              <w:t>Indicadores</w:t>
            </w:r>
          </w:p>
        </w:tc>
        <w:tc>
          <w:tcPr>
            <w:tcW w:w="2693"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AF5082" w:rsidRPr="00285AEC" w:rsidRDefault="00AF5082" w:rsidP="00EA0997">
            <w:pPr>
              <w:jc w:val="center"/>
              <w:rPr>
                <w:rFonts w:ascii="gobCL" w:eastAsia="Times New Roman" w:hAnsi="gobCL" w:cs="Arial"/>
                <w:b/>
                <w:bCs/>
                <w:color w:val="000000" w:themeColor="text1"/>
                <w:sz w:val="22"/>
                <w:szCs w:val="22"/>
              </w:rPr>
            </w:pPr>
            <w:r w:rsidRPr="00285AEC">
              <w:rPr>
                <w:rFonts w:ascii="gobCL" w:eastAsia="Times New Roman" w:hAnsi="gobCL" w:cs="Arial"/>
                <w:b/>
                <w:bCs/>
                <w:color w:val="000000" w:themeColor="text1"/>
                <w:sz w:val="22"/>
                <w:szCs w:val="22"/>
              </w:rPr>
              <w:t>Escala de valoración</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rsidR="00AF5082" w:rsidRPr="00285AEC" w:rsidRDefault="00AF5082" w:rsidP="00EA0997">
            <w:pPr>
              <w:jc w:val="center"/>
              <w:rPr>
                <w:rFonts w:ascii="gobCL" w:eastAsia="Times New Roman" w:hAnsi="gobCL" w:cs="Arial"/>
                <w:b/>
                <w:bCs/>
                <w:color w:val="000000" w:themeColor="text1"/>
                <w:sz w:val="22"/>
                <w:szCs w:val="22"/>
              </w:rPr>
            </w:pPr>
            <w:r w:rsidRPr="00285AEC">
              <w:rPr>
                <w:rFonts w:ascii="gobCL" w:eastAsia="Times New Roman" w:hAnsi="gobCL" w:cs="Arial"/>
                <w:b/>
                <w:bCs/>
                <w:color w:val="000000" w:themeColor="text1"/>
                <w:sz w:val="22"/>
                <w:szCs w:val="22"/>
              </w:rPr>
              <w:t>Ponderación</w:t>
            </w:r>
          </w:p>
        </w:tc>
        <w:tc>
          <w:tcPr>
            <w:tcW w:w="1350" w:type="dxa"/>
            <w:tcBorders>
              <w:top w:val="single" w:sz="4" w:space="0" w:color="000000"/>
              <w:left w:val="nil"/>
              <w:bottom w:val="single" w:sz="4" w:space="0" w:color="000000"/>
              <w:right w:val="single" w:sz="4" w:space="0" w:color="000000"/>
            </w:tcBorders>
            <w:shd w:val="clear" w:color="auto" w:fill="auto"/>
            <w:noWrap/>
            <w:vAlign w:val="bottom"/>
            <w:hideMark/>
          </w:tcPr>
          <w:p w:rsidR="00AF5082" w:rsidRPr="00285AEC" w:rsidRDefault="00AF5082" w:rsidP="00EA0997">
            <w:pPr>
              <w:jc w:val="center"/>
              <w:rPr>
                <w:rFonts w:ascii="gobCL" w:eastAsia="Times New Roman" w:hAnsi="gobCL" w:cs="Arial"/>
                <w:b/>
                <w:bCs/>
                <w:color w:val="000000" w:themeColor="text1"/>
                <w:sz w:val="22"/>
                <w:szCs w:val="22"/>
              </w:rPr>
            </w:pPr>
            <w:r w:rsidRPr="00285AEC">
              <w:rPr>
                <w:rFonts w:ascii="gobCL" w:eastAsia="Times New Roman" w:hAnsi="gobCL" w:cs="Arial"/>
                <w:b/>
                <w:bCs/>
                <w:color w:val="000000" w:themeColor="text1"/>
                <w:sz w:val="22"/>
                <w:szCs w:val="22"/>
              </w:rPr>
              <w:t>Puntaje</w:t>
            </w:r>
          </w:p>
        </w:tc>
      </w:tr>
      <w:tr w:rsidR="00AF5082" w:rsidRPr="00285AEC" w:rsidTr="00AF5082">
        <w:trPr>
          <w:trHeight w:val="375"/>
          <w:jc w:val="center"/>
        </w:trPr>
        <w:tc>
          <w:tcPr>
            <w:tcW w:w="4157" w:type="dxa"/>
            <w:tcBorders>
              <w:top w:val="nil"/>
              <w:left w:val="single" w:sz="4" w:space="0" w:color="000000"/>
              <w:bottom w:val="nil"/>
              <w:right w:val="single" w:sz="4" w:space="0" w:color="000000"/>
            </w:tcBorders>
            <w:shd w:val="clear" w:color="auto" w:fill="auto"/>
            <w:noWrap/>
            <w:vAlign w:val="bottom"/>
            <w:hideMark/>
          </w:tcPr>
          <w:p w:rsidR="00AF5082" w:rsidRPr="00285AEC" w:rsidRDefault="00AF5082" w:rsidP="00EA0997">
            <w:pPr>
              <w:jc w:val="center"/>
              <w:rPr>
                <w:rFonts w:ascii="gobCL" w:eastAsia="Times New Roman" w:hAnsi="gobCL" w:cs="Arial"/>
                <w:b/>
                <w:bCs/>
                <w:color w:val="000000" w:themeColor="text1"/>
                <w:sz w:val="22"/>
                <w:szCs w:val="22"/>
              </w:rPr>
            </w:pPr>
            <w:r w:rsidRPr="00285AEC">
              <w:rPr>
                <w:rFonts w:ascii="Calibri" w:eastAsia="Times New Roman" w:hAnsi="Calibri" w:cs="Calibri"/>
                <w:b/>
                <w:bCs/>
                <w:color w:val="000000" w:themeColor="text1"/>
                <w:sz w:val="22"/>
                <w:szCs w:val="22"/>
              </w:rPr>
              <w:t> </w:t>
            </w:r>
          </w:p>
        </w:tc>
        <w:tc>
          <w:tcPr>
            <w:tcW w:w="2501" w:type="dxa"/>
            <w:tcBorders>
              <w:top w:val="nil"/>
              <w:left w:val="nil"/>
              <w:bottom w:val="nil"/>
              <w:right w:val="single" w:sz="4" w:space="0" w:color="000000"/>
            </w:tcBorders>
            <w:shd w:val="clear" w:color="auto" w:fill="auto"/>
            <w:noWrap/>
            <w:vAlign w:val="bottom"/>
            <w:hideMark/>
          </w:tcPr>
          <w:p w:rsidR="00AF5082" w:rsidRPr="00285AEC" w:rsidRDefault="00AF5082" w:rsidP="00EA0997">
            <w:pPr>
              <w:jc w:val="center"/>
              <w:rPr>
                <w:rFonts w:ascii="gobCL" w:eastAsia="Times New Roman" w:hAnsi="gobCL" w:cs="Arial"/>
                <w:b/>
                <w:bCs/>
                <w:color w:val="000000" w:themeColor="text1"/>
                <w:sz w:val="22"/>
                <w:szCs w:val="22"/>
              </w:rPr>
            </w:pPr>
            <w:r w:rsidRPr="00285AEC">
              <w:rPr>
                <w:rFonts w:ascii="Calibri" w:eastAsia="Times New Roman" w:hAnsi="Calibri" w:cs="Calibri"/>
                <w:b/>
                <w:bCs/>
                <w:color w:val="000000" w:themeColor="text1"/>
                <w:sz w:val="22"/>
                <w:szCs w:val="22"/>
              </w:rPr>
              <w:t> </w:t>
            </w:r>
          </w:p>
        </w:tc>
        <w:tc>
          <w:tcPr>
            <w:tcW w:w="1417" w:type="dxa"/>
            <w:tcBorders>
              <w:top w:val="nil"/>
              <w:left w:val="nil"/>
              <w:bottom w:val="nil"/>
              <w:right w:val="single" w:sz="4" w:space="0" w:color="000000"/>
            </w:tcBorders>
            <w:shd w:val="clear" w:color="auto" w:fill="auto"/>
            <w:noWrap/>
            <w:vAlign w:val="bottom"/>
            <w:hideMark/>
          </w:tcPr>
          <w:p w:rsidR="00AF5082" w:rsidRPr="00285AEC" w:rsidRDefault="00AF5082" w:rsidP="00EA0997">
            <w:pPr>
              <w:jc w:val="center"/>
              <w:rPr>
                <w:rFonts w:ascii="gobCL" w:eastAsia="Times New Roman" w:hAnsi="gobCL" w:cs="Arial"/>
                <w:b/>
                <w:bCs/>
                <w:color w:val="000000" w:themeColor="text1"/>
                <w:sz w:val="22"/>
                <w:szCs w:val="22"/>
              </w:rPr>
            </w:pPr>
            <w:r w:rsidRPr="00285AEC">
              <w:rPr>
                <w:rFonts w:ascii="gobCL" w:eastAsia="Times New Roman" w:hAnsi="gobCL" w:cs="Arial"/>
                <w:b/>
                <w:bCs/>
                <w:color w:val="000000" w:themeColor="text1"/>
                <w:sz w:val="22"/>
                <w:szCs w:val="22"/>
              </w:rPr>
              <w:t>SÍ (2)</w:t>
            </w:r>
          </w:p>
        </w:tc>
        <w:tc>
          <w:tcPr>
            <w:tcW w:w="1276" w:type="dxa"/>
            <w:tcBorders>
              <w:top w:val="nil"/>
              <w:left w:val="nil"/>
              <w:bottom w:val="nil"/>
              <w:right w:val="single" w:sz="4" w:space="0" w:color="000000"/>
            </w:tcBorders>
            <w:shd w:val="clear" w:color="auto" w:fill="auto"/>
            <w:noWrap/>
            <w:vAlign w:val="bottom"/>
            <w:hideMark/>
          </w:tcPr>
          <w:p w:rsidR="00AF5082" w:rsidRPr="00285AEC" w:rsidRDefault="00AF5082" w:rsidP="00EA0997">
            <w:pPr>
              <w:jc w:val="center"/>
              <w:rPr>
                <w:rFonts w:ascii="gobCL" w:eastAsia="Times New Roman" w:hAnsi="gobCL" w:cs="Arial"/>
                <w:b/>
                <w:bCs/>
                <w:color w:val="000000" w:themeColor="text1"/>
                <w:sz w:val="22"/>
                <w:szCs w:val="22"/>
              </w:rPr>
            </w:pPr>
            <w:r w:rsidRPr="00285AEC">
              <w:rPr>
                <w:rFonts w:ascii="gobCL" w:eastAsia="Times New Roman" w:hAnsi="gobCL" w:cs="Arial"/>
                <w:b/>
                <w:bCs/>
                <w:color w:val="000000" w:themeColor="text1"/>
                <w:sz w:val="22"/>
                <w:szCs w:val="22"/>
              </w:rPr>
              <w:t>NO (0)</w:t>
            </w:r>
          </w:p>
        </w:tc>
        <w:tc>
          <w:tcPr>
            <w:tcW w:w="1276" w:type="dxa"/>
            <w:tcBorders>
              <w:top w:val="nil"/>
              <w:left w:val="nil"/>
              <w:bottom w:val="nil"/>
              <w:right w:val="single" w:sz="4" w:space="0" w:color="000000"/>
            </w:tcBorders>
            <w:shd w:val="clear" w:color="auto" w:fill="auto"/>
            <w:noWrap/>
            <w:vAlign w:val="bottom"/>
            <w:hideMark/>
          </w:tcPr>
          <w:p w:rsidR="00AF5082" w:rsidRPr="00285AEC" w:rsidRDefault="00AF5082" w:rsidP="00EA0997">
            <w:pPr>
              <w:jc w:val="center"/>
              <w:rPr>
                <w:rFonts w:ascii="gobCL" w:eastAsia="Times New Roman" w:hAnsi="gobCL" w:cs="Arial"/>
                <w:b/>
                <w:bCs/>
                <w:color w:val="000000" w:themeColor="text1"/>
                <w:sz w:val="22"/>
                <w:szCs w:val="22"/>
              </w:rPr>
            </w:pPr>
            <w:r w:rsidRPr="00285AEC">
              <w:rPr>
                <w:rFonts w:ascii="Calibri" w:eastAsia="Times New Roman" w:hAnsi="Calibri" w:cs="Calibri"/>
                <w:b/>
                <w:bCs/>
                <w:color w:val="000000" w:themeColor="text1"/>
                <w:sz w:val="22"/>
                <w:szCs w:val="22"/>
              </w:rPr>
              <w:t> </w:t>
            </w:r>
          </w:p>
        </w:tc>
        <w:tc>
          <w:tcPr>
            <w:tcW w:w="1350" w:type="dxa"/>
            <w:tcBorders>
              <w:top w:val="nil"/>
              <w:left w:val="nil"/>
              <w:bottom w:val="nil"/>
              <w:right w:val="single" w:sz="4" w:space="0" w:color="000000"/>
            </w:tcBorders>
            <w:shd w:val="clear" w:color="auto" w:fill="auto"/>
            <w:noWrap/>
            <w:vAlign w:val="bottom"/>
            <w:hideMark/>
          </w:tcPr>
          <w:p w:rsidR="00AF5082" w:rsidRPr="00285AEC" w:rsidRDefault="00AF5082" w:rsidP="00EA0997">
            <w:pPr>
              <w:jc w:val="center"/>
              <w:rPr>
                <w:rFonts w:ascii="gobCL" w:eastAsia="Times New Roman" w:hAnsi="gobCL" w:cs="Arial"/>
                <w:b/>
                <w:bCs/>
                <w:color w:val="000000" w:themeColor="text1"/>
                <w:sz w:val="22"/>
                <w:szCs w:val="22"/>
              </w:rPr>
            </w:pPr>
            <w:r w:rsidRPr="00285AEC">
              <w:rPr>
                <w:rFonts w:ascii="Calibri" w:eastAsia="Times New Roman" w:hAnsi="Calibri" w:cs="Calibri"/>
                <w:b/>
                <w:bCs/>
                <w:color w:val="000000" w:themeColor="text1"/>
                <w:sz w:val="22"/>
                <w:szCs w:val="22"/>
              </w:rPr>
              <w:t> </w:t>
            </w:r>
          </w:p>
        </w:tc>
      </w:tr>
      <w:tr w:rsidR="00AF5082" w:rsidRPr="00285AEC" w:rsidTr="00AF5082">
        <w:trPr>
          <w:trHeight w:val="1656"/>
          <w:jc w:val="center"/>
        </w:trPr>
        <w:tc>
          <w:tcPr>
            <w:tcW w:w="4157" w:type="dxa"/>
            <w:tcBorders>
              <w:top w:val="single" w:sz="4" w:space="0" w:color="auto"/>
              <w:left w:val="single" w:sz="4" w:space="0" w:color="auto"/>
              <w:bottom w:val="single" w:sz="4" w:space="0" w:color="auto"/>
              <w:right w:val="single" w:sz="4" w:space="0" w:color="auto"/>
            </w:tcBorders>
            <w:shd w:val="clear" w:color="auto" w:fill="auto"/>
            <w:hideMark/>
          </w:tcPr>
          <w:p w:rsidR="00AF5082" w:rsidRPr="00285AEC" w:rsidRDefault="00AF5082" w:rsidP="00EA0997">
            <w:pPr>
              <w:rPr>
                <w:rFonts w:ascii="gobCL" w:eastAsia="Times New Roman" w:hAnsi="gobCL" w:cs="Arial"/>
                <w:color w:val="000000" w:themeColor="text1"/>
                <w:sz w:val="22"/>
                <w:szCs w:val="22"/>
              </w:rPr>
            </w:pPr>
            <w:r w:rsidRPr="00285AEC">
              <w:rPr>
                <w:rFonts w:ascii="gobCL" w:eastAsia="Times New Roman" w:hAnsi="gobCL" w:cs="Arial"/>
                <w:color w:val="000000" w:themeColor="text1"/>
                <w:sz w:val="22"/>
                <w:szCs w:val="22"/>
              </w:rPr>
              <w:t>2.2 Controla el proceso de monta y lo registra en los formularios correspondientes, resguardando el bienestar animal.</w:t>
            </w:r>
          </w:p>
        </w:tc>
        <w:tc>
          <w:tcPr>
            <w:tcW w:w="2501" w:type="dxa"/>
            <w:tcBorders>
              <w:top w:val="single" w:sz="4" w:space="0" w:color="auto"/>
              <w:left w:val="nil"/>
              <w:bottom w:val="single" w:sz="4" w:space="0" w:color="auto"/>
              <w:right w:val="single" w:sz="4" w:space="0" w:color="auto"/>
            </w:tcBorders>
            <w:shd w:val="clear" w:color="auto" w:fill="auto"/>
            <w:vAlign w:val="center"/>
            <w:hideMark/>
          </w:tcPr>
          <w:p w:rsidR="00AF5082" w:rsidRPr="00285AEC" w:rsidRDefault="00AF5082" w:rsidP="00EA0997">
            <w:pPr>
              <w:rPr>
                <w:rFonts w:ascii="gobCL" w:eastAsia="Times New Roman" w:hAnsi="gobCL" w:cs="Arial"/>
                <w:color w:val="000000" w:themeColor="text1"/>
                <w:sz w:val="22"/>
                <w:szCs w:val="22"/>
              </w:rPr>
            </w:pPr>
            <w:r w:rsidRPr="00285AEC">
              <w:rPr>
                <w:rFonts w:ascii="gobCL" w:eastAsia="Times New Roman" w:hAnsi="gobCL" w:cs="Arial"/>
                <w:color w:val="000000" w:themeColor="text1"/>
                <w:sz w:val="22"/>
                <w:szCs w:val="22"/>
              </w:rPr>
              <w:t>El estudiante registra de manera correcta la información solicitada en planilla de registros entregada por el docente.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AF5082" w:rsidRPr="00285AEC" w:rsidRDefault="00AF5082" w:rsidP="00EA0997">
            <w:pPr>
              <w:rPr>
                <w:rFonts w:ascii="gobCL" w:eastAsia="Times New Roman" w:hAnsi="gobCL" w:cs="Arial"/>
                <w:color w:val="000000" w:themeColor="text1"/>
                <w:sz w:val="22"/>
                <w:szCs w:val="22"/>
              </w:rPr>
            </w:pPr>
            <w:r w:rsidRPr="00285AEC">
              <w:rPr>
                <w:rFonts w:ascii="Calibri" w:eastAsia="Times New Roman" w:hAnsi="Calibri" w:cs="Calibri"/>
                <w:color w:val="000000" w:themeColor="text1"/>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F5082" w:rsidRPr="00285AEC" w:rsidRDefault="00AF5082" w:rsidP="00EA0997">
            <w:pPr>
              <w:rPr>
                <w:rFonts w:ascii="gobCL" w:eastAsia="Times New Roman" w:hAnsi="gobCL" w:cs="Arial"/>
                <w:color w:val="000000" w:themeColor="text1"/>
                <w:sz w:val="22"/>
                <w:szCs w:val="22"/>
              </w:rPr>
            </w:pPr>
            <w:r w:rsidRPr="00285AEC">
              <w:rPr>
                <w:rFonts w:ascii="Calibri" w:eastAsia="Times New Roman" w:hAnsi="Calibri" w:cs="Calibri"/>
                <w:color w:val="000000" w:themeColor="text1"/>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F5082" w:rsidRPr="00285AEC" w:rsidRDefault="00AF5082" w:rsidP="00EA0997">
            <w:pPr>
              <w:jc w:val="center"/>
              <w:rPr>
                <w:rFonts w:ascii="gobCL" w:eastAsia="Times New Roman" w:hAnsi="gobCL" w:cs="Arial"/>
                <w:color w:val="000000" w:themeColor="text1"/>
                <w:sz w:val="22"/>
                <w:szCs w:val="22"/>
              </w:rPr>
            </w:pPr>
            <w:r w:rsidRPr="00285AEC">
              <w:rPr>
                <w:rFonts w:ascii="Calibri" w:eastAsia="Times New Roman" w:hAnsi="Calibri" w:cs="Calibri"/>
                <w:color w:val="000000" w:themeColor="text1"/>
                <w:sz w:val="22"/>
                <w:szCs w:val="22"/>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AF5082" w:rsidRPr="00285AEC" w:rsidRDefault="00AF5082" w:rsidP="00EA0997">
            <w:pPr>
              <w:rPr>
                <w:rFonts w:ascii="gobCL" w:eastAsia="Times New Roman" w:hAnsi="gobCL" w:cs="Arial"/>
                <w:color w:val="000000" w:themeColor="text1"/>
                <w:sz w:val="22"/>
                <w:szCs w:val="22"/>
              </w:rPr>
            </w:pPr>
            <w:r w:rsidRPr="00285AEC">
              <w:rPr>
                <w:rFonts w:ascii="Calibri" w:eastAsia="Times New Roman" w:hAnsi="Calibri" w:cs="Calibri"/>
                <w:color w:val="000000" w:themeColor="text1"/>
                <w:sz w:val="22"/>
                <w:szCs w:val="22"/>
              </w:rPr>
              <w:t> </w:t>
            </w:r>
          </w:p>
        </w:tc>
      </w:tr>
      <w:tr w:rsidR="00AF5082" w:rsidRPr="00285AEC" w:rsidTr="00B134F5">
        <w:trPr>
          <w:trHeight w:val="1529"/>
          <w:jc w:val="center"/>
        </w:trPr>
        <w:tc>
          <w:tcPr>
            <w:tcW w:w="4157" w:type="dxa"/>
            <w:tcBorders>
              <w:top w:val="nil"/>
              <w:left w:val="single" w:sz="4" w:space="0" w:color="auto"/>
              <w:bottom w:val="single" w:sz="4" w:space="0" w:color="auto"/>
              <w:right w:val="single" w:sz="4" w:space="0" w:color="auto"/>
            </w:tcBorders>
            <w:shd w:val="clear" w:color="auto" w:fill="auto"/>
            <w:vAlign w:val="bottom"/>
            <w:hideMark/>
          </w:tcPr>
          <w:p w:rsidR="00AF5082" w:rsidRPr="00285AEC" w:rsidRDefault="00AF5082" w:rsidP="00B134F5">
            <w:pPr>
              <w:rPr>
                <w:rFonts w:ascii="gobCL" w:eastAsia="Times New Roman" w:hAnsi="gobCL" w:cs="Arial"/>
                <w:color w:val="000000"/>
                <w:sz w:val="22"/>
                <w:szCs w:val="22"/>
              </w:rPr>
            </w:pPr>
            <w:r w:rsidRPr="00285AEC">
              <w:rPr>
                <w:rFonts w:ascii="gobCL" w:eastAsia="Times New Roman" w:hAnsi="gobCL" w:cs="Arial"/>
                <w:color w:val="000000"/>
                <w:sz w:val="22"/>
                <w:szCs w:val="22"/>
              </w:rPr>
              <w:t>2.3 Verifica el resultado de la monta, comprobando el estado de preñez según las técnicas disponibles, procediendo a reintegrar a los animales no preñados al proceso de monta, de acuerdo a procedimientos definidos.</w:t>
            </w:r>
          </w:p>
        </w:tc>
        <w:tc>
          <w:tcPr>
            <w:tcW w:w="2501" w:type="dxa"/>
            <w:tcBorders>
              <w:top w:val="nil"/>
              <w:left w:val="nil"/>
              <w:bottom w:val="single" w:sz="4" w:space="0" w:color="auto"/>
              <w:right w:val="single" w:sz="4" w:space="0" w:color="auto"/>
            </w:tcBorders>
            <w:shd w:val="clear" w:color="auto" w:fill="auto"/>
            <w:vAlign w:val="center"/>
            <w:hideMark/>
          </w:tcPr>
          <w:p w:rsidR="00AF5082" w:rsidRPr="00285AEC" w:rsidRDefault="00AF5082" w:rsidP="00EA0997">
            <w:pPr>
              <w:rPr>
                <w:rFonts w:ascii="gobCL" w:eastAsia="Times New Roman" w:hAnsi="gobCL" w:cs="Arial"/>
                <w:sz w:val="22"/>
                <w:szCs w:val="22"/>
              </w:rPr>
            </w:pPr>
            <w:r w:rsidRPr="00285AEC">
              <w:rPr>
                <w:rFonts w:ascii="gobCL" w:eastAsia="Times New Roman" w:hAnsi="gobCL" w:cs="Arial"/>
                <w:sz w:val="22"/>
                <w:szCs w:val="22"/>
              </w:rPr>
              <w:t>El estudiante  aplica correctamente la técnica de palpación para diagnosticar gestación en hembras.</w:t>
            </w:r>
          </w:p>
        </w:tc>
        <w:tc>
          <w:tcPr>
            <w:tcW w:w="1417" w:type="dxa"/>
            <w:tcBorders>
              <w:top w:val="nil"/>
              <w:left w:val="nil"/>
              <w:bottom w:val="single" w:sz="4" w:space="0" w:color="auto"/>
              <w:right w:val="single" w:sz="4" w:space="0" w:color="auto"/>
            </w:tcBorders>
            <w:shd w:val="clear" w:color="auto" w:fill="auto"/>
            <w:noWrap/>
            <w:vAlign w:val="bottom"/>
            <w:hideMark/>
          </w:tcPr>
          <w:p w:rsidR="00AF5082" w:rsidRPr="00285AEC" w:rsidRDefault="00AF5082" w:rsidP="00EA0997">
            <w:pPr>
              <w:rPr>
                <w:rFonts w:ascii="gobCL" w:eastAsia="Times New Roman" w:hAnsi="gobCL" w:cs="Arial"/>
                <w:color w:val="000000"/>
                <w:sz w:val="22"/>
                <w:szCs w:val="22"/>
              </w:rPr>
            </w:pPr>
            <w:r w:rsidRPr="00285AEC">
              <w:rPr>
                <w:rFonts w:ascii="Calibri" w:eastAsia="Times New Roman" w:hAnsi="Calibri" w:cs="Calibri"/>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AF5082" w:rsidRPr="00285AEC" w:rsidRDefault="00AF5082" w:rsidP="00EA0997">
            <w:pPr>
              <w:rPr>
                <w:rFonts w:ascii="gobCL" w:eastAsia="Times New Roman" w:hAnsi="gobCL" w:cs="Arial"/>
                <w:color w:val="000000"/>
                <w:sz w:val="22"/>
                <w:szCs w:val="22"/>
              </w:rPr>
            </w:pPr>
            <w:r w:rsidRPr="00285AEC">
              <w:rPr>
                <w:rFonts w:ascii="Calibri" w:eastAsia="Times New Roman" w:hAnsi="Calibri" w:cs="Calibri"/>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AF5082" w:rsidRPr="00285AEC" w:rsidRDefault="00AF5082" w:rsidP="00EA0997">
            <w:pPr>
              <w:jc w:val="center"/>
              <w:rPr>
                <w:rFonts w:ascii="gobCL" w:eastAsia="Times New Roman" w:hAnsi="gobCL" w:cs="Arial"/>
                <w:color w:val="000000"/>
                <w:sz w:val="22"/>
                <w:szCs w:val="22"/>
              </w:rPr>
            </w:pPr>
            <w:r w:rsidRPr="00285AEC">
              <w:rPr>
                <w:rFonts w:ascii="Calibri" w:eastAsia="Times New Roman" w:hAnsi="Calibri" w:cs="Calibri"/>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rsidR="00AF5082" w:rsidRPr="00285AEC" w:rsidRDefault="00AF5082" w:rsidP="00EA0997">
            <w:pPr>
              <w:rPr>
                <w:rFonts w:ascii="gobCL" w:eastAsia="Times New Roman" w:hAnsi="gobCL" w:cs="Arial"/>
                <w:color w:val="000000"/>
                <w:sz w:val="22"/>
                <w:szCs w:val="22"/>
              </w:rPr>
            </w:pPr>
            <w:r w:rsidRPr="00285AEC">
              <w:rPr>
                <w:rFonts w:ascii="Calibri" w:eastAsia="Times New Roman" w:hAnsi="Calibri" w:cs="Calibri"/>
                <w:color w:val="000000"/>
                <w:sz w:val="22"/>
                <w:szCs w:val="22"/>
              </w:rPr>
              <w:t> </w:t>
            </w:r>
          </w:p>
        </w:tc>
      </w:tr>
      <w:tr w:rsidR="00AF5082" w:rsidRPr="00285AEC" w:rsidTr="00AF5082">
        <w:trPr>
          <w:trHeight w:val="1750"/>
          <w:jc w:val="center"/>
        </w:trPr>
        <w:tc>
          <w:tcPr>
            <w:tcW w:w="4157" w:type="dxa"/>
            <w:tcBorders>
              <w:top w:val="nil"/>
              <w:left w:val="single" w:sz="4" w:space="0" w:color="auto"/>
              <w:bottom w:val="single" w:sz="4" w:space="0" w:color="auto"/>
              <w:right w:val="single" w:sz="4" w:space="0" w:color="auto"/>
            </w:tcBorders>
            <w:shd w:val="clear" w:color="auto" w:fill="auto"/>
            <w:hideMark/>
          </w:tcPr>
          <w:p w:rsidR="00AF5082" w:rsidRPr="00285AEC" w:rsidRDefault="00AF5082" w:rsidP="00EA0997">
            <w:pPr>
              <w:rPr>
                <w:rFonts w:ascii="gobCL" w:eastAsia="Times New Roman" w:hAnsi="gobCL" w:cs="Arial"/>
                <w:color w:val="000000"/>
                <w:sz w:val="22"/>
                <w:szCs w:val="22"/>
              </w:rPr>
            </w:pPr>
            <w:r w:rsidRPr="00285AEC">
              <w:rPr>
                <w:rFonts w:ascii="gobCL" w:eastAsia="Times New Roman" w:hAnsi="gobCL" w:cs="Arial"/>
                <w:color w:val="000000"/>
                <w:sz w:val="22"/>
                <w:szCs w:val="22"/>
              </w:rPr>
              <w:t>INF3 Analiza y utiliza información de acuerdo a parámetros establecidos para responder a las necesidades propias de sus actividades y funciones.</w:t>
            </w:r>
          </w:p>
        </w:tc>
        <w:tc>
          <w:tcPr>
            <w:tcW w:w="2501" w:type="dxa"/>
            <w:tcBorders>
              <w:top w:val="nil"/>
              <w:left w:val="nil"/>
              <w:bottom w:val="single" w:sz="4" w:space="0" w:color="auto"/>
              <w:right w:val="single" w:sz="4" w:space="0" w:color="auto"/>
            </w:tcBorders>
            <w:shd w:val="clear" w:color="auto" w:fill="auto"/>
            <w:vAlign w:val="center"/>
            <w:hideMark/>
          </w:tcPr>
          <w:p w:rsidR="00AF5082" w:rsidRPr="00285AEC" w:rsidRDefault="00AF5082" w:rsidP="00EA0997">
            <w:pPr>
              <w:rPr>
                <w:rFonts w:ascii="gobCL" w:eastAsia="Times New Roman" w:hAnsi="gobCL" w:cs="Arial"/>
                <w:sz w:val="22"/>
                <w:szCs w:val="22"/>
              </w:rPr>
            </w:pPr>
            <w:r w:rsidRPr="00285AEC">
              <w:rPr>
                <w:rFonts w:ascii="gobCL" w:eastAsia="Times New Roman" w:hAnsi="gobCL" w:cs="Arial"/>
                <w:sz w:val="22"/>
                <w:szCs w:val="22"/>
              </w:rPr>
              <w:t>El estudiante completa de manera correcta la planilla de registro entregada por el docente.</w:t>
            </w:r>
          </w:p>
        </w:tc>
        <w:tc>
          <w:tcPr>
            <w:tcW w:w="1417" w:type="dxa"/>
            <w:tcBorders>
              <w:top w:val="nil"/>
              <w:left w:val="nil"/>
              <w:bottom w:val="single" w:sz="4" w:space="0" w:color="auto"/>
              <w:right w:val="single" w:sz="4" w:space="0" w:color="auto"/>
            </w:tcBorders>
            <w:shd w:val="clear" w:color="auto" w:fill="auto"/>
            <w:noWrap/>
            <w:vAlign w:val="bottom"/>
            <w:hideMark/>
          </w:tcPr>
          <w:p w:rsidR="00AF5082" w:rsidRPr="00285AEC" w:rsidRDefault="00AF5082" w:rsidP="00EA0997">
            <w:pPr>
              <w:rPr>
                <w:rFonts w:ascii="gobCL" w:eastAsia="Times New Roman" w:hAnsi="gobCL" w:cs="Arial"/>
                <w:color w:val="000000"/>
                <w:sz w:val="22"/>
                <w:szCs w:val="22"/>
              </w:rPr>
            </w:pPr>
            <w:r w:rsidRPr="00285AEC">
              <w:rPr>
                <w:rFonts w:ascii="Calibri" w:eastAsia="Times New Roman" w:hAnsi="Calibri" w:cs="Calibri"/>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AF5082" w:rsidRPr="00285AEC" w:rsidRDefault="00AF5082" w:rsidP="00EA0997">
            <w:pPr>
              <w:rPr>
                <w:rFonts w:ascii="gobCL" w:eastAsia="Times New Roman" w:hAnsi="gobCL" w:cs="Arial"/>
                <w:color w:val="000000"/>
                <w:sz w:val="22"/>
                <w:szCs w:val="22"/>
              </w:rPr>
            </w:pPr>
            <w:r w:rsidRPr="00285AEC">
              <w:rPr>
                <w:rFonts w:ascii="Calibri" w:eastAsia="Times New Roman" w:hAnsi="Calibri" w:cs="Calibri"/>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AF5082" w:rsidRPr="00285AEC" w:rsidRDefault="00AF5082" w:rsidP="00EA0997">
            <w:pPr>
              <w:jc w:val="center"/>
              <w:rPr>
                <w:rFonts w:ascii="gobCL" w:eastAsia="Times New Roman" w:hAnsi="gobCL" w:cs="Arial"/>
                <w:color w:val="000000"/>
                <w:sz w:val="22"/>
                <w:szCs w:val="22"/>
              </w:rPr>
            </w:pPr>
            <w:r w:rsidRPr="00285AEC">
              <w:rPr>
                <w:rFonts w:ascii="Calibri" w:eastAsia="Times New Roman" w:hAnsi="Calibri" w:cs="Calibri"/>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rsidR="00AF5082" w:rsidRPr="00285AEC" w:rsidRDefault="00AF5082" w:rsidP="00EA0997">
            <w:pPr>
              <w:rPr>
                <w:rFonts w:ascii="gobCL" w:eastAsia="Times New Roman" w:hAnsi="gobCL" w:cs="Arial"/>
                <w:color w:val="000000"/>
                <w:sz w:val="22"/>
                <w:szCs w:val="22"/>
              </w:rPr>
            </w:pPr>
            <w:r w:rsidRPr="00285AEC">
              <w:rPr>
                <w:rFonts w:ascii="Calibri" w:eastAsia="Times New Roman" w:hAnsi="Calibri" w:cs="Calibri"/>
                <w:color w:val="000000"/>
                <w:sz w:val="22"/>
                <w:szCs w:val="22"/>
              </w:rPr>
              <w:t> </w:t>
            </w:r>
          </w:p>
        </w:tc>
      </w:tr>
      <w:tr w:rsidR="00AF5082" w:rsidRPr="00285AEC" w:rsidTr="00AF5082">
        <w:trPr>
          <w:trHeight w:val="1995"/>
          <w:jc w:val="center"/>
        </w:trPr>
        <w:tc>
          <w:tcPr>
            <w:tcW w:w="4157" w:type="dxa"/>
            <w:tcBorders>
              <w:top w:val="nil"/>
              <w:left w:val="single" w:sz="4" w:space="0" w:color="auto"/>
              <w:bottom w:val="single" w:sz="4" w:space="0" w:color="auto"/>
              <w:right w:val="single" w:sz="4" w:space="0" w:color="auto"/>
            </w:tcBorders>
            <w:shd w:val="clear" w:color="auto" w:fill="auto"/>
            <w:vAlign w:val="bottom"/>
            <w:hideMark/>
          </w:tcPr>
          <w:p w:rsidR="00AF5082" w:rsidRPr="00285AEC" w:rsidRDefault="00AF5082" w:rsidP="00EA0997">
            <w:pPr>
              <w:rPr>
                <w:rFonts w:ascii="gobCL" w:eastAsia="Times New Roman" w:hAnsi="gobCL" w:cs="Arial"/>
                <w:color w:val="000000"/>
                <w:sz w:val="22"/>
                <w:szCs w:val="22"/>
              </w:rPr>
            </w:pPr>
            <w:r w:rsidRPr="00285AEC">
              <w:rPr>
                <w:rFonts w:ascii="gobCL" w:eastAsia="Times New Roman" w:hAnsi="gobCL" w:cs="Arial"/>
                <w:color w:val="000000"/>
                <w:sz w:val="22"/>
                <w:szCs w:val="22"/>
              </w:rPr>
              <w:t>AUT3 Se desempeña con autonomía en actividades y funciones especializadas en diversos contextos con supervisión directa.</w:t>
            </w:r>
          </w:p>
        </w:tc>
        <w:tc>
          <w:tcPr>
            <w:tcW w:w="2501" w:type="dxa"/>
            <w:tcBorders>
              <w:top w:val="nil"/>
              <w:left w:val="nil"/>
              <w:bottom w:val="nil"/>
              <w:right w:val="nil"/>
            </w:tcBorders>
            <w:shd w:val="clear" w:color="auto" w:fill="auto"/>
            <w:vAlign w:val="center"/>
            <w:hideMark/>
          </w:tcPr>
          <w:p w:rsidR="00AF5082" w:rsidRPr="00285AEC" w:rsidRDefault="00AF5082" w:rsidP="00EA0997">
            <w:pPr>
              <w:rPr>
                <w:rFonts w:ascii="gobCL" w:eastAsia="Times New Roman" w:hAnsi="gobCL" w:cs="Arial"/>
                <w:sz w:val="22"/>
                <w:szCs w:val="22"/>
              </w:rPr>
            </w:pPr>
            <w:r w:rsidRPr="00285AEC">
              <w:rPr>
                <w:rFonts w:ascii="gobCL" w:eastAsia="Times New Roman" w:hAnsi="gobCL" w:cs="Arial"/>
                <w:sz w:val="22"/>
                <w:szCs w:val="22"/>
              </w:rPr>
              <w:t>El alumno aplica de manera correcta la técnica de palpación en vacas.</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AF5082" w:rsidRPr="00285AEC" w:rsidRDefault="00AF5082" w:rsidP="00EA0997">
            <w:pPr>
              <w:rPr>
                <w:rFonts w:ascii="gobCL" w:eastAsia="Times New Roman" w:hAnsi="gobCL" w:cs="Arial"/>
                <w:color w:val="000000"/>
                <w:sz w:val="22"/>
                <w:szCs w:val="22"/>
              </w:rPr>
            </w:pPr>
            <w:r w:rsidRPr="00285AEC">
              <w:rPr>
                <w:rFonts w:ascii="Calibri" w:eastAsia="Times New Roman" w:hAnsi="Calibri" w:cs="Calibri"/>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AF5082" w:rsidRPr="00285AEC" w:rsidRDefault="00AF5082" w:rsidP="00EA0997">
            <w:pPr>
              <w:rPr>
                <w:rFonts w:ascii="gobCL" w:eastAsia="Times New Roman" w:hAnsi="gobCL" w:cs="Arial"/>
                <w:color w:val="000000"/>
                <w:sz w:val="22"/>
                <w:szCs w:val="22"/>
              </w:rPr>
            </w:pPr>
            <w:r w:rsidRPr="00285AEC">
              <w:rPr>
                <w:rFonts w:ascii="Calibri" w:eastAsia="Times New Roman" w:hAnsi="Calibri" w:cs="Calibri"/>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AF5082" w:rsidRPr="00285AEC" w:rsidRDefault="00AF5082" w:rsidP="00EA0997">
            <w:pPr>
              <w:rPr>
                <w:rFonts w:ascii="gobCL" w:eastAsia="Times New Roman" w:hAnsi="gobCL" w:cs="Arial"/>
                <w:color w:val="000000"/>
                <w:sz w:val="22"/>
                <w:szCs w:val="22"/>
              </w:rPr>
            </w:pPr>
            <w:r w:rsidRPr="00285AEC">
              <w:rPr>
                <w:rFonts w:ascii="Calibri" w:eastAsia="Times New Roman" w:hAnsi="Calibri" w:cs="Calibri"/>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rsidR="00AF5082" w:rsidRPr="00285AEC" w:rsidRDefault="00AF5082" w:rsidP="00EA0997">
            <w:pPr>
              <w:rPr>
                <w:rFonts w:ascii="gobCL" w:eastAsia="Times New Roman" w:hAnsi="gobCL" w:cs="Arial"/>
                <w:color w:val="000000"/>
                <w:sz w:val="22"/>
                <w:szCs w:val="22"/>
              </w:rPr>
            </w:pPr>
            <w:r w:rsidRPr="00285AEC">
              <w:rPr>
                <w:rFonts w:ascii="Calibri" w:eastAsia="Times New Roman" w:hAnsi="Calibri" w:cs="Calibri"/>
                <w:color w:val="000000"/>
                <w:sz w:val="22"/>
                <w:szCs w:val="22"/>
              </w:rPr>
              <w:t> </w:t>
            </w:r>
          </w:p>
        </w:tc>
      </w:tr>
      <w:tr w:rsidR="00AF5082" w:rsidRPr="00285AEC" w:rsidTr="00AF5082">
        <w:trPr>
          <w:trHeight w:val="1717"/>
          <w:jc w:val="center"/>
        </w:trPr>
        <w:tc>
          <w:tcPr>
            <w:tcW w:w="4157" w:type="dxa"/>
            <w:tcBorders>
              <w:top w:val="nil"/>
              <w:left w:val="single" w:sz="4" w:space="0" w:color="auto"/>
              <w:bottom w:val="single" w:sz="4" w:space="0" w:color="auto"/>
              <w:right w:val="single" w:sz="4" w:space="0" w:color="auto"/>
            </w:tcBorders>
            <w:shd w:val="clear" w:color="auto" w:fill="auto"/>
            <w:vAlign w:val="bottom"/>
            <w:hideMark/>
          </w:tcPr>
          <w:p w:rsidR="00AF5082" w:rsidRPr="00285AEC" w:rsidRDefault="00AF5082" w:rsidP="00EA0997">
            <w:pPr>
              <w:rPr>
                <w:rFonts w:ascii="gobCL" w:eastAsia="Times New Roman" w:hAnsi="gobCL" w:cs="Arial"/>
                <w:color w:val="000000"/>
                <w:sz w:val="22"/>
                <w:szCs w:val="22"/>
              </w:rPr>
            </w:pPr>
            <w:r w:rsidRPr="00285AEC">
              <w:rPr>
                <w:rFonts w:ascii="gobCL" w:eastAsia="Times New Roman" w:hAnsi="gobCL" w:cs="Arial"/>
                <w:color w:val="000000"/>
                <w:sz w:val="22"/>
                <w:szCs w:val="22"/>
              </w:rPr>
              <w:lastRenderedPageBreak/>
              <w:t>AUT3 Evalúa el proceso y el resultado de sus actividades y funciones de acuerdo a parámetros establecidos para mejorar sus prácticas.</w:t>
            </w:r>
          </w:p>
        </w:tc>
        <w:tc>
          <w:tcPr>
            <w:tcW w:w="2501" w:type="dxa"/>
            <w:tcBorders>
              <w:top w:val="single" w:sz="4" w:space="0" w:color="auto"/>
              <w:left w:val="nil"/>
              <w:bottom w:val="single" w:sz="4" w:space="0" w:color="auto"/>
              <w:right w:val="single" w:sz="4" w:space="0" w:color="auto"/>
            </w:tcBorders>
            <w:shd w:val="clear" w:color="auto" w:fill="auto"/>
            <w:vAlign w:val="bottom"/>
            <w:hideMark/>
          </w:tcPr>
          <w:p w:rsidR="00AF5082" w:rsidRPr="00285AEC" w:rsidRDefault="00AF5082" w:rsidP="00EA0997">
            <w:pPr>
              <w:rPr>
                <w:rFonts w:ascii="gobCL" w:eastAsia="Times New Roman" w:hAnsi="gobCL" w:cs="Arial"/>
                <w:color w:val="000000"/>
                <w:sz w:val="22"/>
                <w:szCs w:val="22"/>
              </w:rPr>
            </w:pPr>
            <w:r w:rsidRPr="00285AEC">
              <w:rPr>
                <w:rFonts w:ascii="gobCL" w:eastAsia="Times New Roman" w:hAnsi="gobCL" w:cs="Arial"/>
                <w:color w:val="000000"/>
                <w:sz w:val="22"/>
                <w:szCs w:val="22"/>
              </w:rPr>
              <w:t>El estudiante sigue atentamente las instrucciones y guía del docente, durante el desarrollo de la actividad práctica.</w:t>
            </w:r>
          </w:p>
        </w:tc>
        <w:tc>
          <w:tcPr>
            <w:tcW w:w="1417" w:type="dxa"/>
            <w:tcBorders>
              <w:top w:val="nil"/>
              <w:left w:val="nil"/>
              <w:bottom w:val="single" w:sz="4" w:space="0" w:color="auto"/>
              <w:right w:val="single" w:sz="4" w:space="0" w:color="auto"/>
            </w:tcBorders>
            <w:shd w:val="clear" w:color="auto" w:fill="auto"/>
            <w:noWrap/>
            <w:vAlign w:val="bottom"/>
            <w:hideMark/>
          </w:tcPr>
          <w:p w:rsidR="00AF5082" w:rsidRPr="00285AEC" w:rsidRDefault="00AF5082" w:rsidP="00EA0997">
            <w:pPr>
              <w:rPr>
                <w:rFonts w:ascii="gobCL" w:eastAsia="Times New Roman" w:hAnsi="gobCL" w:cs="Arial"/>
                <w:color w:val="000000"/>
                <w:sz w:val="22"/>
                <w:szCs w:val="22"/>
              </w:rPr>
            </w:pPr>
            <w:r w:rsidRPr="00285AEC">
              <w:rPr>
                <w:rFonts w:ascii="Calibri" w:eastAsia="Times New Roman" w:hAnsi="Calibri" w:cs="Calibri"/>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AF5082" w:rsidRPr="00285AEC" w:rsidRDefault="00AF5082" w:rsidP="00EA0997">
            <w:pPr>
              <w:rPr>
                <w:rFonts w:ascii="gobCL" w:eastAsia="Times New Roman" w:hAnsi="gobCL" w:cs="Arial"/>
                <w:color w:val="000000"/>
                <w:sz w:val="22"/>
                <w:szCs w:val="22"/>
              </w:rPr>
            </w:pPr>
            <w:r w:rsidRPr="00285AEC">
              <w:rPr>
                <w:rFonts w:ascii="Calibri" w:eastAsia="Times New Roman" w:hAnsi="Calibri" w:cs="Calibri"/>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AF5082" w:rsidRPr="00285AEC" w:rsidRDefault="00AF5082" w:rsidP="00EA0997">
            <w:pPr>
              <w:rPr>
                <w:rFonts w:ascii="gobCL" w:eastAsia="Times New Roman" w:hAnsi="gobCL" w:cs="Arial"/>
                <w:color w:val="000000"/>
                <w:sz w:val="22"/>
                <w:szCs w:val="22"/>
              </w:rPr>
            </w:pPr>
            <w:r w:rsidRPr="00285AEC">
              <w:rPr>
                <w:rFonts w:ascii="Calibri" w:eastAsia="Times New Roman" w:hAnsi="Calibri" w:cs="Calibri"/>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rsidR="00AF5082" w:rsidRPr="00285AEC" w:rsidRDefault="00AF5082" w:rsidP="00EA0997">
            <w:pPr>
              <w:rPr>
                <w:rFonts w:ascii="gobCL" w:eastAsia="Times New Roman" w:hAnsi="gobCL" w:cs="Arial"/>
                <w:color w:val="000000"/>
                <w:sz w:val="22"/>
                <w:szCs w:val="22"/>
              </w:rPr>
            </w:pPr>
            <w:r w:rsidRPr="00285AEC">
              <w:rPr>
                <w:rFonts w:ascii="Calibri" w:eastAsia="Times New Roman" w:hAnsi="Calibri" w:cs="Calibri"/>
                <w:color w:val="000000"/>
                <w:sz w:val="22"/>
                <w:szCs w:val="22"/>
              </w:rPr>
              <w:t> </w:t>
            </w:r>
          </w:p>
        </w:tc>
      </w:tr>
      <w:tr w:rsidR="00AF5082" w:rsidRPr="00285AEC" w:rsidTr="00AF5082">
        <w:trPr>
          <w:trHeight w:val="1071"/>
          <w:jc w:val="center"/>
        </w:trPr>
        <w:tc>
          <w:tcPr>
            <w:tcW w:w="4157" w:type="dxa"/>
            <w:tcBorders>
              <w:top w:val="nil"/>
              <w:left w:val="single" w:sz="4" w:space="0" w:color="auto"/>
              <w:bottom w:val="single" w:sz="4" w:space="0" w:color="auto"/>
              <w:right w:val="single" w:sz="4" w:space="0" w:color="auto"/>
            </w:tcBorders>
            <w:shd w:val="clear" w:color="auto" w:fill="auto"/>
            <w:vAlign w:val="bottom"/>
            <w:hideMark/>
          </w:tcPr>
          <w:p w:rsidR="00AF5082" w:rsidRPr="00285AEC" w:rsidRDefault="00AF5082" w:rsidP="00EA0997">
            <w:pPr>
              <w:rPr>
                <w:rFonts w:ascii="gobCL" w:eastAsia="Times New Roman" w:hAnsi="gobCL" w:cs="Arial"/>
                <w:color w:val="000000"/>
                <w:sz w:val="22"/>
                <w:szCs w:val="22"/>
              </w:rPr>
            </w:pPr>
            <w:r w:rsidRPr="00285AEC">
              <w:rPr>
                <w:rFonts w:ascii="gobCL" w:eastAsia="Times New Roman" w:hAnsi="gobCL" w:cs="Arial"/>
                <w:color w:val="000000"/>
                <w:sz w:val="22"/>
                <w:szCs w:val="22"/>
              </w:rPr>
              <w:t>EYR3 Actúa acorde al marco de sus conocimientos, experiencia y alcance de sus actividades y funciones.</w:t>
            </w:r>
          </w:p>
        </w:tc>
        <w:tc>
          <w:tcPr>
            <w:tcW w:w="2501" w:type="dxa"/>
            <w:tcBorders>
              <w:top w:val="nil"/>
              <w:left w:val="nil"/>
              <w:bottom w:val="single" w:sz="4" w:space="0" w:color="auto"/>
              <w:right w:val="single" w:sz="4" w:space="0" w:color="auto"/>
            </w:tcBorders>
            <w:shd w:val="clear" w:color="auto" w:fill="auto"/>
            <w:vAlign w:val="center"/>
            <w:hideMark/>
          </w:tcPr>
          <w:p w:rsidR="00AF5082" w:rsidRPr="00285AEC" w:rsidRDefault="00AF5082" w:rsidP="00EA0997">
            <w:pPr>
              <w:rPr>
                <w:rFonts w:ascii="gobCL" w:eastAsia="Times New Roman" w:hAnsi="gobCL" w:cs="Arial"/>
                <w:sz w:val="22"/>
                <w:szCs w:val="22"/>
              </w:rPr>
            </w:pPr>
            <w:r w:rsidRPr="00285AEC">
              <w:rPr>
                <w:rFonts w:ascii="gobCL" w:eastAsia="Times New Roman" w:hAnsi="gobCL" w:cs="Arial"/>
                <w:sz w:val="22"/>
                <w:szCs w:val="22"/>
              </w:rPr>
              <w:t>El estudiante mantiene un comportamiento adecuado durante la visita a fábrica de alimentos, demostrando elevada participación e interés en los procesos productivos.</w:t>
            </w:r>
          </w:p>
        </w:tc>
        <w:tc>
          <w:tcPr>
            <w:tcW w:w="1417" w:type="dxa"/>
            <w:tcBorders>
              <w:top w:val="nil"/>
              <w:left w:val="nil"/>
              <w:bottom w:val="single" w:sz="4" w:space="0" w:color="auto"/>
              <w:right w:val="single" w:sz="4" w:space="0" w:color="auto"/>
            </w:tcBorders>
            <w:shd w:val="clear" w:color="auto" w:fill="auto"/>
            <w:noWrap/>
            <w:vAlign w:val="bottom"/>
            <w:hideMark/>
          </w:tcPr>
          <w:p w:rsidR="00AF5082" w:rsidRPr="00285AEC" w:rsidRDefault="00AF5082" w:rsidP="00EA0997">
            <w:pPr>
              <w:rPr>
                <w:rFonts w:ascii="gobCL" w:eastAsia="Times New Roman" w:hAnsi="gobCL" w:cs="Arial"/>
                <w:color w:val="000000"/>
                <w:sz w:val="22"/>
                <w:szCs w:val="22"/>
              </w:rPr>
            </w:pPr>
            <w:r w:rsidRPr="00285AEC">
              <w:rPr>
                <w:rFonts w:ascii="Calibri" w:eastAsia="Times New Roman" w:hAnsi="Calibri" w:cs="Calibri"/>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AF5082" w:rsidRPr="00285AEC" w:rsidRDefault="00AF5082" w:rsidP="00EA0997">
            <w:pPr>
              <w:rPr>
                <w:rFonts w:ascii="gobCL" w:eastAsia="Times New Roman" w:hAnsi="gobCL" w:cs="Arial"/>
                <w:color w:val="000000"/>
                <w:sz w:val="22"/>
                <w:szCs w:val="22"/>
              </w:rPr>
            </w:pPr>
            <w:r w:rsidRPr="00285AEC">
              <w:rPr>
                <w:rFonts w:ascii="Calibri" w:eastAsia="Times New Roman" w:hAnsi="Calibri" w:cs="Calibri"/>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AF5082" w:rsidRPr="00285AEC" w:rsidRDefault="00AF5082" w:rsidP="00EA0997">
            <w:pPr>
              <w:rPr>
                <w:rFonts w:ascii="gobCL" w:eastAsia="Times New Roman" w:hAnsi="gobCL" w:cs="Arial"/>
                <w:color w:val="000000"/>
                <w:sz w:val="22"/>
                <w:szCs w:val="22"/>
              </w:rPr>
            </w:pPr>
            <w:r w:rsidRPr="00285AEC">
              <w:rPr>
                <w:rFonts w:ascii="Calibri" w:eastAsia="Times New Roman" w:hAnsi="Calibri" w:cs="Calibri"/>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rsidR="00AF5082" w:rsidRPr="00285AEC" w:rsidRDefault="00AF5082" w:rsidP="00EA0997">
            <w:pPr>
              <w:rPr>
                <w:rFonts w:ascii="gobCL" w:eastAsia="Times New Roman" w:hAnsi="gobCL" w:cs="Arial"/>
                <w:color w:val="000000"/>
                <w:sz w:val="22"/>
                <w:szCs w:val="22"/>
              </w:rPr>
            </w:pPr>
            <w:r w:rsidRPr="00285AEC">
              <w:rPr>
                <w:rFonts w:ascii="Calibri" w:eastAsia="Times New Roman" w:hAnsi="Calibri" w:cs="Calibri"/>
                <w:color w:val="000000"/>
                <w:sz w:val="22"/>
                <w:szCs w:val="22"/>
              </w:rPr>
              <w:t> </w:t>
            </w:r>
          </w:p>
        </w:tc>
      </w:tr>
      <w:tr w:rsidR="00AF5082" w:rsidRPr="00285AEC" w:rsidTr="00AF5082">
        <w:trPr>
          <w:trHeight w:val="709"/>
          <w:jc w:val="center"/>
        </w:trPr>
        <w:tc>
          <w:tcPr>
            <w:tcW w:w="4157" w:type="dxa"/>
            <w:tcBorders>
              <w:top w:val="nil"/>
              <w:left w:val="single" w:sz="4" w:space="0" w:color="auto"/>
              <w:bottom w:val="single" w:sz="4" w:space="0" w:color="auto"/>
              <w:right w:val="single" w:sz="4" w:space="0" w:color="auto"/>
            </w:tcBorders>
            <w:shd w:val="clear" w:color="auto" w:fill="auto"/>
            <w:vAlign w:val="bottom"/>
            <w:hideMark/>
          </w:tcPr>
          <w:p w:rsidR="00AF5082" w:rsidRPr="00285AEC" w:rsidRDefault="00AF5082" w:rsidP="00EA0997">
            <w:pPr>
              <w:rPr>
                <w:rFonts w:ascii="gobCL" w:eastAsia="Times New Roman" w:hAnsi="gobCL" w:cs="Arial"/>
                <w:color w:val="000000"/>
                <w:sz w:val="22"/>
                <w:szCs w:val="22"/>
              </w:rPr>
            </w:pPr>
            <w:r w:rsidRPr="00285AEC">
              <w:rPr>
                <w:rFonts w:ascii="gobCL" w:eastAsia="Times New Roman" w:hAnsi="gobCL" w:cs="Arial"/>
                <w:color w:val="000000"/>
                <w:sz w:val="22"/>
                <w:szCs w:val="22"/>
              </w:rPr>
              <w:t>UDR3 Identifica y aplica procedimientos y técnicas específicas de una función de acuerdo a parámetros establecidos.</w:t>
            </w:r>
          </w:p>
        </w:tc>
        <w:tc>
          <w:tcPr>
            <w:tcW w:w="2501" w:type="dxa"/>
            <w:tcBorders>
              <w:top w:val="nil"/>
              <w:left w:val="nil"/>
              <w:bottom w:val="single" w:sz="4" w:space="0" w:color="auto"/>
              <w:right w:val="single" w:sz="4" w:space="0" w:color="auto"/>
            </w:tcBorders>
            <w:shd w:val="clear" w:color="auto" w:fill="auto"/>
            <w:vAlign w:val="bottom"/>
            <w:hideMark/>
          </w:tcPr>
          <w:p w:rsidR="00AF5082" w:rsidRPr="00285AEC" w:rsidRDefault="00AF5082" w:rsidP="00EA0997">
            <w:pPr>
              <w:rPr>
                <w:rFonts w:ascii="gobCL" w:eastAsia="Times New Roman" w:hAnsi="gobCL" w:cs="Arial"/>
                <w:color w:val="000000"/>
                <w:sz w:val="22"/>
                <w:szCs w:val="22"/>
              </w:rPr>
            </w:pPr>
            <w:r w:rsidRPr="00285AEC">
              <w:rPr>
                <w:rFonts w:ascii="gobCL" w:eastAsia="Times New Roman" w:hAnsi="gobCL" w:cs="Arial"/>
                <w:color w:val="000000"/>
                <w:sz w:val="22"/>
                <w:szCs w:val="22"/>
              </w:rPr>
              <w:t>El estudiante es capaz de identificar procedimientos y técnicas correctos para las tareas asignadas por el docente.</w:t>
            </w:r>
          </w:p>
        </w:tc>
        <w:tc>
          <w:tcPr>
            <w:tcW w:w="1417" w:type="dxa"/>
            <w:tcBorders>
              <w:top w:val="nil"/>
              <w:left w:val="nil"/>
              <w:bottom w:val="single" w:sz="4" w:space="0" w:color="auto"/>
              <w:right w:val="single" w:sz="4" w:space="0" w:color="auto"/>
            </w:tcBorders>
            <w:shd w:val="clear" w:color="auto" w:fill="auto"/>
            <w:noWrap/>
            <w:vAlign w:val="bottom"/>
            <w:hideMark/>
          </w:tcPr>
          <w:p w:rsidR="00AF5082" w:rsidRPr="00285AEC" w:rsidRDefault="00AF5082" w:rsidP="00EA0997">
            <w:pPr>
              <w:rPr>
                <w:rFonts w:ascii="gobCL" w:eastAsia="Times New Roman" w:hAnsi="gobCL" w:cs="Arial"/>
                <w:color w:val="000000"/>
                <w:sz w:val="22"/>
                <w:szCs w:val="22"/>
              </w:rPr>
            </w:pPr>
            <w:r w:rsidRPr="00285AEC">
              <w:rPr>
                <w:rFonts w:ascii="Calibri" w:eastAsia="Times New Roman" w:hAnsi="Calibri" w:cs="Calibri"/>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AF5082" w:rsidRPr="00285AEC" w:rsidRDefault="00AF5082" w:rsidP="00EA0997">
            <w:pPr>
              <w:rPr>
                <w:rFonts w:ascii="gobCL" w:eastAsia="Times New Roman" w:hAnsi="gobCL" w:cs="Arial"/>
                <w:color w:val="000000"/>
                <w:sz w:val="22"/>
                <w:szCs w:val="22"/>
              </w:rPr>
            </w:pPr>
            <w:r w:rsidRPr="00285AEC">
              <w:rPr>
                <w:rFonts w:ascii="Calibri" w:eastAsia="Times New Roman" w:hAnsi="Calibri" w:cs="Calibri"/>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AF5082" w:rsidRPr="00285AEC" w:rsidRDefault="00AF5082" w:rsidP="00EA0997">
            <w:pPr>
              <w:rPr>
                <w:rFonts w:ascii="gobCL" w:eastAsia="Times New Roman" w:hAnsi="gobCL" w:cs="Arial"/>
                <w:color w:val="000000"/>
                <w:sz w:val="22"/>
                <w:szCs w:val="22"/>
              </w:rPr>
            </w:pPr>
            <w:r w:rsidRPr="00285AEC">
              <w:rPr>
                <w:rFonts w:ascii="Calibri" w:eastAsia="Times New Roman" w:hAnsi="Calibri" w:cs="Calibri"/>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rsidR="00AF5082" w:rsidRPr="00285AEC" w:rsidRDefault="00AF5082" w:rsidP="00EA0997">
            <w:pPr>
              <w:rPr>
                <w:rFonts w:ascii="gobCL" w:eastAsia="Times New Roman" w:hAnsi="gobCL" w:cs="Arial"/>
                <w:color w:val="000000"/>
                <w:sz w:val="22"/>
                <w:szCs w:val="22"/>
              </w:rPr>
            </w:pPr>
            <w:r w:rsidRPr="00285AEC">
              <w:rPr>
                <w:rFonts w:ascii="Calibri" w:eastAsia="Times New Roman" w:hAnsi="Calibri" w:cs="Calibri"/>
                <w:color w:val="000000"/>
                <w:sz w:val="22"/>
                <w:szCs w:val="22"/>
              </w:rPr>
              <w:t> </w:t>
            </w:r>
          </w:p>
        </w:tc>
      </w:tr>
      <w:tr w:rsidR="00AF5082" w:rsidRPr="00285AEC" w:rsidTr="00AF5082">
        <w:trPr>
          <w:trHeight w:val="510"/>
          <w:jc w:val="center"/>
        </w:trPr>
        <w:tc>
          <w:tcPr>
            <w:tcW w:w="4157" w:type="dxa"/>
            <w:tcBorders>
              <w:top w:val="nil"/>
              <w:left w:val="single" w:sz="4" w:space="0" w:color="auto"/>
              <w:bottom w:val="single" w:sz="4" w:space="0" w:color="auto"/>
              <w:right w:val="single" w:sz="4" w:space="0" w:color="auto"/>
            </w:tcBorders>
            <w:shd w:val="clear" w:color="auto" w:fill="auto"/>
            <w:vAlign w:val="bottom"/>
            <w:hideMark/>
          </w:tcPr>
          <w:p w:rsidR="00AF5082" w:rsidRPr="00285AEC" w:rsidRDefault="00AF5082" w:rsidP="00EA0997">
            <w:pPr>
              <w:rPr>
                <w:rFonts w:ascii="gobCL" w:eastAsia="Times New Roman" w:hAnsi="gobCL" w:cs="Arial"/>
                <w:color w:val="000000"/>
                <w:sz w:val="22"/>
                <w:szCs w:val="22"/>
              </w:rPr>
            </w:pPr>
            <w:r w:rsidRPr="00285AEC">
              <w:rPr>
                <w:rFonts w:ascii="gobCL" w:eastAsia="Times New Roman" w:hAnsi="gobCL" w:cs="Arial"/>
                <w:color w:val="000000"/>
                <w:sz w:val="22"/>
                <w:szCs w:val="22"/>
              </w:rPr>
              <w:t>COM3 Comunica y recibe información relacionada a su actividad o función, a través de medios y soportes adecuados en contextos conocidos.</w:t>
            </w:r>
          </w:p>
        </w:tc>
        <w:tc>
          <w:tcPr>
            <w:tcW w:w="2501" w:type="dxa"/>
            <w:tcBorders>
              <w:top w:val="nil"/>
              <w:left w:val="nil"/>
              <w:bottom w:val="single" w:sz="4" w:space="0" w:color="auto"/>
              <w:right w:val="single" w:sz="4" w:space="0" w:color="auto"/>
            </w:tcBorders>
            <w:shd w:val="clear" w:color="auto" w:fill="auto"/>
            <w:vAlign w:val="bottom"/>
            <w:hideMark/>
          </w:tcPr>
          <w:p w:rsidR="00AF5082" w:rsidRPr="00285AEC" w:rsidRDefault="00AF5082" w:rsidP="00EA0997">
            <w:pPr>
              <w:rPr>
                <w:rFonts w:ascii="gobCL" w:eastAsia="Times New Roman" w:hAnsi="gobCL" w:cs="Arial"/>
                <w:color w:val="000000"/>
                <w:sz w:val="22"/>
                <w:szCs w:val="22"/>
              </w:rPr>
            </w:pPr>
            <w:r w:rsidRPr="00285AEC">
              <w:rPr>
                <w:rFonts w:ascii="gobCL" w:eastAsia="Times New Roman" w:hAnsi="gobCL" w:cs="Arial"/>
                <w:color w:val="000000"/>
                <w:sz w:val="22"/>
                <w:szCs w:val="22"/>
              </w:rPr>
              <w:t>El estudiante comprende a cabalidad las instrucciones de la actividad designada por el docente.</w:t>
            </w:r>
          </w:p>
        </w:tc>
        <w:tc>
          <w:tcPr>
            <w:tcW w:w="1417" w:type="dxa"/>
            <w:tcBorders>
              <w:top w:val="nil"/>
              <w:left w:val="nil"/>
              <w:bottom w:val="single" w:sz="4" w:space="0" w:color="auto"/>
              <w:right w:val="single" w:sz="4" w:space="0" w:color="auto"/>
            </w:tcBorders>
            <w:shd w:val="clear" w:color="auto" w:fill="auto"/>
            <w:noWrap/>
            <w:vAlign w:val="bottom"/>
            <w:hideMark/>
          </w:tcPr>
          <w:p w:rsidR="00AF5082" w:rsidRPr="00285AEC" w:rsidRDefault="00AF5082" w:rsidP="00EA0997">
            <w:pPr>
              <w:rPr>
                <w:rFonts w:ascii="gobCL" w:eastAsia="Times New Roman" w:hAnsi="gobCL" w:cs="Arial"/>
                <w:color w:val="000000"/>
                <w:sz w:val="22"/>
                <w:szCs w:val="22"/>
              </w:rPr>
            </w:pPr>
            <w:r w:rsidRPr="00285AEC">
              <w:rPr>
                <w:rFonts w:ascii="Calibri" w:eastAsia="Times New Roman" w:hAnsi="Calibri" w:cs="Calibri"/>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AF5082" w:rsidRPr="00285AEC" w:rsidRDefault="00AF5082" w:rsidP="00EA0997">
            <w:pPr>
              <w:rPr>
                <w:rFonts w:ascii="gobCL" w:eastAsia="Times New Roman" w:hAnsi="gobCL" w:cs="Arial"/>
                <w:color w:val="000000"/>
                <w:sz w:val="22"/>
                <w:szCs w:val="22"/>
              </w:rPr>
            </w:pPr>
            <w:r w:rsidRPr="00285AEC">
              <w:rPr>
                <w:rFonts w:ascii="Calibri" w:eastAsia="Times New Roman" w:hAnsi="Calibri" w:cs="Calibri"/>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AF5082" w:rsidRPr="00285AEC" w:rsidRDefault="00AF5082" w:rsidP="00EA0997">
            <w:pPr>
              <w:rPr>
                <w:rFonts w:ascii="gobCL" w:eastAsia="Times New Roman" w:hAnsi="gobCL" w:cs="Arial"/>
                <w:color w:val="000000"/>
                <w:sz w:val="22"/>
                <w:szCs w:val="22"/>
              </w:rPr>
            </w:pPr>
            <w:r w:rsidRPr="00285AEC">
              <w:rPr>
                <w:rFonts w:ascii="Calibri" w:eastAsia="Times New Roman" w:hAnsi="Calibri" w:cs="Calibri"/>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rsidR="00AF5082" w:rsidRPr="00285AEC" w:rsidRDefault="00AF5082" w:rsidP="00EA0997">
            <w:pPr>
              <w:rPr>
                <w:rFonts w:ascii="gobCL" w:eastAsia="Times New Roman" w:hAnsi="gobCL" w:cs="Arial"/>
                <w:color w:val="000000"/>
                <w:sz w:val="22"/>
                <w:szCs w:val="22"/>
              </w:rPr>
            </w:pPr>
            <w:r w:rsidRPr="00285AEC">
              <w:rPr>
                <w:rFonts w:ascii="Calibri" w:eastAsia="Times New Roman" w:hAnsi="Calibri" w:cs="Calibri"/>
                <w:color w:val="000000"/>
                <w:sz w:val="22"/>
                <w:szCs w:val="22"/>
              </w:rPr>
              <w:t> </w:t>
            </w:r>
          </w:p>
        </w:tc>
      </w:tr>
    </w:tbl>
    <w:p w:rsidR="00160075" w:rsidRPr="00285AEC" w:rsidRDefault="00160075" w:rsidP="008309DB">
      <w:pPr>
        <w:outlineLvl w:val="0"/>
        <w:rPr>
          <w:rFonts w:ascii="gobCL" w:hAnsi="gobCL"/>
          <w:b/>
          <w:color w:val="333333"/>
          <w:sz w:val="22"/>
          <w:szCs w:val="22"/>
        </w:rPr>
      </w:pPr>
    </w:p>
    <w:p w:rsidR="00160075" w:rsidRPr="00285AEC" w:rsidRDefault="00160075" w:rsidP="008309DB">
      <w:pPr>
        <w:outlineLvl w:val="0"/>
        <w:rPr>
          <w:rFonts w:ascii="gobCL" w:hAnsi="gobCL"/>
          <w:b/>
          <w:color w:val="333333"/>
          <w:sz w:val="22"/>
          <w:szCs w:val="22"/>
        </w:rPr>
      </w:pPr>
    </w:p>
    <w:p w:rsidR="008309DB" w:rsidRPr="00285AEC" w:rsidRDefault="008309DB" w:rsidP="008309DB">
      <w:pPr>
        <w:ind w:left="360"/>
        <w:outlineLvl w:val="0"/>
        <w:rPr>
          <w:rFonts w:ascii="gobCL" w:hAnsi="gobCL"/>
          <w:b/>
          <w:sz w:val="22"/>
          <w:szCs w:val="22"/>
        </w:rPr>
      </w:pPr>
    </w:p>
    <w:p w:rsidR="00050C83" w:rsidRPr="00285AEC" w:rsidRDefault="00050C83" w:rsidP="00160075">
      <w:pPr>
        <w:outlineLvl w:val="0"/>
        <w:rPr>
          <w:rFonts w:ascii="gobCL" w:eastAsia="Times New Roman" w:hAnsi="gobCL" w:cs="Arial"/>
          <w:sz w:val="22"/>
          <w:szCs w:val="22"/>
          <w:lang w:val="es-ES"/>
        </w:rPr>
        <w:sectPr w:rsidR="00050C83" w:rsidRPr="00285AEC" w:rsidSect="0034620A">
          <w:headerReference w:type="default" r:id="rId11"/>
          <w:footerReference w:type="default" r:id="rId12"/>
          <w:pgSz w:w="15840" w:h="12240" w:orient="landscape"/>
          <w:pgMar w:top="1418" w:right="1701" w:bottom="1418" w:left="1701" w:header="567" w:footer="624" w:gutter="0"/>
          <w:cols w:space="720"/>
        </w:sectPr>
      </w:pPr>
    </w:p>
    <w:tbl>
      <w:tblPr>
        <w:tblStyle w:val="a7"/>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
        <w:gridCol w:w="4889"/>
        <w:gridCol w:w="939"/>
        <w:gridCol w:w="2110"/>
        <w:gridCol w:w="567"/>
        <w:gridCol w:w="567"/>
      </w:tblGrid>
      <w:tr w:rsidR="00050C83" w:rsidRPr="00285AEC">
        <w:tc>
          <w:tcPr>
            <w:tcW w:w="5599" w:type="dxa"/>
            <w:gridSpan w:val="2"/>
            <w:shd w:val="clear" w:color="auto" w:fill="D9D9D9"/>
          </w:tcPr>
          <w:p w:rsidR="00050C83" w:rsidRPr="00285AEC" w:rsidRDefault="00AE3B64">
            <w:pPr>
              <w:jc w:val="center"/>
              <w:rPr>
                <w:rFonts w:ascii="gobCL" w:eastAsia="Arial" w:hAnsi="gobCL" w:cs="Arial"/>
                <w:b/>
                <w:sz w:val="22"/>
                <w:szCs w:val="22"/>
              </w:rPr>
            </w:pPr>
            <w:r w:rsidRPr="00285AEC">
              <w:rPr>
                <w:rFonts w:ascii="gobCL" w:eastAsia="Arial" w:hAnsi="gobCL" w:cs="Arial"/>
                <w:b/>
                <w:sz w:val="22"/>
                <w:szCs w:val="22"/>
              </w:rPr>
              <w:lastRenderedPageBreak/>
              <w:t>REGISTRO DE ASISTENCIA</w:t>
            </w:r>
          </w:p>
        </w:tc>
        <w:tc>
          <w:tcPr>
            <w:tcW w:w="939" w:type="dxa"/>
            <w:shd w:val="clear" w:color="auto" w:fill="D9D9D9"/>
          </w:tcPr>
          <w:p w:rsidR="00050C83" w:rsidRPr="00285AEC" w:rsidRDefault="00AE3B64">
            <w:pPr>
              <w:jc w:val="center"/>
              <w:rPr>
                <w:rFonts w:ascii="gobCL" w:eastAsia="Arial" w:hAnsi="gobCL" w:cs="Arial"/>
                <w:b/>
                <w:sz w:val="22"/>
                <w:szCs w:val="22"/>
              </w:rPr>
            </w:pPr>
            <w:r w:rsidRPr="00285AEC">
              <w:rPr>
                <w:rFonts w:ascii="gobCL" w:eastAsia="Arial" w:hAnsi="gobCL" w:cs="Arial"/>
                <w:b/>
                <w:sz w:val="22"/>
                <w:szCs w:val="22"/>
              </w:rPr>
              <w:t>Fecha</w:t>
            </w:r>
          </w:p>
        </w:tc>
        <w:tc>
          <w:tcPr>
            <w:tcW w:w="2110" w:type="dxa"/>
            <w:shd w:val="clear" w:color="auto" w:fill="auto"/>
          </w:tcPr>
          <w:p w:rsidR="00050C83" w:rsidRPr="00285AEC" w:rsidRDefault="00050C83">
            <w:pPr>
              <w:jc w:val="center"/>
              <w:rPr>
                <w:rFonts w:ascii="gobCL" w:eastAsia="Arial" w:hAnsi="gobCL" w:cs="Arial"/>
                <w:sz w:val="22"/>
                <w:szCs w:val="22"/>
              </w:rPr>
            </w:pPr>
          </w:p>
        </w:tc>
        <w:tc>
          <w:tcPr>
            <w:tcW w:w="1134" w:type="dxa"/>
            <w:gridSpan w:val="2"/>
            <w:shd w:val="clear" w:color="auto" w:fill="D9D9D9"/>
          </w:tcPr>
          <w:p w:rsidR="00050C83" w:rsidRPr="00285AEC" w:rsidRDefault="00AE3B64">
            <w:pPr>
              <w:jc w:val="center"/>
              <w:rPr>
                <w:rFonts w:ascii="gobCL" w:eastAsia="Arial" w:hAnsi="gobCL" w:cs="Arial"/>
                <w:b/>
                <w:sz w:val="22"/>
                <w:szCs w:val="22"/>
              </w:rPr>
            </w:pPr>
            <w:r w:rsidRPr="00285AEC">
              <w:rPr>
                <w:rFonts w:ascii="gobCL" w:eastAsia="Arial" w:hAnsi="gobCL" w:cs="Arial"/>
                <w:b/>
                <w:sz w:val="22"/>
                <w:szCs w:val="22"/>
              </w:rPr>
              <w:t>Asiste</w:t>
            </w:r>
          </w:p>
        </w:tc>
      </w:tr>
      <w:tr w:rsidR="00050C83" w:rsidRPr="00285AEC">
        <w:tc>
          <w:tcPr>
            <w:tcW w:w="710" w:type="dxa"/>
            <w:shd w:val="clear" w:color="auto" w:fill="D9D9D9"/>
          </w:tcPr>
          <w:p w:rsidR="00050C83" w:rsidRPr="00285AEC" w:rsidRDefault="00AE3B64">
            <w:pPr>
              <w:jc w:val="center"/>
              <w:rPr>
                <w:rFonts w:ascii="gobCL" w:eastAsia="Arial" w:hAnsi="gobCL" w:cs="Arial"/>
                <w:b/>
                <w:sz w:val="22"/>
                <w:szCs w:val="22"/>
              </w:rPr>
            </w:pPr>
            <w:r w:rsidRPr="00285AEC">
              <w:rPr>
                <w:rFonts w:ascii="gobCL" w:eastAsia="Arial" w:hAnsi="gobCL" w:cs="Arial"/>
                <w:b/>
                <w:sz w:val="22"/>
                <w:szCs w:val="22"/>
              </w:rPr>
              <w:t>N°</w:t>
            </w:r>
          </w:p>
        </w:tc>
        <w:tc>
          <w:tcPr>
            <w:tcW w:w="7938" w:type="dxa"/>
            <w:gridSpan w:val="3"/>
            <w:shd w:val="clear" w:color="auto" w:fill="D9D9D9"/>
          </w:tcPr>
          <w:p w:rsidR="00050C83" w:rsidRPr="00285AEC" w:rsidRDefault="00AE3B64">
            <w:pPr>
              <w:jc w:val="center"/>
              <w:rPr>
                <w:rFonts w:ascii="gobCL" w:eastAsia="Arial" w:hAnsi="gobCL" w:cs="Arial"/>
                <w:b/>
                <w:sz w:val="22"/>
                <w:szCs w:val="22"/>
              </w:rPr>
            </w:pPr>
            <w:r w:rsidRPr="00285AEC">
              <w:rPr>
                <w:rFonts w:ascii="gobCL" w:eastAsia="Arial" w:hAnsi="gobCL" w:cs="Arial"/>
                <w:b/>
                <w:sz w:val="22"/>
                <w:szCs w:val="22"/>
              </w:rPr>
              <w:t>Nombre de estudiante</w:t>
            </w:r>
          </w:p>
        </w:tc>
        <w:tc>
          <w:tcPr>
            <w:tcW w:w="567" w:type="dxa"/>
            <w:shd w:val="clear" w:color="auto" w:fill="D9D9D9"/>
          </w:tcPr>
          <w:p w:rsidR="00050C83" w:rsidRPr="00285AEC" w:rsidRDefault="00AE3B64">
            <w:pPr>
              <w:jc w:val="center"/>
              <w:rPr>
                <w:rFonts w:ascii="gobCL" w:eastAsia="Arial" w:hAnsi="gobCL" w:cs="Arial"/>
                <w:b/>
                <w:sz w:val="22"/>
                <w:szCs w:val="22"/>
              </w:rPr>
            </w:pPr>
            <w:r w:rsidRPr="00285AEC">
              <w:rPr>
                <w:rFonts w:ascii="gobCL" w:eastAsia="Arial" w:hAnsi="gobCL" w:cs="Arial"/>
                <w:b/>
                <w:sz w:val="22"/>
                <w:szCs w:val="22"/>
              </w:rPr>
              <w:t>Si</w:t>
            </w:r>
          </w:p>
        </w:tc>
        <w:tc>
          <w:tcPr>
            <w:tcW w:w="567" w:type="dxa"/>
            <w:shd w:val="clear" w:color="auto" w:fill="D9D9D9"/>
          </w:tcPr>
          <w:p w:rsidR="00050C83" w:rsidRPr="00285AEC" w:rsidRDefault="00AE3B64">
            <w:pPr>
              <w:jc w:val="center"/>
              <w:rPr>
                <w:rFonts w:ascii="gobCL" w:eastAsia="Arial" w:hAnsi="gobCL" w:cs="Arial"/>
                <w:b/>
                <w:sz w:val="22"/>
                <w:szCs w:val="22"/>
              </w:rPr>
            </w:pPr>
            <w:r w:rsidRPr="00285AEC">
              <w:rPr>
                <w:rFonts w:ascii="gobCL" w:eastAsia="Arial" w:hAnsi="gobCL" w:cs="Arial"/>
                <w:b/>
                <w:sz w:val="22"/>
                <w:szCs w:val="22"/>
              </w:rPr>
              <w:t>No</w:t>
            </w:r>
          </w:p>
        </w:tc>
      </w:tr>
      <w:tr w:rsidR="00050C83" w:rsidRPr="00285AEC">
        <w:tc>
          <w:tcPr>
            <w:tcW w:w="710" w:type="dxa"/>
            <w:shd w:val="clear" w:color="auto" w:fill="D9D9D9"/>
          </w:tcPr>
          <w:p w:rsidR="00050C83" w:rsidRPr="00285AEC" w:rsidRDefault="00AE3B64">
            <w:pPr>
              <w:jc w:val="center"/>
              <w:rPr>
                <w:rFonts w:ascii="gobCL" w:eastAsia="Arial" w:hAnsi="gobCL" w:cs="Arial"/>
                <w:sz w:val="22"/>
                <w:szCs w:val="22"/>
              </w:rPr>
            </w:pPr>
            <w:r w:rsidRPr="00285AEC">
              <w:rPr>
                <w:rFonts w:ascii="gobCL" w:eastAsia="Arial" w:hAnsi="gobCL" w:cs="Arial"/>
                <w:sz w:val="22"/>
                <w:szCs w:val="22"/>
              </w:rPr>
              <w:t>1</w:t>
            </w:r>
          </w:p>
        </w:tc>
        <w:tc>
          <w:tcPr>
            <w:tcW w:w="7938" w:type="dxa"/>
            <w:gridSpan w:val="3"/>
            <w:shd w:val="clear" w:color="auto" w:fill="auto"/>
          </w:tcPr>
          <w:p w:rsidR="00050C83" w:rsidRPr="00285AEC" w:rsidRDefault="00050C83">
            <w:pPr>
              <w:jc w:val="center"/>
              <w:rPr>
                <w:rFonts w:ascii="gobCL" w:eastAsia="Arial" w:hAnsi="gobCL" w:cs="Arial"/>
                <w:sz w:val="22"/>
                <w:szCs w:val="22"/>
              </w:rPr>
            </w:pPr>
          </w:p>
        </w:tc>
        <w:tc>
          <w:tcPr>
            <w:tcW w:w="567" w:type="dxa"/>
            <w:shd w:val="clear" w:color="auto" w:fill="auto"/>
          </w:tcPr>
          <w:p w:rsidR="00050C83" w:rsidRPr="00285AEC" w:rsidRDefault="00050C83">
            <w:pPr>
              <w:jc w:val="center"/>
              <w:rPr>
                <w:rFonts w:ascii="gobCL" w:eastAsia="Arial" w:hAnsi="gobCL" w:cs="Arial"/>
                <w:sz w:val="22"/>
                <w:szCs w:val="22"/>
              </w:rPr>
            </w:pPr>
          </w:p>
        </w:tc>
        <w:tc>
          <w:tcPr>
            <w:tcW w:w="567" w:type="dxa"/>
            <w:shd w:val="clear" w:color="auto" w:fill="auto"/>
          </w:tcPr>
          <w:p w:rsidR="00050C83" w:rsidRPr="00285AEC" w:rsidRDefault="00050C83">
            <w:pPr>
              <w:jc w:val="center"/>
              <w:rPr>
                <w:rFonts w:ascii="gobCL" w:eastAsia="Arial" w:hAnsi="gobCL" w:cs="Arial"/>
                <w:sz w:val="22"/>
                <w:szCs w:val="22"/>
              </w:rPr>
            </w:pPr>
          </w:p>
        </w:tc>
      </w:tr>
      <w:tr w:rsidR="00050C83" w:rsidRPr="00285AEC">
        <w:tc>
          <w:tcPr>
            <w:tcW w:w="710" w:type="dxa"/>
            <w:shd w:val="clear" w:color="auto" w:fill="D9D9D9"/>
          </w:tcPr>
          <w:p w:rsidR="00050C83" w:rsidRPr="00285AEC" w:rsidRDefault="00AE3B64">
            <w:pPr>
              <w:jc w:val="center"/>
              <w:rPr>
                <w:rFonts w:ascii="gobCL" w:eastAsia="Arial" w:hAnsi="gobCL" w:cs="Arial"/>
                <w:sz w:val="22"/>
                <w:szCs w:val="22"/>
              </w:rPr>
            </w:pPr>
            <w:r w:rsidRPr="00285AEC">
              <w:rPr>
                <w:rFonts w:ascii="gobCL" w:eastAsia="Arial" w:hAnsi="gobCL" w:cs="Arial"/>
                <w:sz w:val="22"/>
                <w:szCs w:val="22"/>
              </w:rPr>
              <w:t>2</w:t>
            </w:r>
          </w:p>
        </w:tc>
        <w:tc>
          <w:tcPr>
            <w:tcW w:w="7938" w:type="dxa"/>
            <w:gridSpan w:val="3"/>
            <w:shd w:val="clear" w:color="auto" w:fill="auto"/>
          </w:tcPr>
          <w:p w:rsidR="00050C83" w:rsidRPr="00285AEC" w:rsidRDefault="00050C83">
            <w:pPr>
              <w:jc w:val="center"/>
              <w:rPr>
                <w:rFonts w:ascii="gobCL" w:eastAsia="Arial" w:hAnsi="gobCL" w:cs="Arial"/>
                <w:sz w:val="22"/>
                <w:szCs w:val="22"/>
              </w:rPr>
            </w:pPr>
          </w:p>
        </w:tc>
        <w:tc>
          <w:tcPr>
            <w:tcW w:w="567" w:type="dxa"/>
            <w:shd w:val="clear" w:color="auto" w:fill="auto"/>
          </w:tcPr>
          <w:p w:rsidR="00050C83" w:rsidRPr="00285AEC" w:rsidRDefault="00050C83">
            <w:pPr>
              <w:jc w:val="center"/>
              <w:rPr>
                <w:rFonts w:ascii="gobCL" w:eastAsia="Arial" w:hAnsi="gobCL" w:cs="Arial"/>
                <w:sz w:val="22"/>
                <w:szCs w:val="22"/>
              </w:rPr>
            </w:pPr>
          </w:p>
        </w:tc>
        <w:tc>
          <w:tcPr>
            <w:tcW w:w="567" w:type="dxa"/>
            <w:shd w:val="clear" w:color="auto" w:fill="auto"/>
          </w:tcPr>
          <w:p w:rsidR="00050C83" w:rsidRPr="00285AEC" w:rsidRDefault="00050C83">
            <w:pPr>
              <w:jc w:val="center"/>
              <w:rPr>
                <w:rFonts w:ascii="gobCL" w:eastAsia="Arial" w:hAnsi="gobCL" w:cs="Arial"/>
                <w:sz w:val="22"/>
                <w:szCs w:val="22"/>
              </w:rPr>
            </w:pPr>
          </w:p>
        </w:tc>
      </w:tr>
      <w:tr w:rsidR="00050C83" w:rsidRPr="00285AEC">
        <w:tc>
          <w:tcPr>
            <w:tcW w:w="710" w:type="dxa"/>
            <w:shd w:val="clear" w:color="auto" w:fill="D9D9D9"/>
          </w:tcPr>
          <w:p w:rsidR="00050C83" w:rsidRPr="00285AEC" w:rsidRDefault="00AE3B64">
            <w:pPr>
              <w:jc w:val="center"/>
              <w:rPr>
                <w:rFonts w:ascii="gobCL" w:eastAsia="Arial" w:hAnsi="gobCL" w:cs="Arial"/>
                <w:sz w:val="22"/>
                <w:szCs w:val="22"/>
              </w:rPr>
            </w:pPr>
            <w:r w:rsidRPr="00285AEC">
              <w:rPr>
                <w:rFonts w:ascii="gobCL" w:eastAsia="Arial" w:hAnsi="gobCL" w:cs="Arial"/>
                <w:sz w:val="22"/>
                <w:szCs w:val="22"/>
              </w:rPr>
              <w:t>3</w:t>
            </w:r>
          </w:p>
        </w:tc>
        <w:tc>
          <w:tcPr>
            <w:tcW w:w="7938" w:type="dxa"/>
            <w:gridSpan w:val="3"/>
            <w:shd w:val="clear" w:color="auto" w:fill="auto"/>
          </w:tcPr>
          <w:p w:rsidR="00050C83" w:rsidRPr="00285AEC" w:rsidRDefault="00050C83">
            <w:pPr>
              <w:jc w:val="center"/>
              <w:rPr>
                <w:rFonts w:ascii="gobCL" w:eastAsia="Arial" w:hAnsi="gobCL" w:cs="Arial"/>
                <w:sz w:val="22"/>
                <w:szCs w:val="22"/>
              </w:rPr>
            </w:pPr>
          </w:p>
        </w:tc>
        <w:tc>
          <w:tcPr>
            <w:tcW w:w="567" w:type="dxa"/>
            <w:shd w:val="clear" w:color="auto" w:fill="auto"/>
          </w:tcPr>
          <w:p w:rsidR="00050C83" w:rsidRPr="00285AEC" w:rsidRDefault="00050C83">
            <w:pPr>
              <w:jc w:val="center"/>
              <w:rPr>
                <w:rFonts w:ascii="gobCL" w:eastAsia="Arial" w:hAnsi="gobCL" w:cs="Arial"/>
                <w:sz w:val="22"/>
                <w:szCs w:val="22"/>
              </w:rPr>
            </w:pPr>
          </w:p>
        </w:tc>
        <w:tc>
          <w:tcPr>
            <w:tcW w:w="567" w:type="dxa"/>
            <w:shd w:val="clear" w:color="auto" w:fill="auto"/>
          </w:tcPr>
          <w:p w:rsidR="00050C83" w:rsidRPr="00285AEC" w:rsidRDefault="00050C83">
            <w:pPr>
              <w:jc w:val="center"/>
              <w:rPr>
                <w:rFonts w:ascii="gobCL" w:eastAsia="Arial" w:hAnsi="gobCL" w:cs="Arial"/>
                <w:sz w:val="22"/>
                <w:szCs w:val="22"/>
              </w:rPr>
            </w:pPr>
          </w:p>
        </w:tc>
      </w:tr>
      <w:tr w:rsidR="00050C83" w:rsidRPr="00285AEC">
        <w:tc>
          <w:tcPr>
            <w:tcW w:w="710" w:type="dxa"/>
            <w:shd w:val="clear" w:color="auto" w:fill="D9D9D9"/>
          </w:tcPr>
          <w:p w:rsidR="00050C83" w:rsidRPr="00285AEC" w:rsidRDefault="00AE3B64">
            <w:pPr>
              <w:jc w:val="center"/>
              <w:rPr>
                <w:rFonts w:ascii="gobCL" w:eastAsia="Arial" w:hAnsi="gobCL" w:cs="Arial"/>
                <w:sz w:val="22"/>
                <w:szCs w:val="22"/>
              </w:rPr>
            </w:pPr>
            <w:r w:rsidRPr="00285AEC">
              <w:rPr>
                <w:rFonts w:ascii="gobCL" w:eastAsia="Arial" w:hAnsi="gobCL" w:cs="Arial"/>
                <w:sz w:val="22"/>
                <w:szCs w:val="22"/>
              </w:rPr>
              <w:t>4</w:t>
            </w:r>
          </w:p>
        </w:tc>
        <w:tc>
          <w:tcPr>
            <w:tcW w:w="7938" w:type="dxa"/>
            <w:gridSpan w:val="3"/>
            <w:shd w:val="clear" w:color="auto" w:fill="auto"/>
          </w:tcPr>
          <w:p w:rsidR="00050C83" w:rsidRPr="00285AEC" w:rsidRDefault="00050C83">
            <w:pPr>
              <w:jc w:val="center"/>
              <w:rPr>
                <w:rFonts w:ascii="gobCL" w:eastAsia="Arial" w:hAnsi="gobCL" w:cs="Arial"/>
                <w:sz w:val="22"/>
                <w:szCs w:val="22"/>
              </w:rPr>
            </w:pPr>
          </w:p>
        </w:tc>
        <w:tc>
          <w:tcPr>
            <w:tcW w:w="567" w:type="dxa"/>
            <w:shd w:val="clear" w:color="auto" w:fill="auto"/>
          </w:tcPr>
          <w:p w:rsidR="00050C83" w:rsidRPr="00285AEC" w:rsidRDefault="00050C83">
            <w:pPr>
              <w:jc w:val="center"/>
              <w:rPr>
                <w:rFonts w:ascii="gobCL" w:eastAsia="Arial" w:hAnsi="gobCL" w:cs="Arial"/>
                <w:sz w:val="22"/>
                <w:szCs w:val="22"/>
              </w:rPr>
            </w:pPr>
          </w:p>
        </w:tc>
        <w:tc>
          <w:tcPr>
            <w:tcW w:w="567" w:type="dxa"/>
            <w:shd w:val="clear" w:color="auto" w:fill="auto"/>
          </w:tcPr>
          <w:p w:rsidR="00050C83" w:rsidRPr="00285AEC" w:rsidRDefault="00050C83">
            <w:pPr>
              <w:jc w:val="center"/>
              <w:rPr>
                <w:rFonts w:ascii="gobCL" w:eastAsia="Arial" w:hAnsi="gobCL" w:cs="Arial"/>
                <w:sz w:val="22"/>
                <w:szCs w:val="22"/>
              </w:rPr>
            </w:pPr>
          </w:p>
        </w:tc>
      </w:tr>
      <w:tr w:rsidR="00050C83" w:rsidRPr="00285AEC">
        <w:tc>
          <w:tcPr>
            <w:tcW w:w="710" w:type="dxa"/>
            <w:shd w:val="clear" w:color="auto" w:fill="D9D9D9"/>
          </w:tcPr>
          <w:p w:rsidR="00050C83" w:rsidRPr="00285AEC" w:rsidRDefault="00AE3B64">
            <w:pPr>
              <w:jc w:val="center"/>
              <w:rPr>
                <w:rFonts w:ascii="gobCL" w:eastAsia="Arial" w:hAnsi="gobCL" w:cs="Arial"/>
                <w:sz w:val="22"/>
                <w:szCs w:val="22"/>
              </w:rPr>
            </w:pPr>
            <w:r w:rsidRPr="00285AEC">
              <w:rPr>
                <w:rFonts w:ascii="gobCL" w:eastAsia="Arial" w:hAnsi="gobCL" w:cs="Arial"/>
                <w:sz w:val="22"/>
                <w:szCs w:val="22"/>
              </w:rPr>
              <w:t>5</w:t>
            </w:r>
          </w:p>
        </w:tc>
        <w:tc>
          <w:tcPr>
            <w:tcW w:w="7938" w:type="dxa"/>
            <w:gridSpan w:val="3"/>
            <w:shd w:val="clear" w:color="auto" w:fill="auto"/>
          </w:tcPr>
          <w:p w:rsidR="00050C83" w:rsidRPr="00285AEC" w:rsidRDefault="00050C83">
            <w:pPr>
              <w:jc w:val="center"/>
              <w:rPr>
                <w:rFonts w:ascii="gobCL" w:eastAsia="Arial" w:hAnsi="gobCL" w:cs="Arial"/>
                <w:sz w:val="22"/>
                <w:szCs w:val="22"/>
              </w:rPr>
            </w:pPr>
          </w:p>
        </w:tc>
        <w:tc>
          <w:tcPr>
            <w:tcW w:w="567" w:type="dxa"/>
            <w:shd w:val="clear" w:color="auto" w:fill="auto"/>
          </w:tcPr>
          <w:p w:rsidR="00050C83" w:rsidRPr="00285AEC" w:rsidRDefault="00050C83">
            <w:pPr>
              <w:jc w:val="center"/>
              <w:rPr>
                <w:rFonts w:ascii="gobCL" w:eastAsia="Arial" w:hAnsi="gobCL" w:cs="Arial"/>
                <w:sz w:val="22"/>
                <w:szCs w:val="22"/>
              </w:rPr>
            </w:pPr>
          </w:p>
        </w:tc>
        <w:tc>
          <w:tcPr>
            <w:tcW w:w="567" w:type="dxa"/>
            <w:shd w:val="clear" w:color="auto" w:fill="auto"/>
          </w:tcPr>
          <w:p w:rsidR="00050C83" w:rsidRPr="00285AEC" w:rsidRDefault="00050C83">
            <w:pPr>
              <w:jc w:val="center"/>
              <w:rPr>
                <w:rFonts w:ascii="gobCL" w:eastAsia="Arial" w:hAnsi="gobCL" w:cs="Arial"/>
                <w:sz w:val="22"/>
                <w:szCs w:val="22"/>
              </w:rPr>
            </w:pPr>
          </w:p>
        </w:tc>
      </w:tr>
      <w:tr w:rsidR="00050C83" w:rsidRPr="00285AEC">
        <w:tc>
          <w:tcPr>
            <w:tcW w:w="710" w:type="dxa"/>
            <w:shd w:val="clear" w:color="auto" w:fill="D9D9D9"/>
          </w:tcPr>
          <w:p w:rsidR="00050C83" w:rsidRPr="00285AEC" w:rsidRDefault="00AE3B64">
            <w:pPr>
              <w:jc w:val="center"/>
              <w:rPr>
                <w:rFonts w:ascii="gobCL" w:eastAsia="Arial" w:hAnsi="gobCL" w:cs="Arial"/>
                <w:sz w:val="22"/>
                <w:szCs w:val="22"/>
              </w:rPr>
            </w:pPr>
            <w:r w:rsidRPr="00285AEC">
              <w:rPr>
                <w:rFonts w:ascii="gobCL" w:eastAsia="Arial" w:hAnsi="gobCL" w:cs="Arial"/>
                <w:sz w:val="22"/>
                <w:szCs w:val="22"/>
              </w:rPr>
              <w:t>6</w:t>
            </w:r>
          </w:p>
        </w:tc>
        <w:tc>
          <w:tcPr>
            <w:tcW w:w="7938" w:type="dxa"/>
            <w:gridSpan w:val="3"/>
            <w:shd w:val="clear" w:color="auto" w:fill="auto"/>
          </w:tcPr>
          <w:p w:rsidR="00050C83" w:rsidRPr="00285AEC" w:rsidRDefault="00050C83">
            <w:pPr>
              <w:jc w:val="center"/>
              <w:rPr>
                <w:rFonts w:ascii="gobCL" w:eastAsia="Arial" w:hAnsi="gobCL" w:cs="Arial"/>
                <w:sz w:val="22"/>
                <w:szCs w:val="22"/>
              </w:rPr>
            </w:pPr>
          </w:p>
        </w:tc>
        <w:tc>
          <w:tcPr>
            <w:tcW w:w="567" w:type="dxa"/>
            <w:shd w:val="clear" w:color="auto" w:fill="auto"/>
          </w:tcPr>
          <w:p w:rsidR="00050C83" w:rsidRPr="00285AEC" w:rsidRDefault="00050C83">
            <w:pPr>
              <w:jc w:val="center"/>
              <w:rPr>
                <w:rFonts w:ascii="gobCL" w:eastAsia="Arial" w:hAnsi="gobCL" w:cs="Arial"/>
                <w:sz w:val="22"/>
                <w:szCs w:val="22"/>
              </w:rPr>
            </w:pPr>
          </w:p>
        </w:tc>
        <w:tc>
          <w:tcPr>
            <w:tcW w:w="567" w:type="dxa"/>
            <w:shd w:val="clear" w:color="auto" w:fill="auto"/>
          </w:tcPr>
          <w:p w:rsidR="00050C83" w:rsidRPr="00285AEC" w:rsidRDefault="00050C83">
            <w:pPr>
              <w:jc w:val="center"/>
              <w:rPr>
                <w:rFonts w:ascii="gobCL" w:eastAsia="Arial" w:hAnsi="gobCL" w:cs="Arial"/>
                <w:sz w:val="22"/>
                <w:szCs w:val="22"/>
              </w:rPr>
            </w:pPr>
          </w:p>
        </w:tc>
      </w:tr>
      <w:tr w:rsidR="00050C83" w:rsidRPr="00285AEC">
        <w:tc>
          <w:tcPr>
            <w:tcW w:w="710" w:type="dxa"/>
            <w:shd w:val="clear" w:color="auto" w:fill="D9D9D9"/>
          </w:tcPr>
          <w:p w:rsidR="00050C83" w:rsidRPr="00285AEC" w:rsidRDefault="00AE3B64">
            <w:pPr>
              <w:jc w:val="center"/>
              <w:rPr>
                <w:rFonts w:ascii="gobCL" w:eastAsia="Arial" w:hAnsi="gobCL" w:cs="Arial"/>
                <w:sz w:val="22"/>
                <w:szCs w:val="22"/>
              </w:rPr>
            </w:pPr>
            <w:r w:rsidRPr="00285AEC">
              <w:rPr>
                <w:rFonts w:ascii="gobCL" w:eastAsia="Arial" w:hAnsi="gobCL" w:cs="Arial"/>
                <w:sz w:val="22"/>
                <w:szCs w:val="22"/>
              </w:rPr>
              <w:t>7</w:t>
            </w:r>
          </w:p>
        </w:tc>
        <w:tc>
          <w:tcPr>
            <w:tcW w:w="7938" w:type="dxa"/>
            <w:gridSpan w:val="3"/>
            <w:shd w:val="clear" w:color="auto" w:fill="auto"/>
          </w:tcPr>
          <w:p w:rsidR="00050C83" w:rsidRPr="00285AEC" w:rsidRDefault="00050C83">
            <w:pPr>
              <w:jc w:val="center"/>
              <w:rPr>
                <w:rFonts w:ascii="gobCL" w:eastAsia="Arial" w:hAnsi="gobCL" w:cs="Arial"/>
                <w:sz w:val="22"/>
                <w:szCs w:val="22"/>
              </w:rPr>
            </w:pPr>
          </w:p>
        </w:tc>
        <w:tc>
          <w:tcPr>
            <w:tcW w:w="567" w:type="dxa"/>
            <w:shd w:val="clear" w:color="auto" w:fill="auto"/>
          </w:tcPr>
          <w:p w:rsidR="00050C83" w:rsidRPr="00285AEC" w:rsidRDefault="00050C83">
            <w:pPr>
              <w:jc w:val="center"/>
              <w:rPr>
                <w:rFonts w:ascii="gobCL" w:eastAsia="Arial" w:hAnsi="gobCL" w:cs="Arial"/>
                <w:sz w:val="22"/>
                <w:szCs w:val="22"/>
              </w:rPr>
            </w:pPr>
          </w:p>
        </w:tc>
        <w:tc>
          <w:tcPr>
            <w:tcW w:w="567" w:type="dxa"/>
            <w:shd w:val="clear" w:color="auto" w:fill="auto"/>
          </w:tcPr>
          <w:p w:rsidR="00050C83" w:rsidRPr="00285AEC" w:rsidRDefault="00050C83">
            <w:pPr>
              <w:jc w:val="center"/>
              <w:rPr>
                <w:rFonts w:ascii="gobCL" w:eastAsia="Arial" w:hAnsi="gobCL" w:cs="Arial"/>
                <w:sz w:val="22"/>
                <w:szCs w:val="22"/>
              </w:rPr>
            </w:pPr>
          </w:p>
        </w:tc>
      </w:tr>
      <w:tr w:rsidR="00050C83" w:rsidRPr="00285AEC">
        <w:tc>
          <w:tcPr>
            <w:tcW w:w="710" w:type="dxa"/>
            <w:shd w:val="clear" w:color="auto" w:fill="D9D9D9"/>
          </w:tcPr>
          <w:p w:rsidR="00050C83" w:rsidRPr="00285AEC" w:rsidRDefault="00AE3B64">
            <w:pPr>
              <w:jc w:val="center"/>
              <w:rPr>
                <w:rFonts w:ascii="gobCL" w:eastAsia="Arial" w:hAnsi="gobCL" w:cs="Arial"/>
                <w:sz w:val="22"/>
                <w:szCs w:val="22"/>
              </w:rPr>
            </w:pPr>
            <w:r w:rsidRPr="00285AEC">
              <w:rPr>
                <w:rFonts w:ascii="gobCL" w:eastAsia="Arial" w:hAnsi="gobCL" w:cs="Arial"/>
                <w:sz w:val="22"/>
                <w:szCs w:val="22"/>
              </w:rPr>
              <w:t>8</w:t>
            </w:r>
          </w:p>
        </w:tc>
        <w:tc>
          <w:tcPr>
            <w:tcW w:w="7938" w:type="dxa"/>
            <w:gridSpan w:val="3"/>
            <w:shd w:val="clear" w:color="auto" w:fill="auto"/>
          </w:tcPr>
          <w:p w:rsidR="00050C83" w:rsidRPr="00285AEC" w:rsidRDefault="00050C83">
            <w:pPr>
              <w:jc w:val="center"/>
              <w:rPr>
                <w:rFonts w:ascii="gobCL" w:eastAsia="Arial" w:hAnsi="gobCL" w:cs="Arial"/>
                <w:sz w:val="22"/>
                <w:szCs w:val="22"/>
              </w:rPr>
            </w:pPr>
          </w:p>
        </w:tc>
        <w:tc>
          <w:tcPr>
            <w:tcW w:w="567" w:type="dxa"/>
            <w:shd w:val="clear" w:color="auto" w:fill="auto"/>
          </w:tcPr>
          <w:p w:rsidR="00050C83" w:rsidRPr="00285AEC" w:rsidRDefault="00050C83">
            <w:pPr>
              <w:jc w:val="center"/>
              <w:rPr>
                <w:rFonts w:ascii="gobCL" w:eastAsia="Arial" w:hAnsi="gobCL" w:cs="Arial"/>
                <w:sz w:val="22"/>
                <w:szCs w:val="22"/>
              </w:rPr>
            </w:pPr>
          </w:p>
        </w:tc>
        <w:tc>
          <w:tcPr>
            <w:tcW w:w="567" w:type="dxa"/>
            <w:shd w:val="clear" w:color="auto" w:fill="auto"/>
          </w:tcPr>
          <w:p w:rsidR="00050C83" w:rsidRPr="00285AEC" w:rsidRDefault="00050C83">
            <w:pPr>
              <w:jc w:val="center"/>
              <w:rPr>
                <w:rFonts w:ascii="gobCL" w:eastAsia="Arial" w:hAnsi="gobCL" w:cs="Arial"/>
                <w:sz w:val="22"/>
                <w:szCs w:val="22"/>
              </w:rPr>
            </w:pPr>
          </w:p>
        </w:tc>
      </w:tr>
      <w:tr w:rsidR="00050C83" w:rsidRPr="00285AEC">
        <w:tc>
          <w:tcPr>
            <w:tcW w:w="710" w:type="dxa"/>
            <w:shd w:val="clear" w:color="auto" w:fill="D9D9D9"/>
          </w:tcPr>
          <w:p w:rsidR="00050C83" w:rsidRPr="00285AEC" w:rsidRDefault="00AE3B64">
            <w:pPr>
              <w:jc w:val="center"/>
              <w:rPr>
                <w:rFonts w:ascii="gobCL" w:eastAsia="Arial" w:hAnsi="gobCL" w:cs="Arial"/>
                <w:sz w:val="22"/>
                <w:szCs w:val="22"/>
              </w:rPr>
            </w:pPr>
            <w:r w:rsidRPr="00285AEC">
              <w:rPr>
                <w:rFonts w:ascii="gobCL" w:eastAsia="Arial" w:hAnsi="gobCL" w:cs="Arial"/>
                <w:sz w:val="22"/>
                <w:szCs w:val="22"/>
              </w:rPr>
              <w:t>9</w:t>
            </w:r>
          </w:p>
        </w:tc>
        <w:tc>
          <w:tcPr>
            <w:tcW w:w="7938" w:type="dxa"/>
            <w:gridSpan w:val="3"/>
            <w:shd w:val="clear" w:color="auto" w:fill="auto"/>
          </w:tcPr>
          <w:p w:rsidR="00050C83" w:rsidRPr="00285AEC" w:rsidRDefault="00050C83">
            <w:pPr>
              <w:jc w:val="center"/>
              <w:rPr>
                <w:rFonts w:ascii="gobCL" w:eastAsia="Arial" w:hAnsi="gobCL" w:cs="Arial"/>
                <w:sz w:val="22"/>
                <w:szCs w:val="22"/>
              </w:rPr>
            </w:pPr>
          </w:p>
        </w:tc>
        <w:tc>
          <w:tcPr>
            <w:tcW w:w="567" w:type="dxa"/>
            <w:shd w:val="clear" w:color="auto" w:fill="auto"/>
          </w:tcPr>
          <w:p w:rsidR="00050C83" w:rsidRPr="00285AEC" w:rsidRDefault="00050C83">
            <w:pPr>
              <w:jc w:val="center"/>
              <w:rPr>
                <w:rFonts w:ascii="gobCL" w:eastAsia="Arial" w:hAnsi="gobCL" w:cs="Arial"/>
                <w:sz w:val="22"/>
                <w:szCs w:val="22"/>
              </w:rPr>
            </w:pPr>
          </w:p>
        </w:tc>
        <w:tc>
          <w:tcPr>
            <w:tcW w:w="567" w:type="dxa"/>
            <w:shd w:val="clear" w:color="auto" w:fill="auto"/>
          </w:tcPr>
          <w:p w:rsidR="00050C83" w:rsidRPr="00285AEC" w:rsidRDefault="00050C83">
            <w:pPr>
              <w:jc w:val="center"/>
              <w:rPr>
                <w:rFonts w:ascii="gobCL" w:eastAsia="Arial" w:hAnsi="gobCL" w:cs="Arial"/>
                <w:sz w:val="22"/>
                <w:szCs w:val="22"/>
              </w:rPr>
            </w:pPr>
          </w:p>
        </w:tc>
      </w:tr>
      <w:tr w:rsidR="00050C83" w:rsidRPr="00285AEC">
        <w:tc>
          <w:tcPr>
            <w:tcW w:w="710" w:type="dxa"/>
            <w:shd w:val="clear" w:color="auto" w:fill="D9D9D9"/>
          </w:tcPr>
          <w:p w:rsidR="00050C83" w:rsidRPr="00285AEC" w:rsidRDefault="00AE3B64">
            <w:pPr>
              <w:jc w:val="center"/>
              <w:rPr>
                <w:rFonts w:ascii="gobCL" w:eastAsia="Arial" w:hAnsi="gobCL" w:cs="Arial"/>
                <w:sz w:val="22"/>
                <w:szCs w:val="22"/>
              </w:rPr>
            </w:pPr>
            <w:r w:rsidRPr="00285AEC">
              <w:rPr>
                <w:rFonts w:ascii="gobCL" w:eastAsia="Arial" w:hAnsi="gobCL" w:cs="Arial"/>
                <w:sz w:val="22"/>
                <w:szCs w:val="22"/>
              </w:rPr>
              <w:t>10</w:t>
            </w:r>
          </w:p>
        </w:tc>
        <w:tc>
          <w:tcPr>
            <w:tcW w:w="7938" w:type="dxa"/>
            <w:gridSpan w:val="3"/>
            <w:shd w:val="clear" w:color="auto" w:fill="auto"/>
          </w:tcPr>
          <w:p w:rsidR="00050C83" w:rsidRPr="00285AEC" w:rsidRDefault="00050C83">
            <w:pPr>
              <w:jc w:val="center"/>
              <w:rPr>
                <w:rFonts w:ascii="gobCL" w:eastAsia="Arial" w:hAnsi="gobCL" w:cs="Arial"/>
                <w:sz w:val="22"/>
                <w:szCs w:val="22"/>
              </w:rPr>
            </w:pPr>
          </w:p>
        </w:tc>
        <w:tc>
          <w:tcPr>
            <w:tcW w:w="567" w:type="dxa"/>
            <w:shd w:val="clear" w:color="auto" w:fill="auto"/>
          </w:tcPr>
          <w:p w:rsidR="00050C83" w:rsidRPr="00285AEC" w:rsidRDefault="00050C83">
            <w:pPr>
              <w:jc w:val="center"/>
              <w:rPr>
                <w:rFonts w:ascii="gobCL" w:eastAsia="Arial" w:hAnsi="gobCL" w:cs="Arial"/>
                <w:sz w:val="22"/>
                <w:szCs w:val="22"/>
              </w:rPr>
            </w:pPr>
          </w:p>
        </w:tc>
        <w:tc>
          <w:tcPr>
            <w:tcW w:w="567" w:type="dxa"/>
            <w:shd w:val="clear" w:color="auto" w:fill="auto"/>
          </w:tcPr>
          <w:p w:rsidR="00050C83" w:rsidRPr="00285AEC" w:rsidRDefault="00050C83">
            <w:pPr>
              <w:jc w:val="center"/>
              <w:rPr>
                <w:rFonts w:ascii="gobCL" w:eastAsia="Arial" w:hAnsi="gobCL" w:cs="Arial"/>
                <w:sz w:val="22"/>
                <w:szCs w:val="22"/>
              </w:rPr>
            </w:pPr>
          </w:p>
        </w:tc>
      </w:tr>
      <w:tr w:rsidR="00050C83" w:rsidRPr="00285AEC">
        <w:tc>
          <w:tcPr>
            <w:tcW w:w="710" w:type="dxa"/>
            <w:shd w:val="clear" w:color="auto" w:fill="D9D9D9"/>
          </w:tcPr>
          <w:p w:rsidR="00050C83" w:rsidRPr="00285AEC" w:rsidRDefault="00AE3B64">
            <w:pPr>
              <w:jc w:val="center"/>
              <w:rPr>
                <w:rFonts w:ascii="gobCL" w:eastAsia="Arial" w:hAnsi="gobCL" w:cs="Arial"/>
                <w:sz w:val="22"/>
                <w:szCs w:val="22"/>
              </w:rPr>
            </w:pPr>
            <w:r w:rsidRPr="00285AEC">
              <w:rPr>
                <w:rFonts w:ascii="gobCL" w:eastAsia="Arial" w:hAnsi="gobCL" w:cs="Arial"/>
                <w:sz w:val="22"/>
                <w:szCs w:val="22"/>
              </w:rPr>
              <w:t>11</w:t>
            </w:r>
          </w:p>
        </w:tc>
        <w:tc>
          <w:tcPr>
            <w:tcW w:w="7938" w:type="dxa"/>
            <w:gridSpan w:val="3"/>
            <w:shd w:val="clear" w:color="auto" w:fill="auto"/>
          </w:tcPr>
          <w:p w:rsidR="00050C83" w:rsidRPr="00285AEC" w:rsidRDefault="00050C83">
            <w:pPr>
              <w:jc w:val="center"/>
              <w:rPr>
                <w:rFonts w:ascii="gobCL" w:eastAsia="Arial" w:hAnsi="gobCL" w:cs="Arial"/>
                <w:sz w:val="22"/>
                <w:szCs w:val="22"/>
              </w:rPr>
            </w:pPr>
          </w:p>
        </w:tc>
        <w:tc>
          <w:tcPr>
            <w:tcW w:w="567" w:type="dxa"/>
            <w:shd w:val="clear" w:color="auto" w:fill="auto"/>
          </w:tcPr>
          <w:p w:rsidR="00050C83" w:rsidRPr="00285AEC" w:rsidRDefault="00050C83">
            <w:pPr>
              <w:jc w:val="center"/>
              <w:rPr>
                <w:rFonts w:ascii="gobCL" w:eastAsia="Arial" w:hAnsi="gobCL" w:cs="Arial"/>
                <w:sz w:val="22"/>
                <w:szCs w:val="22"/>
              </w:rPr>
            </w:pPr>
          </w:p>
        </w:tc>
        <w:tc>
          <w:tcPr>
            <w:tcW w:w="567" w:type="dxa"/>
            <w:shd w:val="clear" w:color="auto" w:fill="auto"/>
          </w:tcPr>
          <w:p w:rsidR="00050C83" w:rsidRPr="00285AEC" w:rsidRDefault="00050C83">
            <w:pPr>
              <w:jc w:val="center"/>
              <w:rPr>
                <w:rFonts w:ascii="gobCL" w:eastAsia="Arial" w:hAnsi="gobCL" w:cs="Arial"/>
                <w:sz w:val="22"/>
                <w:szCs w:val="22"/>
              </w:rPr>
            </w:pPr>
          </w:p>
        </w:tc>
      </w:tr>
      <w:tr w:rsidR="00050C83" w:rsidRPr="00285AEC">
        <w:tc>
          <w:tcPr>
            <w:tcW w:w="710" w:type="dxa"/>
            <w:shd w:val="clear" w:color="auto" w:fill="D9D9D9"/>
          </w:tcPr>
          <w:p w:rsidR="00050C83" w:rsidRPr="00285AEC" w:rsidRDefault="00AE3B64">
            <w:pPr>
              <w:jc w:val="center"/>
              <w:rPr>
                <w:rFonts w:ascii="gobCL" w:eastAsia="Arial" w:hAnsi="gobCL" w:cs="Arial"/>
                <w:sz w:val="22"/>
                <w:szCs w:val="22"/>
              </w:rPr>
            </w:pPr>
            <w:r w:rsidRPr="00285AEC">
              <w:rPr>
                <w:rFonts w:ascii="gobCL" w:eastAsia="Arial" w:hAnsi="gobCL" w:cs="Arial"/>
                <w:sz w:val="22"/>
                <w:szCs w:val="22"/>
              </w:rPr>
              <w:t>12</w:t>
            </w:r>
          </w:p>
        </w:tc>
        <w:tc>
          <w:tcPr>
            <w:tcW w:w="7938" w:type="dxa"/>
            <w:gridSpan w:val="3"/>
            <w:shd w:val="clear" w:color="auto" w:fill="auto"/>
          </w:tcPr>
          <w:p w:rsidR="00050C83" w:rsidRPr="00285AEC" w:rsidRDefault="00050C83">
            <w:pPr>
              <w:jc w:val="center"/>
              <w:rPr>
                <w:rFonts w:ascii="gobCL" w:eastAsia="Arial" w:hAnsi="gobCL" w:cs="Arial"/>
                <w:sz w:val="22"/>
                <w:szCs w:val="22"/>
              </w:rPr>
            </w:pPr>
          </w:p>
        </w:tc>
        <w:tc>
          <w:tcPr>
            <w:tcW w:w="567" w:type="dxa"/>
            <w:shd w:val="clear" w:color="auto" w:fill="auto"/>
          </w:tcPr>
          <w:p w:rsidR="00050C83" w:rsidRPr="00285AEC" w:rsidRDefault="00050C83">
            <w:pPr>
              <w:jc w:val="center"/>
              <w:rPr>
                <w:rFonts w:ascii="gobCL" w:eastAsia="Arial" w:hAnsi="gobCL" w:cs="Arial"/>
                <w:sz w:val="22"/>
                <w:szCs w:val="22"/>
              </w:rPr>
            </w:pPr>
          </w:p>
        </w:tc>
        <w:tc>
          <w:tcPr>
            <w:tcW w:w="567" w:type="dxa"/>
            <w:shd w:val="clear" w:color="auto" w:fill="auto"/>
          </w:tcPr>
          <w:p w:rsidR="00050C83" w:rsidRPr="00285AEC" w:rsidRDefault="00050C83">
            <w:pPr>
              <w:jc w:val="center"/>
              <w:rPr>
                <w:rFonts w:ascii="gobCL" w:eastAsia="Arial" w:hAnsi="gobCL" w:cs="Arial"/>
                <w:sz w:val="22"/>
                <w:szCs w:val="22"/>
              </w:rPr>
            </w:pPr>
          </w:p>
        </w:tc>
      </w:tr>
      <w:tr w:rsidR="00050C83" w:rsidRPr="00285AEC">
        <w:tc>
          <w:tcPr>
            <w:tcW w:w="710" w:type="dxa"/>
            <w:shd w:val="clear" w:color="auto" w:fill="D9D9D9"/>
          </w:tcPr>
          <w:p w:rsidR="00050C83" w:rsidRPr="00285AEC" w:rsidRDefault="00AE3B64">
            <w:pPr>
              <w:jc w:val="center"/>
              <w:rPr>
                <w:rFonts w:ascii="gobCL" w:eastAsia="Arial" w:hAnsi="gobCL" w:cs="Arial"/>
                <w:sz w:val="22"/>
                <w:szCs w:val="22"/>
              </w:rPr>
            </w:pPr>
            <w:r w:rsidRPr="00285AEC">
              <w:rPr>
                <w:rFonts w:ascii="gobCL" w:eastAsia="Arial" w:hAnsi="gobCL" w:cs="Arial"/>
                <w:sz w:val="22"/>
                <w:szCs w:val="22"/>
              </w:rPr>
              <w:t>13</w:t>
            </w:r>
          </w:p>
        </w:tc>
        <w:tc>
          <w:tcPr>
            <w:tcW w:w="7938" w:type="dxa"/>
            <w:gridSpan w:val="3"/>
            <w:shd w:val="clear" w:color="auto" w:fill="auto"/>
          </w:tcPr>
          <w:p w:rsidR="00050C83" w:rsidRPr="00285AEC" w:rsidRDefault="00050C83">
            <w:pPr>
              <w:jc w:val="center"/>
              <w:rPr>
                <w:rFonts w:ascii="gobCL" w:eastAsia="Arial" w:hAnsi="gobCL" w:cs="Arial"/>
                <w:sz w:val="22"/>
                <w:szCs w:val="22"/>
              </w:rPr>
            </w:pPr>
          </w:p>
        </w:tc>
        <w:tc>
          <w:tcPr>
            <w:tcW w:w="567" w:type="dxa"/>
            <w:shd w:val="clear" w:color="auto" w:fill="auto"/>
          </w:tcPr>
          <w:p w:rsidR="00050C83" w:rsidRPr="00285AEC" w:rsidRDefault="00050C83">
            <w:pPr>
              <w:jc w:val="center"/>
              <w:rPr>
                <w:rFonts w:ascii="gobCL" w:eastAsia="Arial" w:hAnsi="gobCL" w:cs="Arial"/>
                <w:sz w:val="22"/>
                <w:szCs w:val="22"/>
              </w:rPr>
            </w:pPr>
          </w:p>
        </w:tc>
        <w:tc>
          <w:tcPr>
            <w:tcW w:w="567" w:type="dxa"/>
            <w:shd w:val="clear" w:color="auto" w:fill="auto"/>
          </w:tcPr>
          <w:p w:rsidR="00050C83" w:rsidRPr="00285AEC" w:rsidRDefault="00050C83">
            <w:pPr>
              <w:jc w:val="center"/>
              <w:rPr>
                <w:rFonts w:ascii="gobCL" w:eastAsia="Arial" w:hAnsi="gobCL" w:cs="Arial"/>
                <w:sz w:val="22"/>
                <w:szCs w:val="22"/>
              </w:rPr>
            </w:pPr>
          </w:p>
        </w:tc>
      </w:tr>
      <w:tr w:rsidR="00050C83" w:rsidRPr="00285AEC">
        <w:tc>
          <w:tcPr>
            <w:tcW w:w="710" w:type="dxa"/>
            <w:shd w:val="clear" w:color="auto" w:fill="D9D9D9"/>
          </w:tcPr>
          <w:p w:rsidR="00050C83" w:rsidRPr="00285AEC" w:rsidRDefault="00AE3B64">
            <w:pPr>
              <w:jc w:val="center"/>
              <w:rPr>
                <w:rFonts w:ascii="gobCL" w:eastAsia="Arial" w:hAnsi="gobCL" w:cs="Arial"/>
                <w:sz w:val="22"/>
                <w:szCs w:val="22"/>
              </w:rPr>
            </w:pPr>
            <w:r w:rsidRPr="00285AEC">
              <w:rPr>
                <w:rFonts w:ascii="gobCL" w:eastAsia="Arial" w:hAnsi="gobCL" w:cs="Arial"/>
                <w:sz w:val="22"/>
                <w:szCs w:val="22"/>
              </w:rPr>
              <w:t>14</w:t>
            </w:r>
          </w:p>
        </w:tc>
        <w:tc>
          <w:tcPr>
            <w:tcW w:w="7938" w:type="dxa"/>
            <w:gridSpan w:val="3"/>
            <w:shd w:val="clear" w:color="auto" w:fill="auto"/>
          </w:tcPr>
          <w:p w:rsidR="00050C83" w:rsidRPr="00285AEC" w:rsidRDefault="00050C83">
            <w:pPr>
              <w:jc w:val="center"/>
              <w:rPr>
                <w:rFonts w:ascii="gobCL" w:eastAsia="Arial" w:hAnsi="gobCL" w:cs="Arial"/>
                <w:sz w:val="22"/>
                <w:szCs w:val="22"/>
              </w:rPr>
            </w:pPr>
          </w:p>
        </w:tc>
        <w:tc>
          <w:tcPr>
            <w:tcW w:w="567" w:type="dxa"/>
            <w:shd w:val="clear" w:color="auto" w:fill="auto"/>
          </w:tcPr>
          <w:p w:rsidR="00050C83" w:rsidRPr="00285AEC" w:rsidRDefault="00050C83">
            <w:pPr>
              <w:jc w:val="center"/>
              <w:rPr>
                <w:rFonts w:ascii="gobCL" w:eastAsia="Arial" w:hAnsi="gobCL" w:cs="Arial"/>
                <w:sz w:val="22"/>
                <w:szCs w:val="22"/>
              </w:rPr>
            </w:pPr>
          </w:p>
        </w:tc>
        <w:tc>
          <w:tcPr>
            <w:tcW w:w="567" w:type="dxa"/>
            <w:shd w:val="clear" w:color="auto" w:fill="auto"/>
          </w:tcPr>
          <w:p w:rsidR="00050C83" w:rsidRPr="00285AEC" w:rsidRDefault="00050C83">
            <w:pPr>
              <w:jc w:val="center"/>
              <w:rPr>
                <w:rFonts w:ascii="gobCL" w:eastAsia="Arial" w:hAnsi="gobCL" w:cs="Arial"/>
                <w:sz w:val="22"/>
                <w:szCs w:val="22"/>
              </w:rPr>
            </w:pPr>
          </w:p>
        </w:tc>
      </w:tr>
      <w:tr w:rsidR="00050C83" w:rsidRPr="00285AEC">
        <w:tc>
          <w:tcPr>
            <w:tcW w:w="710" w:type="dxa"/>
            <w:shd w:val="clear" w:color="auto" w:fill="D9D9D9"/>
          </w:tcPr>
          <w:p w:rsidR="00050C83" w:rsidRPr="00285AEC" w:rsidRDefault="00AE3B64">
            <w:pPr>
              <w:jc w:val="center"/>
              <w:rPr>
                <w:rFonts w:ascii="gobCL" w:eastAsia="Arial" w:hAnsi="gobCL" w:cs="Arial"/>
                <w:sz w:val="22"/>
                <w:szCs w:val="22"/>
              </w:rPr>
            </w:pPr>
            <w:r w:rsidRPr="00285AEC">
              <w:rPr>
                <w:rFonts w:ascii="gobCL" w:eastAsia="Arial" w:hAnsi="gobCL" w:cs="Arial"/>
                <w:sz w:val="22"/>
                <w:szCs w:val="22"/>
              </w:rPr>
              <w:t>15</w:t>
            </w:r>
          </w:p>
        </w:tc>
        <w:tc>
          <w:tcPr>
            <w:tcW w:w="7938" w:type="dxa"/>
            <w:gridSpan w:val="3"/>
            <w:shd w:val="clear" w:color="auto" w:fill="auto"/>
          </w:tcPr>
          <w:p w:rsidR="00050C83" w:rsidRPr="00285AEC" w:rsidRDefault="00050C83">
            <w:pPr>
              <w:jc w:val="center"/>
              <w:rPr>
                <w:rFonts w:ascii="gobCL" w:eastAsia="Arial" w:hAnsi="gobCL" w:cs="Arial"/>
                <w:sz w:val="22"/>
                <w:szCs w:val="22"/>
              </w:rPr>
            </w:pPr>
          </w:p>
        </w:tc>
        <w:tc>
          <w:tcPr>
            <w:tcW w:w="567" w:type="dxa"/>
            <w:shd w:val="clear" w:color="auto" w:fill="auto"/>
          </w:tcPr>
          <w:p w:rsidR="00050C83" w:rsidRPr="00285AEC" w:rsidRDefault="00050C83">
            <w:pPr>
              <w:jc w:val="center"/>
              <w:rPr>
                <w:rFonts w:ascii="gobCL" w:eastAsia="Arial" w:hAnsi="gobCL" w:cs="Arial"/>
                <w:sz w:val="22"/>
                <w:szCs w:val="22"/>
              </w:rPr>
            </w:pPr>
          </w:p>
        </w:tc>
        <w:tc>
          <w:tcPr>
            <w:tcW w:w="567" w:type="dxa"/>
            <w:shd w:val="clear" w:color="auto" w:fill="auto"/>
          </w:tcPr>
          <w:p w:rsidR="00050C83" w:rsidRPr="00285AEC" w:rsidRDefault="00050C83">
            <w:pPr>
              <w:jc w:val="center"/>
              <w:rPr>
                <w:rFonts w:ascii="gobCL" w:eastAsia="Arial" w:hAnsi="gobCL" w:cs="Arial"/>
                <w:sz w:val="22"/>
                <w:szCs w:val="22"/>
              </w:rPr>
            </w:pPr>
          </w:p>
        </w:tc>
      </w:tr>
      <w:tr w:rsidR="00050C83" w:rsidRPr="00285AEC">
        <w:tc>
          <w:tcPr>
            <w:tcW w:w="710" w:type="dxa"/>
            <w:shd w:val="clear" w:color="auto" w:fill="D9D9D9"/>
          </w:tcPr>
          <w:p w:rsidR="00050C83" w:rsidRPr="00285AEC" w:rsidRDefault="00AE3B64">
            <w:pPr>
              <w:jc w:val="center"/>
              <w:rPr>
                <w:rFonts w:ascii="gobCL" w:eastAsia="Arial" w:hAnsi="gobCL" w:cs="Arial"/>
                <w:sz w:val="22"/>
                <w:szCs w:val="22"/>
              </w:rPr>
            </w:pPr>
            <w:r w:rsidRPr="00285AEC">
              <w:rPr>
                <w:rFonts w:ascii="gobCL" w:eastAsia="Arial" w:hAnsi="gobCL" w:cs="Arial"/>
                <w:sz w:val="22"/>
                <w:szCs w:val="22"/>
              </w:rPr>
              <w:t>16</w:t>
            </w:r>
          </w:p>
        </w:tc>
        <w:tc>
          <w:tcPr>
            <w:tcW w:w="7938" w:type="dxa"/>
            <w:gridSpan w:val="3"/>
            <w:shd w:val="clear" w:color="auto" w:fill="auto"/>
          </w:tcPr>
          <w:p w:rsidR="00050C83" w:rsidRPr="00285AEC" w:rsidRDefault="00050C83">
            <w:pPr>
              <w:jc w:val="center"/>
              <w:rPr>
                <w:rFonts w:ascii="gobCL" w:eastAsia="Arial" w:hAnsi="gobCL" w:cs="Arial"/>
                <w:sz w:val="22"/>
                <w:szCs w:val="22"/>
              </w:rPr>
            </w:pPr>
          </w:p>
        </w:tc>
        <w:tc>
          <w:tcPr>
            <w:tcW w:w="567" w:type="dxa"/>
            <w:shd w:val="clear" w:color="auto" w:fill="auto"/>
          </w:tcPr>
          <w:p w:rsidR="00050C83" w:rsidRPr="00285AEC" w:rsidRDefault="00050C83">
            <w:pPr>
              <w:jc w:val="center"/>
              <w:rPr>
                <w:rFonts w:ascii="gobCL" w:eastAsia="Arial" w:hAnsi="gobCL" w:cs="Arial"/>
                <w:sz w:val="22"/>
                <w:szCs w:val="22"/>
              </w:rPr>
            </w:pPr>
          </w:p>
        </w:tc>
        <w:tc>
          <w:tcPr>
            <w:tcW w:w="567" w:type="dxa"/>
            <w:shd w:val="clear" w:color="auto" w:fill="auto"/>
          </w:tcPr>
          <w:p w:rsidR="00050C83" w:rsidRPr="00285AEC" w:rsidRDefault="00050C83">
            <w:pPr>
              <w:jc w:val="center"/>
              <w:rPr>
                <w:rFonts w:ascii="gobCL" w:eastAsia="Arial" w:hAnsi="gobCL" w:cs="Arial"/>
                <w:sz w:val="22"/>
                <w:szCs w:val="22"/>
              </w:rPr>
            </w:pPr>
          </w:p>
        </w:tc>
      </w:tr>
      <w:tr w:rsidR="00050C83" w:rsidRPr="00285AEC">
        <w:tc>
          <w:tcPr>
            <w:tcW w:w="710" w:type="dxa"/>
            <w:shd w:val="clear" w:color="auto" w:fill="D9D9D9"/>
          </w:tcPr>
          <w:p w:rsidR="00050C83" w:rsidRPr="00285AEC" w:rsidRDefault="00AE3B64">
            <w:pPr>
              <w:jc w:val="center"/>
              <w:rPr>
                <w:rFonts w:ascii="gobCL" w:eastAsia="Arial" w:hAnsi="gobCL" w:cs="Arial"/>
                <w:sz w:val="22"/>
                <w:szCs w:val="22"/>
              </w:rPr>
            </w:pPr>
            <w:r w:rsidRPr="00285AEC">
              <w:rPr>
                <w:rFonts w:ascii="gobCL" w:eastAsia="Arial" w:hAnsi="gobCL" w:cs="Arial"/>
                <w:sz w:val="22"/>
                <w:szCs w:val="22"/>
              </w:rPr>
              <w:t>17</w:t>
            </w:r>
          </w:p>
        </w:tc>
        <w:tc>
          <w:tcPr>
            <w:tcW w:w="7938" w:type="dxa"/>
            <w:gridSpan w:val="3"/>
            <w:shd w:val="clear" w:color="auto" w:fill="auto"/>
          </w:tcPr>
          <w:p w:rsidR="00050C83" w:rsidRPr="00285AEC" w:rsidRDefault="00050C83">
            <w:pPr>
              <w:jc w:val="center"/>
              <w:rPr>
                <w:rFonts w:ascii="gobCL" w:eastAsia="Arial" w:hAnsi="gobCL" w:cs="Arial"/>
                <w:sz w:val="22"/>
                <w:szCs w:val="22"/>
              </w:rPr>
            </w:pPr>
          </w:p>
        </w:tc>
        <w:tc>
          <w:tcPr>
            <w:tcW w:w="567" w:type="dxa"/>
            <w:shd w:val="clear" w:color="auto" w:fill="auto"/>
          </w:tcPr>
          <w:p w:rsidR="00050C83" w:rsidRPr="00285AEC" w:rsidRDefault="00050C83">
            <w:pPr>
              <w:jc w:val="center"/>
              <w:rPr>
                <w:rFonts w:ascii="gobCL" w:eastAsia="Arial" w:hAnsi="gobCL" w:cs="Arial"/>
                <w:sz w:val="22"/>
                <w:szCs w:val="22"/>
              </w:rPr>
            </w:pPr>
          </w:p>
        </w:tc>
        <w:tc>
          <w:tcPr>
            <w:tcW w:w="567" w:type="dxa"/>
            <w:shd w:val="clear" w:color="auto" w:fill="auto"/>
          </w:tcPr>
          <w:p w:rsidR="00050C83" w:rsidRPr="00285AEC" w:rsidRDefault="00050C83">
            <w:pPr>
              <w:jc w:val="center"/>
              <w:rPr>
                <w:rFonts w:ascii="gobCL" w:eastAsia="Arial" w:hAnsi="gobCL" w:cs="Arial"/>
                <w:sz w:val="22"/>
                <w:szCs w:val="22"/>
              </w:rPr>
            </w:pPr>
          </w:p>
        </w:tc>
      </w:tr>
      <w:tr w:rsidR="00050C83" w:rsidRPr="00285AEC">
        <w:tc>
          <w:tcPr>
            <w:tcW w:w="710" w:type="dxa"/>
            <w:shd w:val="clear" w:color="auto" w:fill="D9D9D9"/>
          </w:tcPr>
          <w:p w:rsidR="00050C83" w:rsidRPr="00285AEC" w:rsidRDefault="00AE3B64">
            <w:pPr>
              <w:jc w:val="center"/>
              <w:rPr>
                <w:rFonts w:ascii="gobCL" w:eastAsia="Arial" w:hAnsi="gobCL" w:cs="Arial"/>
                <w:sz w:val="22"/>
                <w:szCs w:val="22"/>
              </w:rPr>
            </w:pPr>
            <w:r w:rsidRPr="00285AEC">
              <w:rPr>
                <w:rFonts w:ascii="gobCL" w:eastAsia="Arial" w:hAnsi="gobCL" w:cs="Arial"/>
                <w:sz w:val="22"/>
                <w:szCs w:val="22"/>
              </w:rPr>
              <w:t>18</w:t>
            </w:r>
          </w:p>
        </w:tc>
        <w:tc>
          <w:tcPr>
            <w:tcW w:w="7938" w:type="dxa"/>
            <w:gridSpan w:val="3"/>
            <w:shd w:val="clear" w:color="auto" w:fill="auto"/>
          </w:tcPr>
          <w:p w:rsidR="00050C83" w:rsidRPr="00285AEC" w:rsidRDefault="00050C83">
            <w:pPr>
              <w:jc w:val="center"/>
              <w:rPr>
                <w:rFonts w:ascii="gobCL" w:eastAsia="Arial" w:hAnsi="gobCL" w:cs="Arial"/>
                <w:sz w:val="22"/>
                <w:szCs w:val="22"/>
              </w:rPr>
            </w:pPr>
          </w:p>
        </w:tc>
        <w:tc>
          <w:tcPr>
            <w:tcW w:w="567" w:type="dxa"/>
            <w:shd w:val="clear" w:color="auto" w:fill="auto"/>
          </w:tcPr>
          <w:p w:rsidR="00050C83" w:rsidRPr="00285AEC" w:rsidRDefault="00050C83">
            <w:pPr>
              <w:jc w:val="center"/>
              <w:rPr>
                <w:rFonts w:ascii="gobCL" w:eastAsia="Arial" w:hAnsi="gobCL" w:cs="Arial"/>
                <w:sz w:val="22"/>
                <w:szCs w:val="22"/>
              </w:rPr>
            </w:pPr>
          </w:p>
        </w:tc>
        <w:tc>
          <w:tcPr>
            <w:tcW w:w="567" w:type="dxa"/>
            <w:shd w:val="clear" w:color="auto" w:fill="auto"/>
          </w:tcPr>
          <w:p w:rsidR="00050C83" w:rsidRPr="00285AEC" w:rsidRDefault="00050C83">
            <w:pPr>
              <w:jc w:val="center"/>
              <w:rPr>
                <w:rFonts w:ascii="gobCL" w:eastAsia="Arial" w:hAnsi="gobCL" w:cs="Arial"/>
                <w:sz w:val="22"/>
                <w:szCs w:val="22"/>
              </w:rPr>
            </w:pPr>
          </w:p>
        </w:tc>
      </w:tr>
      <w:tr w:rsidR="00050C83" w:rsidRPr="00285AEC">
        <w:tc>
          <w:tcPr>
            <w:tcW w:w="710" w:type="dxa"/>
            <w:shd w:val="clear" w:color="auto" w:fill="D9D9D9"/>
          </w:tcPr>
          <w:p w:rsidR="00050C83" w:rsidRPr="00285AEC" w:rsidRDefault="00AE3B64">
            <w:pPr>
              <w:jc w:val="center"/>
              <w:rPr>
                <w:rFonts w:ascii="gobCL" w:eastAsia="Arial" w:hAnsi="gobCL" w:cs="Arial"/>
                <w:sz w:val="22"/>
                <w:szCs w:val="22"/>
              </w:rPr>
            </w:pPr>
            <w:r w:rsidRPr="00285AEC">
              <w:rPr>
                <w:rFonts w:ascii="gobCL" w:eastAsia="Arial" w:hAnsi="gobCL" w:cs="Arial"/>
                <w:sz w:val="22"/>
                <w:szCs w:val="22"/>
              </w:rPr>
              <w:t>19</w:t>
            </w:r>
          </w:p>
        </w:tc>
        <w:tc>
          <w:tcPr>
            <w:tcW w:w="7938" w:type="dxa"/>
            <w:gridSpan w:val="3"/>
            <w:shd w:val="clear" w:color="auto" w:fill="auto"/>
          </w:tcPr>
          <w:p w:rsidR="00050C83" w:rsidRPr="00285AEC" w:rsidRDefault="00050C83">
            <w:pPr>
              <w:jc w:val="center"/>
              <w:rPr>
                <w:rFonts w:ascii="gobCL" w:eastAsia="Arial" w:hAnsi="gobCL" w:cs="Arial"/>
                <w:sz w:val="22"/>
                <w:szCs w:val="22"/>
              </w:rPr>
            </w:pPr>
          </w:p>
        </w:tc>
        <w:tc>
          <w:tcPr>
            <w:tcW w:w="567" w:type="dxa"/>
            <w:shd w:val="clear" w:color="auto" w:fill="auto"/>
          </w:tcPr>
          <w:p w:rsidR="00050C83" w:rsidRPr="00285AEC" w:rsidRDefault="00050C83">
            <w:pPr>
              <w:jc w:val="center"/>
              <w:rPr>
                <w:rFonts w:ascii="gobCL" w:eastAsia="Arial" w:hAnsi="gobCL" w:cs="Arial"/>
                <w:sz w:val="22"/>
                <w:szCs w:val="22"/>
              </w:rPr>
            </w:pPr>
          </w:p>
        </w:tc>
        <w:tc>
          <w:tcPr>
            <w:tcW w:w="567" w:type="dxa"/>
            <w:shd w:val="clear" w:color="auto" w:fill="auto"/>
          </w:tcPr>
          <w:p w:rsidR="00050C83" w:rsidRPr="00285AEC" w:rsidRDefault="00050C83">
            <w:pPr>
              <w:jc w:val="center"/>
              <w:rPr>
                <w:rFonts w:ascii="gobCL" w:eastAsia="Arial" w:hAnsi="gobCL" w:cs="Arial"/>
                <w:sz w:val="22"/>
                <w:szCs w:val="22"/>
              </w:rPr>
            </w:pPr>
          </w:p>
        </w:tc>
      </w:tr>
      <w:tr w:rsidR="00050C83" w:rsidRPr="00285AEC">
        <w:tc>
          <w:tcPr>
            <w:tcW w:w="710" w:type="dxa"/>
            <w:shd w:val="clear" w:color="auto" w:fill="D9D9D9"/>
          </w:tcPr>
          <w:p w:rsidR="00050C83" w:rsidRPr="00285AEC" w:rsidRDefault="00AE3B64">
            <w:pPr>
              <w:jc w:val="center"/>
              <w:rPr>
                <w:rFonts w:ascii="gobCL" w:eastAsia="Arial" w:hAnsi="gobCL" w:cs="Arial"/>
                <w:sz w:val="22"/>
                <w:szCs w:val="22"/>
              </w:rPr>
            </w:pPr>
            <w:r w:rsidRPr="00285AEC">
              <w:rPr>
                <w:rFonts w:ascii="gobCL" w:eastAsia="Arial" w:hAnsi="gobCL" w:cs="Arial"/>
                <w:sz w:val="22"/>
                <w:szCs w:val="22"/>
              </w:rPr>
              <w:t>20</w:t>
            </w:r>
          </w:p>
        </w:tc>
        <w:tc>
          <w:tcPr>
            <w:tcW w:w="7938" w:type="dxa"/>
            <w:gridSpan w:val="3"/>
            <w:shd w:val="clear" w:color="auto" w:fill="auto"/>
          </w:tcPr>
          <w:p w:rsidR="00050C83" w:rsidRPr="00285AEC" w:rsidRDefault="00050C83">
            <w:pPr>
              <w:jc w:val="center"/>
              <w:rPr>
                <w:rFonts w:ascii="gobCL" w:eastAsia="Arial" w:hAnsi="gobCL" w:cs="Arial"/>
                <w:sz w:val="22"/>
                <w:szCs w:val="22"/>
              </w:rPr>
            </w:pPr>
          </w:p>
        </w:tc>
        <w:tc>
          <w:tcPr>
            <w:tcW w:w="567" w:type="dxa"/>
            <w:shd w:val="clear" w:color="auto" w:fill="auto"/>
          </w:tcPr>
          <w:p w:rsidR="00050C83" w:rsidRPr="00285AEC" w:rsidRDefault="00050C83">
            <w:pPr>
              <w:jc w:val="center"/>
              <w:rPr>
                <w:rFonts w:ascii="gobCL" w:eastAsia="Arial" w:hAnsi="gobCL" w:cs="Arial"/>
                <w:sz w:val="22"/>
                <w:szCs w:val="22"/>
              </w:rPr>
            </w:pPr>
          </w:p>
        </w:tc>
        <w:tc>
          <w:tcPr>
            <w:tcW w:w="567" w:type="dxa"/>
            <w:shd w:val="clear" w:color="auto" w:fill="auto"/>
          </w:tcPr>
          <w:p w:rsidR="00050C83" w:rsidRPr="00285AEC" w:rsidRDefault="00050C83">
            <w:pPr>
              <w:jc w:val="center"/>
              <w:rPr>
                <w:rFonts w:ascii="gobCL" w:eastAsia="Arial" w:hAnsi="gobCL" w:cs="Arial"/>
                <w:sz w:val="22"/>
                <w:szCs w:val="22"/>
              </w:rPr>
            </w:pPr>
          </w:p>
        </w:tc>
      </w:tr>
      <w:tr w:rsidR="00050C83" w:rsidRPr="00285AEC">
        <w:tc>
          <w:tcPr>
            <w:tcW w:w="710" w:type="dxa"/>
            <w:shd w:val="clear" w:color="auto" w:fill="D9D9D9"/>
          </w:tcPr>
          <w:p w:rsidR="00050C83" w:rsidRPr="00285AEC" w:rsidRDefault="00AE3B64">
            <w:pPr>
              <w:jc w:val="center"/>
              <w:rPr>
                <w:rFonts w:ascii="gobCL" w:eastAsia="Arial" w:hAnsi="gobCL" w:cs="Arial"/>
                <w:sz w:val="22"/>
                <w:szCs w:val="22"/>
              </w:rPr>
            </w:pPr>
            <w:r w:rsidRPr="00285AEC">
              <w:rPr>
                <w:rFonts w:ascii="gobCL" w:eastAsia="Arial" w:hAnsi="gobCL" w:cs="Arial"/>
                <w:sz w:val="22"/>
                <w:szCs w:val="22"/>
              </w:rPr>
              <w:t>21</w:t>
            </w:r>
          </w:p>
        </w:tc>
        <w:tc>
          <w:tcPr>
            <w:tcW w:w="7938" w:type="dxa"/>
            <w:gridSpan w:val="3"/>
            <w:shd w:val="clear" w:color="auto" w:fill="auto"/>
          </w:tcPr>
          <w:p w:rsidR="00050C83" w:rsidRPr="00285AEC" w:rsidRDefault="00050C83">
            <w:pPr>
              <w:jc w:val="center"/>
              <w:rPr>
                <w:rFonts w:ascii="gobCL" w:eastAsia="Arial" w:hAnsi="gobCL" w:cs="Arial"/>
                <w:sz w:val="22"/>
                <w:szCs w:val="22"/>
              </w:rPr>
            </w:pPr>
          </w:p>
        </w:tc>
        <w:tc>
          <w:tcPr>
            <w:tcW w:w="567" w:type="dxa"/>
            <w:shd w:val="clear" w:color="auto" w:fill="auto"/>
          </w:tcPr>
          <w:p w:rsidR="00050C83" w:rsidRPr="00285AEC" w:rsidRDefault="00050C83">
            <w:pPr>
              <w:jc w:val="center"/>
              <w:rPr>
                <w:rFonts w:ascii="gobCL" w:eastAsia="Arial" w:hAnsi="gobCL" w:cs="Arial"/>
                <w:sz w:val="22"/>
                <w:szCs w:val="22"/>
              </w:rPr>
            </w:pPr>
          </w:p>
        </w:tc>
        <w:tc>
          <w:tcPr>
            <w:tcW w:w="567" w:type="dxa"/>
            <w:shd w:val="clear" w:color="auto" w:fill="auto"/>
          </w:tcPr>
          <w:p w:rsidR="00050C83" w:rsidRPr="00285AEC" w:rsidRDefault="00050C83">
            <w:pPr>
              <w:jc w:val="center"/>
              <w:rPr>
                <w:rFonts w:ascii="gobCL" w:eastAsia="Arial" w:hAnsi="gobCL" w:cs="Arial"/>
                <w:sz w:val="22"/>
                <w:szCs w:val="22"/>
              </w:rPr>
            </w:pPr>
          </w:p>
        </w:tc>
      </w:tr>
      <w:tr w:rsidR="00050C83" w:rsidRPr="00285AEC">
        <w:tc>
          <w:tcPr>
            <w:tcW w:w="710" w:type="dxa"/>
            <w:shd w:val="clear" w:color="auto" w:fill="D9D9D9"/>
          </w:tcPr>
          <w:p w:rsidR="00050C83" w:rsidRPr="00285AEC" w:rsidRDefault="00AE3B64">
            <w:pPr>
              <w:jc w:val="center"/>
              <w:rPr>
                <w:rFonts w:ascii="gobCL" w:eastAsia="Arial" w:hAnsi="gobCL" w:cs="Arial"/>
                <w:sz w:val="22"/>
                <w:szCs w:val="22"/>
              </w:rPr>
            </w:pPr>
            <w:r w:rsidRPr="00285AEC">
              <w:rPr>
                <w:rFonts w:ascii="gobCL" w:eastAsia="Arial" w:hAnsi="gobCL" w:cs="Arial"/>
                <w:sz w:val="22"/>
                <w:szCs w:val="22"/>
              </w:rPr>
              <w:t>22</w:t>
            </w:r>
          </w:p>
        </w:tc>
        <w:tc>
          <w:tcPr>
            <w:tcW w:w="7938" w:type="dxa"/>
            <w:gridSpan w:val="3"/>
            <w:shd w:val="clear" w:color="auto" w:fill="auto"/>
          </w:tcPr>
          <w:p w:rsidR="00050C83" w:rsidRPr="00285AEC" w:rsidRDefault="00050C83">
            <w:pPr>
              <w:jc w:val="center"/>
              <w:rPr>
                <w:rFonts w:ascii="gobCL" w:eastAsia="Arial" w:hAnsi="gobCL" w:cs="Arial"/>
                <w:sz w:val="22"/>
                <w:szCs w:val="22"/>
              </w:rPr>
            </w:pPr>
          </w:p>
        </w:tc>
        <w:tc>
          <w:tcPr>
            <w:tcW w:w="567" w:type="dxa"/>
            <w:shd w:val="clear" w:color="auto" w:fill="auto"/>
          </w:tcPr>
          <w:p w:rsidR="00050C83" w:rsidRPr="00285AEC" w:rsidRDefault="00050C83">
            <w:pPr>
              <w:jc w:val="center"/>
              <w:rPr>
                <w:rFonts w:ascii="gobCL" w:eastAsia="Arial" w:hAnsi="gobCL" w:cs="Arial"/>
                <w:sz w:val="22"/>
                <w:szCs w:val="22"/>
              </w:rPr>
            </w:pPr>
          </w:p>
        </w:tc>
        <w:tc>
          <w:tcPr>
            <w:tcW w:w="567" w:type="dxa"/>
            <w:shd w:val="clear" w:color="auto" w:fill="auto"/>
          </w:tcPr>
          <w:p w:rsidR="00050C83" w:rsidRPr="00285AEC" w:rsidRDefault="00050C83">
            <w:pPr>
              <w:jc w:val="center"/>
              <w:rPr>
                <w:rFonts w:ascii="gobCL" w:eastAsia="Arial" w:hAnsi="gobCL" w:cs="Arial"/>
                <w:sz w:val="22"/>
                <w:szCs w:val="22"/>
              </w:rPr>
            </w:pPr>
          </w:p>
        </w:tc>
      </w:tr>
      <w:tr w:rsidR="00050C83" w:rsidRPr="00285AEC">
        <w:tc>
          <w:tcPr>
            <w:tcW w:w="710" w:type="dxa"/>
            <w:shd w:val="clear" w:color="auto" w:fill="D9D9D9"/>
          </w:tcPr>
          <w:p w:rsidR="00050C83" w:rsidRPr="00285AEC" w:rsidRDefault="00AE3B64">
            <w:pPr>
              <w:jc w:val="center"/>
              <w:rPr>
                <w:rFonts w:ascii="gobCL" w:eastAsia="Arial" w:hAnsi="gobCL" w:cs="Arial"/>
                <w:sz w:val="22"/>
                <w:szCs w:val="22"/>
              </w:rPr>
            </w:pPr>
            <w:r w:rsidRPr="00285AEC">
              <w:rPr>
                <w:rFonts w:ascii="gobCL" w:eastAsia="Arial" w:hAnsi="gobCL" w:cs="Arial"/>
                <w:sz w:val="22"/>
                <w:szCs w:val="22"/>
              </w:rPr>
              <w:t>23</w:t>
            </w:r>
          </w:p>
        </w:tc>
        <w:tc>
          <w:tcPr>
            <w:tcW w:w="7938" w:type="dxa"/>
            <w:gridSpan w:val="3"/>
            <w:shd w:val="clear" w:color="auto" w:fill="auto"/>
          </w:tcPr>
          <w:p w:rsidR="00050C83" w:rsidRPr="00285AEC" w:rsidRDefault="00050C83">
            <w:pPr>
              <w:jc w:val="center"/>
              <w:rPr>
                <w:rFonts w:ascii="gobCL" w:eastAsia="Arial" w:hAnsi="gobCL" w:cs="Arial"/>
                <w:sz w:val="22"/>
                <w:szCs w:val="22"/>
              </w:rPr>
            </w:pPr>
          </w:p>
        </w:tc>
        <w:tc>
          <w:tcPr>
            <w:tcW w:w="567" w:type="dxa"/>
            <w:shd w:val="clear" w:color="auto" w:fill="auto"/>
          </w:tcPr>
          <w:p w:rsidR="00050C83" w:rsidRPr="00285AEC" w:rsidRDefault="00050C83">
            <w:pPr>
              <w:jc w:val="center"/>
              <w:rPr>
                <w:rFonts w:ascii="gobCL" w:eastAsia="Arial" w:hAnsi="gobCL" w:cs="Arial"/>
                <w:sz w:val="22"/>
                <w:szCs w:val="22"/>
              </w:rPr>
            </w:pPr>
          </w:p>
        </w:tc>
        <w:tc>
          <w:tcPr>
            <w:tcW w:w="567" w:type="dxa"/>
            <w:shd w:val="clear" w:color="auto" w:fill="auto"/>
          </w:tcPr>
          <w:p w:rsidR="00050C83" w:rsidRPr="00285AEC" w:rsidRDefault="00050C83">
            <w:pPr>
              <w:jc w:val="center"/>
              <w:rPr>
                <w:rFonts w:ascii="gobCL" w:eastAsia="Arial" w:hAnsi="gobCL" w:cs="Arial"/>
                <w:sz w:val="22"/>
                <w:szCs w:val="22"/>
              </w:rPr>
            </w:pPr>
          </w:p>
        </w:tc>
      </w:tr>
      <w:tr w:rsidR="00050C83" w:rsidRPr="00285AEC">
        <w:tc>
          <w:tcPr>
            <w:tcW w:w="710" w:type="dxa"/>
            <w:shd w:val="clear" w:color="auto" w:fill="D9D9D9"/>
          </w:tcPr>
          <w:p w:rsidR="00050C83" w:rsidRPr="00285AEC" w:rsidRDefault="00AE3B64">
            <w:pPr>
              <w:jc w:val="center"/>
              <w:rPr>
                <w:rFonts w:ascii="gobCL" w:eastAsia="Arial" w:hAnsi="gobCL" w:cs="Arial"/>
                <w:sz w:val="22"/>
                <w:szCs w:val="22"/>
              </w:rPr>
            </w:pPr>
            <w:r w:rsidRPr="00285AEC">
              <w:rPr>
                <w:rFonts w:ascii="gobCL" w:eastAsia="Arial" w:hAnsi="gobCL" w:cs="Arial"/>
                <w:sz w:val="22"/>
                <w:szCs w:val="22"/>
              </w:rPr>
              <w:t>24</w:t>
            </w:r>
          </w:p>
        </w:tc>
        <w:tc>
          <w:tcPr>
            <w:tcW w:w="7938" w:type="dxa"/>
            <w:gridSpan w:val="3"/>
            <w:shd w:val="clear" w:color="auto" w:fill="auto"/>
          </w:tcPr>
          <w:p w:rsidR="00050C83" w:rsidRPr="00285AEC" w:rsidRDefault="00050C83">
            <w:pPr>
              <w:jc w:val="center"/>
              <w:rPr>
                <w:rFonts w:ascii="gobCL" w:eastAsia="Arial" w:hAnsi="gobCL" w:cs="Arial"/>
                <w:sz w:val="22"/>
                <w:szCs w:val="22"/>
              </w:rPr>
            </w:pPr>
          </w:p>
        </w:tc>
        <w:tc>
          <w:tcPr>
            <w:tcW w:w="567" w:type="dxa"/>
            <w:shd w:val="clear" w:color="auto" w:fill="auto"/>
          </w:tcPr>
          <w:p w:rsidR="00050C83" w:rsidRPr="00285AEC" w:rsidRDefault="00050C83">
            <w:pPr>
              <w:jc w:val="center"/>
              <w:rPr>
                <w:rFonts w:ascii="gobCL" w:eastAsia="Arial" w:hAnsi="gobCL" w:cs="Arial"/>
                <w:sz w:val="22"/>
                <w:szCs w:val="22"/>
              </w:rPr>
            </w:pPr>
          </w:p>
        </w:tc>
        <w:tc>
          <w:tcPr>
            <w:tcW w:w="567" w:type="dxa"/>
            <w:shd w:val="clear" w:color="auto" w:fill="auto"/>
          </w:tcPr>
          <w:p w:rsidR="00050C83" w:rsidRPr="00285AEC" w:rsidRDefault="00050C83">
            <w:pPr>
              <w:jc w:val="center"/>
              <w:rPr>
                <w:rFonts w:ascii="gobCL" w:eastAsia="Arial" w:hAnsi="gobCL" w:cs="Arial"/>
                <w:sz w:val="22"/>
                <w:szCs w:val="22"/>
              </w:rPr>
            </w:pPr>
          </w:p>
        </w:tc>
      </w:tr>
      <w:tr w:rsidR="00050C83" w:rsidRPr="00285AEC">
        <w:tc>
          <w:tcPr>
            <w:tcW w:w="710" w:type="dxa"/>
            <w:shd w:val="clear" w:color="auto" w:fill="D9D9D9"/>
          </w:tcPr>
          <w:p w:rsidR="00050C83" w:rsidRPr="00285AEC" w:rsidRDefault="00AE3B64">
            <w:pPr>
              <w:jc w:val="center"/>
              <w:rPr>
                <w:rFonts w:ascii="gobCL" w:eastAsia="Arial" w:hAnsi="gobCL" w:cs="Arial"/>
                <w:sz w:val="22"/>
                <w:szCs w:val="22"/>
              </w:rPr>
            </w:pPr>
            <w:r w:rsidRPr="00285AEC">
              <w:rPr>
                <w:rFonts w:ascii="gobCL" w:eastAsia="Arial" w:hAnsi="gobCL" w:cs="Arial"/>
                <w:sz w:val="22"/>
                <w:szCs w:val="22"/>
              </w:rPr>
              <w:t>25</w:t>
            </w:r>
          </w:p>
        </w:tc>
        <w:tc>
          <w:tcPr>
            <w:tcW w:w="7938" w:type="dxa"/>
            <w:gridSpan w:val="3"/>
            <w:shd w:val="clear" w:color="auto" w:fill="auto"/>
          </w:tcPr>
          <w:p w:rsidR="00050C83" w:rsidRPr="00285AEC" w:rsidRDefault="00050C83">
            <w:pPr>
              <w:jc w:val="center"/>
              <w:rPr>
                <w:rFonts w:ascii="gobCL" w:eastAsia="Arial" w:hAnsi="gobCL" w:cs="Arial"/>
                <w:sz w:val="22"/>
                <w:szCs w:val="22"/>
              </w:rPr>
            </w:pPr>
          </w:p>
        </w:tc>
        <w:tc>
          <w:tcPr>
            <w:tcW w:w="567" w:type="dxa"/>
            <w:shd w:val="clear" w:color="auto" w:fill="auto"/>
          </w:tcPr>
          <w:p w:rsidR="00050C83" w:rsidRPr="00285AEC" w:rsidRDefault="00050C83">
            <w:pPr>
              <w:jc w:val="center"/>
              <w:rPr>
                <w:rFonts w:ascii="gobCL" w:eastAsia="Arial" w:hAnsi="gobCL" w:cs="Arial"/>
                <w:sz w:val="22"/>
                <w:szCs w:val="22"/>
              </w:rPr>
            </w:pPr>
          </w:p>
        </w:tc>
        <w:tc>
          <w:tcPr>
            <w:tcW w:w="567" w:type="dxa"/>
            <w:shd w:val="clear" w:color="auto" w:fill="auto"/>
          </w:tcPr>
          <w:p w:rsidR="00050C83" w:rsidRPr="00285AEC" w:rsidRDefault="00050C83">
            <w:pPr>
              <w:jc w:val="center"/>
              <w:rPr>
                <w:rFonts w:ascii="gobCL" w:eastAsia="Arial" w:hAnsi="gobCL" w:cs="Arial"/>
                <w:sz w:val="22"/>
                <w:szCs w:val="22"/>
              </w:rPr>
            </w:pPr>
          </w:p>
        </w:tc>
      </w:tr>
      <w:tr w:rsidR="00050C83" w:rsidRPr="00285AEC">
        <w:tc>
          <w:tcPr>
            <w:tcW w:w="710" w:type="dxa"/>
            <w:shd w:val="clear" w:color="auto" w:fill="D9D9D9"/>
          </w:tcPr>
          <w:p w:rsidR="00050C83" w:rsidRPr="00285AEC" w:rsidRDefault="00AE3B64">
            <w:pPr>
              <w:jc w:val="center"/>
              <w:rPr>
                <w:rFonts w:ascii="gobCL" w:eastAsia="Arial" w:hAnsi="gobCL" w:cs="Arial"/>
                <w:sz w:val="22"/>
                <w:szCs w:val="22"/>
              </w:rPr>
            </w:pPr>
            <w:r w:rsidRPr="00285AEC">
              <w:rPr>
                <w:rFonts w:ascii="gobCL" w:eastAsia="Arial" w:hAnsi="gobCL" w:cs="Arial"/>
                <w:sz w:val="22"/>
                <w:szCs w:val="22"/>
              </w:rPr>
              <w:t>26</w:t>
            </w:r>
          </w:p>
        </w:tc>
        <w:tc>
          <w:tcPr>
            <w:tcW w:w="7938" w:type="dxa"/>
            <w:gridSpan w:val="3"/>
            <w:shd w:val="clear" w:color="auto" w:fill="auto"/>
          </w:tcPr>
          <w:p w:rsidR="00050C83" w:rsidRPr="00285AEC" w:rsidRDefault="00050C83">
            <w:pPr>
              <w:jc w:val="center"/>
              <w:rPr>
                <w:rFonts w:ascii="gobCL" w:eastAsia="Arial" w:hAnsi="gobCL" w:cs="Arial"/>
                <w:sz w:val="22"/>
                <w:szCs w:val="22"/>
              </w:rPr>
            </w:pPr>
          </w:p>
        </w:tc>
        <w:tc>
          <w:tcPr>
            <w:tcW w:w="567" w:type="dxa"/>
            <w:shd w:val="clear" w:color="auto" w:fill="auto"/>
          </w:tcPr>
          <w:p w:rsidR="00050C83" w:rsidRPr="00285AEC" w:rsidRDefault="00050C83">
            <w:pPr>
              <w:jc w:val="center"/>
              <w:rPr>
                <w:rFonts w:ascii="gobCL" w:eastAsia="Arial" w:hAnsi="gobCL" w:cs="Arial"/>
                <w:sz w:val="22"/>
                <w:szCs w:val="22"/>
              </w:rPr>
            </w:pPr>
          </w:p>
        </w:tc>
        <w:tc>
          <w:tcPr>
            <w:tcW w:w="567" w:type="dxa"/>
            <w:shd w:val="clear" w:color="auto" w:fill="auto"/>
          </w:tcPr>
          <w:p w:rsidR="00050C83" w:rsidRPr="00285AEC" w:rsidRDefault="00050C83">
            <w:pPr>
              <w:jc w:val="center"/>
              <w:rPr>
                <w:rFonts w:ascii="gobCL" w:eastAsia="Arial" w:hAnsi="gobCL" w:cs="Arial"/>
                <w:sz w:val="22"/>
                <w:szCs w:val="22"/>
              </w:rPr>
            </w:pPr>
          </w:p>
        </w:tc>
      </w:tr>
      <w:tr w:rsidR="00050C83" w:rsidRPr="00285AEC">
        <w:tc>
          <w:tcPr>
            <w:tcW w:w="710" w:type="dxa"/>
            <w:shd w:val="clear" w:color="auto" w:fill="D9D9D9"/>
          </w:tcPr>
          <w:p w:rsidR="00050C83" w:rsidRPr="00285AEC" w:rsidRDefault="00AE3B64">
            <w:pPr>
              <w:jc w:val="center"/>
              <w:rPr>
                <w:rFonts w:ascii="gobCL" w:eastAsia="Arial" w:hAnsi="gobCL" w:cs="Arial"/>
                <w:sz w:val="22"/>
                <w:szCs w:val="22"/>
              </w:rPr>
            </w:pPr>
            <w:r w:rsidRPr="00285AEC">
              <w:rPr>
                <w:rFonts w:ascii="gobCL" w:eastAsia="Arial" w:hAnsi="gobCL" w:cs="Arial"/>
                <w:sz w:val="22"/>
                <w:szCs w:val="22"/>
              </w:rPr>
              <w:t>27</w:t>
            </w:r>
          </w:p>
        </w:tc>
        <w:tc>
          <w:tcPr>
            <w:tcW w:w="7938" w:type="dxa"/>
            <w:gridSpan w:val="3"/>
            <w:shd w:val="clear" w:color="auto" w:fill="auto"/>
          </w:tcPr>
          <w:p w:rsidR="00050C83" w:rsidRPr="00285AEC" w:rsidRDefault="00050C83">
            <w:pPr>
              <w:jc w:val="center"/>
              <w:rPr>
                <w:rFonts w:ascii="gobCL" w:eastAsia="Arial" w:hAnsi="gobCL" w:cs="Arial"/>
                <w:sz w:val="22"/>
                <w:szCs w:val="22"/>
              </w:rPr>
            </w:pPr>
          </w:p>
        </w:tc>
        <w:tc>
          <w:tcPr>
            <w:tcW w:w="567" w:type="dxa"/>
            <w:shd w:val="clear" w:color="auto" w:fill="auto"/>
          </w:tcPr>
          <w:p w:rsidR="00050C83" w:rsidRPr="00285AEC" w:rsidRDefault="00050C83">
            <w:pPr>
              <w:jc w:val="center"/>
              <w:rPr>
                <w:rFonts w:ascii="gobCL" w:eastAsia="Arial" w:hAnsi="gobCL" w:cs="Arial"/>
                <w:sz w:val="22"/>
                <w:szCs w:val="22"/>
              </w:rPr>
            </w:pPr>
          </w:p>
        </w:tc>
        <w:tc>
          <w:tcPr>
            <w:tcW w:w="567" w:type="dxa"/>
            <w:shd w:val="clear" w:color="auto" w:fill="auto"/>
          </w:tcPr>
          <w:p w:rsidR="00050C83" w:rsidRPr="00285AEC" w:rsidRDefault="00050C83">
            <w:pPr>
              <w:jc w:val="center"/>
              <w:rPr>
                <w:rFonts w:ascii="gobCL" w:eastAsia="Arial" w:hAnsi="gobCL" w:cs="Arial"/>
                <w:sz w:val="22"/>
                <w:szCs w:val="22"/>
              </w:rPr>
            </w:pPr>
          </w:p>
        </w:tc>
      </w:tr>
      <w:tr w:rsidR="00050C83" w:rsidRPr="00285AEC">
        <w:tc>
          <w:tcPr>
            <w:tcW w:w="710" w:type="dxa"/>
            <w:shd w:val="clear" w:color="auto" w:fill="D9D9D9"/>
          </w:tcPr>
          <w:p w:rsidR="00050C83" w:rsidRPr="00285AEC" w:rsidRDefault="00AE3B64">
            <w:pPr>
              <w:jc w:val="center"/>
              <w:rPr>
                <w:rFonts w:ascii="gobCL" w:eastAsia="Arial" w:hAnsi="gobCL" w:cs="Arial"/>
                <w:sz w:val="22"/>
                <w:szCs w:val="22"/>
              </w:rPr>
            </w:pPr>
            <w:r w:rsidRPr="00285AEC">
              <w:rPr>
                <w:rFonts w:ascii="gobCL" w:eastAsia="Arial" w:hAnsi="gobCL" w:cs="Arial"/>
                <w:sz w:val="22"/>
                <w:szCs w:val="22"/>
              </w:rPr>
              <w:t>28</w:t>
            </w:r>
          </w:p>
        </w:tc>
        <w:tc>
          <w:tcPr>
            <w:tcW w:w="7938" w:type="dxa"/>
            <w:gridSpan w:val="3"/>
            <w:shd w:val="clear" w:color="auto" w:fill="auto"/>
          </w:tcPr>
          <w:p w:rsidR="00050C83" w:rsidRPr="00285AEC" w:rsidRDefault="00050C83">
            <w:pPr>
              <w:jc w:val="center"/>
              <w:rPr>
                <w:rFonts w:ascii="gobCL" w:eastAsia="Arial" w:hAnsi="gobCL" w:cs="Arial"/>
                <w:sz w:val="22"/>
                <w:szCs w:val="22"/>
              </w:rPr>
            </w:pPr>
          </w:p>
        </w:tc>
        <w:tc>
          <w:tcPr>
            <w:tcW w:w="567" w:type="dxa"/>
            <w:shd w:val="clear" w:color="auto" w:fill="auto"/>
          </w:tcPr>
          <w:p w:rsidR="00050C83" w:rsidRPr="00285AEC" w:rsidRDefault="00050C83">
            <w:pPr>
              <w:jc w:val="center"/>
              <w:rPr>
                <w:rFonts w:ascii="gobCL" w:eastAsia="Arial" w:hAnsi="gobCL" w:cs="Arial"/>
                <w:sz w:val="22"/>
                <w:szCs w:val="22"/>
              </w:rPr>
            </w:pPr>
          </w:p>
        </w:tc>
        <w:tc>
          <w:tcPr>
            <w:tcW w:w="567" w:type="dxa"/>
            <w:shd w:val="clear" w:color="auto" w:fill="auto"/>
          </w:tcPr>
          <w:p w:rsidR="00050C83" w:rsidRPr="00285AEC" w:rsidRDefault="00050C83">
            <w:pPr>
              <w:jc w:val="center"/>
              <w:rPr>
                <w:rFonts w:ascii="gobCL" w:eastAsia="Arial" w:hAnsi="gobCL" w:cs="Arial"/>
                <w:sz w:val="22"/>
                <w:szCs w:val="22"/>
              </w:rPr>
            </w:pPr>
          </w:p>
        </w:tc>
      </w:tr>
      <w:tr w:rsidR="00050C83" w:rsidRPr="00285AEC">
        <w:tc>
          <w:tcPr>
            <w:tcW w:w="710" w:type="dxa"/>
            <w:shd w:val="clear" w:color="auto" w:fill="D9D9D9"/>
          </w:tcPr>
          <w:p w:rsidR="00050C83" w:rsidRPr="00285AEC" w:rsidRDefault="00AE3B64">
            <w:pPr>
              <w:jc w:val="center"/>
              <w:rPr>
                <w:rFonts w:ascii="gobCL" w:eastAsia="Arial" w:hAnsi="gobCL" w:cs="Arial"/>
                <w:sz w:val="22"/>
                <w:szCs w:val="22"/>
              </w:rPr>
            </w:pPr>
            <w:r w:rsidRPr="00285AEC">
              <w:rPr>
                <w:rFonts w:ascii="gobCL" w:eastAsia="Arial" w:hAnsi="gobCL" w:cs="Arial"/>
                <w:sz w:val="22"/>
                <w:szCs w:val="22"/>
              </w:rPr>
              <w:t>29</w:t>
            </w:r>
          </w:p>
        </w:tc>
        <w:tc>
          <w:tcPr>
            <w:tcW w:w="7938" w:type="dxa"/>
            <w:gridSpan w:val="3"/>
            <w:shd w:val="clear" w:color="auto" w:fill="auto"/>
          </w:tcPr>
          <w:p w:rsidR="00050C83" w:rsidRPr="00285AEC" w:rsidRDefault="00050C83">
            <w:pPr>
              <w:jc w:val="center"/>
              <w:rPr>
                <w:rFonts w:ascii="gobCL" w:eastAsia="Arial" w:hAnsi="gobCL" w:cs="Arial"/>
                <w:sz w:val="22"/>
                <w:szCs w:val="22"/>
              </w:rPr>
            </w:pPr>
          </w:p>
        </w:tc>
        <w:tc>
          <w:tcPr>
            <w:tcW w:w="567" w:type="dxa"/>
            <w:shd w:val="clear" w:color="auto" w:fill="auto"/>
          </w:tcPr>
          <w:p w:rsidR="00050C83" w:rsidRPr="00285AEC" w:rsidRDefault="00050C83">
            <w:pPr>
              <w:jc w:val="center"/>
              <w:rPr>
                <w:rFonts w:ascii="gobCL" w:eastAsia="Arial" w:hAnsi="gobCL" w:cs="Arial"/>
                <w:sz w:val="22"/>
                <w:szCs w:val="22"/>
              </w:rPr>
            </w:pPr>
          </w:p>
        </w:tc>
        <w:tc>
          <w:tcPr>
            <w:tcW w:w="567" w:type="dxa"/>
            <w:shd w:val="clear" w:color="auto" w:fill="auto"/>
          </w:tcPr>
          <w:p w:rsidR="00050C83" w:rsidRPr="00285AEC" w:rsidRDefault="00050C83">
            <w:pPr>
              <w:jc w:val="center"/>
              <w:rPr>
                <w:rFonts w:ascii="gobCL" w:eastAsia="Arial" w:hAnsi="gobCL" w:cs="Arial"/>
                <w:sz w:val="22"/>
                <w:szCs w:val="22"/>
              </w:rPr>
            </w:pPr>
          </w:p>
        </w:tc>
      </w:tr>
      <w:tr w:rsidR="00050C83" w:rsidRPr="00285AEC">
        <w:tc>
          <w:tcPr>
            <w:tcW w:w="710" w:type="dxa"/>
            <w:shd w:val="clear" w:color="auto" w:fill="D9D9D9"/>
          </w:tcPr>
          <w:p w:rsidR="00050C83" w:rsidRPr="00285AEC" w:rsidRDefault="00AE3B64">
            <w:pPr>
              <w:jc w:val="center"/>
              <w:rPr>
                <w:rFonts w:ascii="gobCL" w:eastAsia="Arial" w:hAnsi="gobCL" w:cs="Arial"/>
                <w:sz w:val="22"/>
                <w:szCs w:val="22"/>
              </w:rPr>
            </w:pPr>
            <w:r w:rsidRPr="00285AEC">
              <w:rPr>
                <w:rFonts w:ascii="gobCL" w:eastAsia="Arial" w:hAnsi="gobCL" w:cs="Arial"/>
                <w:sz w:val="22"/>
                <w:szCs w:val="22"/>
              </w:rPr>
              <w:t>30</w:t>
            </w:r>
          </w:p>
        </w:tc>
        <w:tc>
          <w:tcPr>
            <w:tcW w:w="7938" w:type="dxa"/>
            <w:gridSpan w:val="3"/>
            <w:shd w:val="clear" w:color="auto" w:fill="auto"/>
          </w:tcPr>
          <w:p w:rsidR="00050C83" w:rsidRPr="00285AEC" w:rsidRDefault="00050C83">
            <w:pPr>
              <w:jc w:val="center"/>
              <w:rPr>
                <w:rFonts w:ascii="gobCL" w:eastAsia="Arial" w:hAnsi="gobCL" w:cs="Arial"/>
                <w:sz w:val="22"/>
                <w:szCs w:val="22"/>
              </w:rPr>
            </w:pPr>
          </w:p>
        </w:tc>
        <w:tc>
          <w:tcPr>
            <w:tcW w:w="567" w:type="dxa"/>
            <w:shd w:val="clear" w:color="auto" w:fill="auto"/>
          </w:tcPr>
          <w:p w:rsidR="00050C83" w:rsidRPr="00285AEC" w:rsidRDefault="00050C83">
            <w:pPr>
              <w:jc w:val="center"/>
              <w:rPr>
                <w:rFonts w:ascii="gobCL" w:eastAsia="Arial" w:hAnsi="gobCL" w:cs="Arial"/>
                <w:sz w:val="22"/>
                <w:szCs w:val="22"/>
              </w:rPr>
            </w:pPr>
          </w:p>
        </w:tc>
        <w:tc>
          <w:tcPr>
            <w:tcW w:w="567" w:type="dxa"/>
            <w:shd w:val="clear" w:color="auto" w:fill="auto"/>
          </w:tcPr>
          <w:p w:rsidR="00050C83" w:rsidRPr="00285AEC" w:rsidRDefault="00050C83">
            <w:pPr>
              <w:jc w:val="center"/>
              <w:rPr>
                <w:rFonts w:ascii="gobCL" w:eastAsia="Arial" w:hAnsi="gobCL" w:cs="Arial"/>
                <w:sz w:val="22"/>
                <w:szCs w:val="22"/>
              </w:rPr>
            </w:pPr>
          </w:p>
        </w:tc>
      </w:tr>
      <w:tr w:rsidR="00050C83" w:rsidRPr="00285AEC">
        <w:tc>
          <w:tcPr>
            <w:tcW w:w="710" w:type="dxa"/>
            <w:shd w:val="clear" w:color="auto" w:fill="D9D9D9"/>
          </w:tcPr>
          <w:p w:rsidR="00050C83" w:rsidRPr="00285AEC" w:rsidRDefault="00AE3B64">
            <w:pPr>
              <w:jc w:val="center"/>
              <w:rPr>
                <w:rFonts w:ascii="gobCL" w:eastAsia="Arial" w:hAnsi="gobCL" w:cs="Arial"/>
                <w:sz w:val="22"/>
                <w:szCs w:val="22"/>
              </w:rPr>
            </w:pPr>
            <w:r w:rsidRPr="00285AEC">
              <w:rPr>
                <w:rFonts w:ascii="gobCL" w:eastAsia="Arial" w:hAnsi="gobCL" w:cs="Arial"/>
                <w:sz w:val="22"/>
                <w:szCs w:val="22"/>
              </w:rPr>
              <w:t>31</w:t>
            </w:r>
          </w:p>
        </w:tc>
        <w:tc>
          <w:tcPr>
            <w:tcW w:w="7938" w:type="dxa"/>
            <w:gridSpan w:val="3"/>
            <w:shd w:val="clear" w:color="auto" w:fill="auto"/>
          </w:tcPr>
          <w:p w:rsidR="00050C83" w:rsidRPr="00285AEC" w:rsidRDefault="00050C83">
            <w:pPr>
              <w:jc w:val="center"/>
              <w:rPr>
                <w:rFonts w:ascii="gobCL" w:eastAsia="Arial" w:hAnsi="gobCL" w:cs="Arial"/>
                <w:sz w:val="22"/>
                <w:szCs w:val="22"/>
              </w:rPr>
            </w:pPr>
          </w:p>
        </w:tc>
        <w:tc>
          <w:tcPr>
            <w:tcW w:w="567" w:type="dxa"/>
            <w:shd w:val="clear" w:color="auto" w:fill="auto"/>
          </w:tcPr>
          <w:p w:rsidR="00050C83" w:rsidRPr="00285AEC" w:rsidRDefault="00050C83">
            <w:pPr>
              <w:jc w:val="center"/>
              <w:rPr>
                <w:rFonts w:ascii="gobCL" w:eastAsia="Arial" w:hAnsi="gobCL" w:cs="Arial"/>
                <w:sz w:val="22"/>
                <w:szCs w:val="22"/>
              </w:rPr>
            </w:pPr>
          </w:p>
        </w:tc>
        <w:tc>
          <w:tcPr>
            <w:tcW w:w="567" w:type="dxa"/>
            <w:shd w:val="clear" w:color="auto" w:fill="auto"/>
          </w:tcPr>
          <w:p w:rsidR="00050C83" w:rsidRPr="00285AEC" w:rsidRDefault="00050C83">
            <w:pPr>
              <w:jc w:val="center"/>
              <w:rPr>
                <w:rFonts w:ascii="gobCL" w:eastAsia="Arial" w:hAnsi="gobCL" w:cs="Arial"/>
                <w:sz w:val="22"/>
                <w:szCs w:val="22"/>
              </w:rPr>
            </w:pPr>
          </w:p>
        </w:tc>
      </w:tr>
      <w:tr w:rsidR="00050C83" w:rsidRPr="00285AEC">
        <w:tc>
          <w:tcPr>
            <w:tcW w:w="710" w:type="dxa"/>
            <w:shd w:val="clear" w:color="auto" w:fill="D9D9D9"/>
          </w:tcPr>
          <w:p w:rsidR="00050C83" w:rsidRPr="00285AEC" w:rsidRDefault="00AE3B64">
            <w:pPr>
              <w:jc w:val="center"/>
              <w:rPr>
                <w:rFonts w:ascii="gobCL" w:eastAsia="Arial" w:hAnsi="gobCL" w:cs="Arial"/>
                <w:sz w:val="22"/>
                <w:szCs w:val="22"/>
              </w:rPr>
            </w:pPr>
            <w:r w:rsidRPr="00285AEC">
              <w:rPr>
                <w:rFonts w:ascii="gobCL" w:eastAsia="Arial" w:hAnsi="gobCL" w:cs="Arial"/>
                <w:sz w:val="22"/>
                <w:szCs w:val="22"/>
              </w:rPr>
              <w:t>32</w:t>
            </w:r>
          </w:p>
        </w:tc>
        <w:tc>
          <w:tcPr>
            <w:tcW w:w="7938" w:type="dxa"/>
            <w:gridSpan w:val="3"/>
            <w:shd w:val="clear" w:color="auto" w:fill="auto"/>
          </w:tcPr>
          <w:p w:rsidR="00050C83" w:rsidRPr="00285AEC" w:rsidRDefault="00050C83">
            <w:pPr>
              <w:jc w:val="center"/>
              <w:rPr>
                <w:rFonts w:ascii="gobCL" w:eastAsia="Arial" w:hAnsi="gobCL" w:cs="Arial"/>
                <w:sz w:val="22"/>
                <w:szCs w:val="22"/>
              </w:rPr>
            </w:pPr>
          </w:p>
        </w:tc>
        <w:tc>
          <w:tcPr>
            <w:tcW w:w="567" w:type="dxa"/>
            <w:shd w:val="clear" w:color="auto" w:fill="auto"/>
          </w:tcPr>
          <w:p w:rsidR="00050C83" w:rsidRPr="00285AEC" w:rsidRDefault="00050C83">
            <w:pPr>
              <w:jc w:val="center"/>
              <w:rPr>
                <w:rFonts w:ascii="gobCL" w:eastAsia="Arial" w:hAnsi="gobCL" w:cs="Arial"/>
                <w:sz w:val="22"/>
                <w:szCs w:val="22"/>
              </w:rPr>
            </w:pPr>
          </w:p>
        </w:tc>
        <w:tc>
          <w:tcPr>
            <w:tcW w:w="567" w:type="dxa"/>
            <w:shd w:val="clear" w:color="auto" w:fill="auto"/>
          </w:tcPr>
          <w:p w:rsidR="00050C83" w:rsidRPr="00285AEC" w:rsidRDefault="00050C83">
            <w:pPr>
              <w:jc w:val="center"/>
              <w:rPr>
                <w:rFonts w:ascii="gobCL" w:eastAsia="Arial" w:hAnsi="gobCL" w:cs="Arial"/>
                <w:sz w:val="22"/>
                <w:szCs w:val="22"/>
              </w:rPr>
            </w:pPr>
          </w:p>
        </w:tc>
      </w:tr>
      <w:tr w:rsidR="00050C83" w:rsidRPr="00285AEC">
        <w:tc>
          <w:tcPr>
            <w:tcW w:w="710" w:type="dxa"/>
            <w:shd w:val="clear" w:color="auto" w:fill="D9D9D9"/>
          </w:tcPr>
          <w:p w:rsidR="00050C83" w:rsidRPr="00285AEC" w:rsidRDefault="00AE3B64">
            <w:pPr>
              <w:jc w:val="center"/>
              <w:rPr>
                <w:rFonts w:ascii="gobCL" w:eastAsia="Arial" w:hAnsi="gobCL" w:cs="Arial"/>
                <w:sz w:val="22"/>
                <w:szCs w:val="22"/>
              </w:rPr>
            </w:pPr>
            <w:r w:rsidRPr="00285AEC">
              <w:rPr>
                <w:rFonts w:ascii="gobCL" w:eastAsia="Arial" w:hAnsi="gobCL" w:cs="Arial"/>
                <w:sz w:val="22"/>
                <w:szCs w:val="22"/>
              </w:rPr>
              <w:t>33</w:t>
            </w:r>
          </w:p>
        </w:tc>
        <w:tc>
          <w:tcPr>
            <w:tcW w:w="7938" w:type="dxa"/>
            <w:gridSpan w:val="3"/>
            <w:shd w:val="clear" w:color="auto" w:fill="auto"/>
          </w:tcPr>
          <w:p w:rsidR="00050C83" w:rsidRPr="00285AEC" w:rsidRDefault="00050C83">
            <w:pPr>
              <w:jc w:val="center"/>
              <w:rPr>
                <w:rFonts w:ascii="gobCL" w:eastAsia="Arial" w:hAnsi="gobCL" w:cs="Arial"/>
                <w:sz w:val="22"/>
                <w:szCs w:val="22"/>
              </w:rPr>
            </w:pPr>
          </w:p>
        </w:tc>
        <w:tc>
          <w:tcPr>
            <w:tcW w:w="567" w:type="dxa"/>
            <w:shd w:val="clear" w:color="auto" w:fill="auto"/>
          </w:tcPr>
          <w:p w:rsidR="00050C83" w:rsidRPr="00285AEC" w:rsidRDefault="00050C83">
            <w:pPr>
              <w:jc w:val="center"/>
              <w:rPr>
                <w:rFonts w:ascii="gobCL" w:eastAsia="Arial" w:hAnsi="gobCL" w:cs="Arial"/>
                <w:sz w:val="22"/>
                <w:szCs w:val="22"/>
              </w:rPr>
            </w:pPr>
          </w:p>
        </w:tc>
        <w:tc>
          <w:tcPr>
            <w:tcW w:w="567" w:type="dxa"/>
            <w:shd w:val="clear" w:color="auto" w:fill="auto"/>
          </w:tcPr>
          <w:p w:rsidR="00050C83" w:rsidRPr="00285AEC" w:rsidRDefault="00050C83">
            <w:pPr>
              <w:jc w:val="center"/>
              <w:rPr>
                <w:rFonts w:ascii="gobCL" w:eastAsia="Arial" w:hAnsi="gobCL" w:cs="Arial"/>
                <w:sz w:val="22"/>
                <w:szCs w:val="22"/>
              </w:rPr>
            </w:pPr>
          </w:p>
        </w:tc>
      </w:tr>
      <w:tr w:rsidR="00050C83" w:rsidRPr="00285AEC">
        <w:tc>
          <w:tcPr>
            <w:tcW w:w="710" w:type="dxa"/>
            <w:shd w:val="clear" w:color="auto" w:fill="D9D9D9"/>
          </w:tcPr>
          <w:p w:rsidR="00050C83" w:rsidRPr="00285AEC" w:rsidRDefault="00AE3B64">
            <w:pPr>
              <w:jc w:val="center"/>
              <w:rPr>
                <w:rFonts w:ascii="gobCL" w:eastAsia="Arial" w:hAnsi="gobCL" w:cs="Arial"/>
                <w:sz w:val="22"/>
                <w:szCs w:val="22"/>
              </w:rPr>
            </w:pPr>
            <w:r w:rsidRPr="00285AEC">
              <w:rPr>
                <w:rFonts w:ascii="gobCL" w:eastAsia="Arial" w:hAnsi="gobCL" w:cs="Arial"/>
                <w:sz w:val="22"/>
                <w:szCs w:val="22"/>
              </w:rPr>
              <w:t>34</w:t>
            </w:r>
          </w:p>
        </w:tc>
        <w:tc>
          <w:tcPr>
            <w:tcW w:w="7938" w:type="dxa"/>
            <w:gridSpan w:val="3"/>
            <w:shd w:val="clear" w:color="auto" w:fill="auto"/>
          </w:tcPr>
          <w:p w:rsidR="00050C83" w:rsidRPr="00285AEC" w:rsidRDefault="00050C83">
            <w:pPr>
              <w:jc w:val="center"/>
              <w:rPr>
                <w:rFonts w:ascii="gobCL" w:eastAsia="Arial" w:hAnsi="gobCL" w:cs="Arial"/>
                <w:sz w:val="22"/>
                <w:szCs w:val="22"/>
              </w:rPr>
            </w:pPr>
          </w:p>
        </w:tc>
        <w:tc>
          <w:tcPr>
            <w:tcW w:w="567" w:type="dxa"/>
            <w:shd w:val="clear" w:color="auto" w:fill="auto"/>
          </w:tcPr>
          <w:p w:rsidR="00050C83" w:rsidRPr="00285AEC" w:rsidRDefault="00050C83">
            <w:pPr>
              <w:jc w:val="center"/>
              <w:rPr>
                <w:rFonts w:ascii="gobCL" w:eastAsia="Arial" w:hAnsi="gobCL" w:cs="Arial"/>
                <w:sz w:val="22"/>
                <w:szCs w:val="22"/>
              </w:rPr>
            </w:pPr>
          </w:p>
        </w:tc>
        <w:tc>
          <w:tcPr>
            <w:tcW w:w="567" w:type="dxa"/>
            <w:shd w:val="clear" w:color="auto" w:fill="auto"/>
          </w:tcPr>
          <w:p w:rsidR="00050C83" w:rsidRPr="00285AEC" w:rsidRDefault="00050C83">
            <w:pPr>
              <w:jc w:val="center"/>
              <w:rPr>
                <w:rFonts w:ascii="gobCL" w:eastAsia="Arial" w:hAnsi="gobCL" w:cs="Arial"/>
                <w:sz w:val="22"/>
                <w:szCs w:val="22"/>
              </w:rPr>
            </w:pPr>
          </w:p>
        </w:tc>
      </w:tr>
      <w:tr w:rsidR="00050C83" w:rsidRPr="00285AEC">
        <w:tc>
          <w:tcPr>
            <w:tcW w:w="710" w:type="dxa"/>
            <w:shd w:val="clear" w:color="auto" w:fill="D9D9D9"/>
          </w:tcPr>
          <w:p w:rsidR="00050C83" w:rsidRPr="00285AEC" w:rsidRDefault="00AE3B64">
            <w:pPr>
              <w:jc w:val="center"/>
              <w:rPr>
                <w:rFonts w:ascii="gobCL" w:eastAsia="Arial" w:hAnsi="gobCL" w:cs="Arial"/>
                <w:sz w:val="22"/>
                <w:szCs w:val="22"/>
              </w:rPr>
            </w:pPr>
            <w:r w:rsidRPr="00285AEC">
              <w:rPr>
                <w:rFonts w:ascii="gobCL" w:eastAsia="Arial" w:hAnsi="gobCL" w:cs="Arial"/>
                <w:sz w:val="22"/>
                <w:szCs w:val="22"/>
              </w:rPr>
              <w:t>35</w:t>
            </w:r>
          </w:p>
        </w:tc>
        <w:tc>
          <w:tcPr>
            <w:tcW w:w="7938" w:type="dxa"/>
            <w:gridSpan w:val="3"/>
            <w:shd w:val="clear" w:color="auto" w:fill="auto"/>
          </w:tcPr>
          <w:p w:rsidR="00050C83" w:rsidRPr="00285AEC" w:rsidRDefault="00050C83">
            <w:pPr>
              <w:jc w:val="center"/>
              <w:rPr>
                <w:rFonts w:ascii="gobCL" w:eastAsia="Arial" w:hAnsi="gobCL" w:cs="Arial"/>
                <w:sz w:val="22"/>
                <w:szCs w:val="22"/>
              </w:rPr>
            </w:pPr>
          </w:p>
        </w:tc>
        <w:tc>
          <w:tcPr>
            <w:tcW w:w="567" w:type="dxa"/>
            <w:shd w:val="clear" w:color="auto" w:fill="auto"/>
          </w:tcPr>
          <w:p w:rsidR="00050C83" w:rsidRPr="00285AEC" w:rsidRDefault="00050C83">
            <w:pPr>
              <w:jc w:val="center"/>
              <w:rPr>
                <w:rFonts w:ascii="gobCL" w:eastAsia="Arial" w:hAnsi="gobCL" w:cs="Arial"/>
                <w:sz w:val="22"/>
                <w:szCs w:val="22"/>
              </w:rPr>
            </w:pPr>
          </w:p>
        </w:tc>
        <w:tc>
          <w:tcPr>
            <w:tcW w:w="567" w:type="dxa"/>
            <w:shd w:val="clear" w:color="auto" w:fill="auto"/>
          </w:tcPr>
          <w:p w:rsidR="00050C83" w:rsidRPr="00285AEC" w:rsidRDefault="00050C83">
            <w:pPr>
              <w:jc w:val="center"/>
              <w:rPr>
                <w:rFonts w:ascii="gobCL" w:eastAsia="Arial" w:hAnsi="gobCL" w:cs="Arial"/>
                <w:sz w:val="22"/>
                <w:szCs w:val="22"/>
              </w:rPr>
            </w:pPr>
          </w:p>
        </w:tc>
      </w:tr>
      <w:tr w:rsidR="00050C83" w:rsidRPr="00285AEC">
        <w:tc>
          <w:tcPr>
            <w:tcW w:w="710" w:type="dxa"/>
            <w:shd w:val="clear" w:color="auto" w:fill="D9D9D9"/>
          </w:tcPr>
          <w:p w:rsidR="00050C83" w:rsidRPr="00285AEC" w:rsidRDefault="00AE3B64">
            <w:pPr>
              <w:jc w:val="center"/>
              <w:rPr>
                <w:rFonts w:ascii="gobCL" w:eastAsia="Arial" w:hAnsi="gobCL" w:cs="Arial"/>
                <w:sz w:val="22"/>
                <w:szCs w:val="22"/>
              </w:rPr>
            </w:pPr>
            <w:r w:rsidRPr="00285AEC">
              <w:rPr>
                <w:rFonts w:ascii="gobCL" w:eastAsia="Arial" w:hAnsi="gobCL" w:cs="Arial"/>
                <w:sz w:val="22"/>
                <w:szCs w:val="22"/>
              </w:rPr>
              <w:t>36</w:t>
            </w:r>
          </w:p>
        </w:tc>
        <w:tc>
          <w:tcPr>
            <w:tcW w:w="7938" w:type="dxa"/>
            <w:gridSpan w:val="3"/>
            <w:shd w:val="clear" w:color="auto" w:fill="auto"/>
          </w:tcPr>
          <w:p w:rsidR="00050C83" w:rsidRPr="00285AEC" w:rsidRDefault="00050C83">
            <w:pPr>
              <w:jc w:val="center"/>
              <w:rPr>
                <w:rFonts w:ascii="gobCL" w:eastAsia="Arial" w:hAnsi="gobCL" w:cs="Arial"/>
                <w:sz w:val="22"/>
                <w:szCs w:val="22"/>
              </w:rPr>
            </w:pPr>
          </w:p>
        </w:tc>
        <w:tc>
          <w:tcPr>
            <w:tcW w:w="567" w:type="dxa"/>
            <w:shd w:val="clear" w:color="auto" w:fill="auto"/>
          </w:tcPr>
          <w:p w:rsidR="00050C83" w:rsidRPr="00285AEC" w:rsidRDefault="00050C83">
            <w:pPr>
              <w:jc w:val="center"/>
              <w:rPr>
                <w:rFonts w:ascii="gobCL" w:eastAsia="Arial" w:hAnsi="gobCL" w:cs="Arial"/>
                <w:sz w:val="22"/>
                <w:szCs w:val="22"/>
              </w:rPr>
            </w:pPr>
          </w:p>
        </w:tc>
        <w:tc>
          <w:tcPr>
            <w:tcW w:w="567" w:type="dxa"/>
            <w:shd w:val="clear" w:color="auto" w:fill="auto"/>
          </w:tcPr>
          <w:p w:rsidR="00050C83" w:rsidRPr="00285AEC" w:rsidRDefault="00050C83">
            <w:pPr>
              <w:jc w:val="center"/>
              <w:rPr>
                <w:rFonts w:ascii="gobCL" w:eastAsia="Arial" w:hAnsi="gobCL" w:cs="Arial"/>
                <w:sz w:val="22"/>
                <w:szCs w:val="22"/>
              </w:rPr>
            </w:pPr>
          </w:p>
        </w:tc>
      </w:tr>
      <w:tr w:rsidR="00050C83" w:rsidRPr="00285AEC">
        <w:tc>
          <w:tcPr>
            <w:tcW w:w="710" w:type="dxa"/>
            <w:shd w:val="clear" w:color="auto" w:fill="D9D9D9"/>
          </w:tcPr>
          <w:p w:rsidR="00050C83" w:rsidRPr="00285AEC" w:rsidRDefault="00AE3B64">
            <w:pPr>
              <w:jc w:val="center"/>
              <w:rPr>
                <w:rFonts w:ascii="gobCL" w:eastAsia="Arial" w:hAnsi="gobCL" w:cs="Arial"/>
                <w:sz w:val="22"/>
                <w:szCs w:val="22"/>
              </w:rPr>
            </w:pPr>
            <w:r w:rsidRPr="00285AEC">
              <w:rPr>
                <w:rFonts w:ascii="gobCL" w:eastAsia="Arial" w:hAnsi="gobCL" w:cs="Arial"/>
                <w:sz w:val="22"/>
                <w:szCs w:val="22"/>
              </w:rPr>
              <w:lastRenderedPageBreak/>
              <w:t>37</w:t>
            </w:r>
          </w:p>
        </w:tc>
        <w:tc>
          <w:tcPr>
            <w:tcW w:w="7938" w:type="dxa"/>
            <w:gridSpan w:val="3"/>
            <w:shd w:val="clear" w:color="auto" w:fill="auto"/>
          </w:tcPr>
          <w:p w:rsidR="00050C83" w:rsidRPr="00285AEC" w:rsidRDefault="00050C83">
            <w:pPr>
              <w:jc w:val="center"/>
              <w:rPr>
                <w:rFonts w:ascii="gobCL" w:eastAsia="Arial" w:hAnsi="gobCL" w:cs="Arial"/>
                <w:sz w:val="22"/>
                <w:szCs w:val="22"/>
              </w:rPr>
            </w:pPr>
          </w:p>
        </w:tc>
        <w:tc>
          <w:tcPr>
            <w:tcW w:w="567" w:type="dxa"/>
            <w:shd w:val="clear" w:color="auto" w:fill="auto"/>
          </w:tcPr>
          <w:p w:rsidR="00050C83" w:rsidRPr="00285AEC" w:rsidRDefault="00050C83">
            <w:pPr>
              <w:jc w:val="center"/>
              <w:rPr>
                <w:rFonts w:ascii="gobCL" w:eastAsia="Arial" w:hAnsi="gobCL" w:cs="Arial"/>
                <w:sz w:val="22"/>
                <w:szCs w:val="22"/>
              </w:rPr>
            </w:pPr>
          </w:p>
        </w:tc>
        <w:tc>
          <w:tcPr>
            <w:tcW w:w="567" w:type="dxa"/>
            <w:shd w:val="clear" w:color="auto" w:fill="auto"/>
          </w:tcPr>
          <w:p w:rsidR="00050C83" w:rsidRPr="00285AEC" w:rsidRDefault="00050C83">
            <w:pPr>
              <w:jc w:val="center"/>
              <w:rPr>
                <w:rFonts w:ascii="gobCL" w:eastAsia="Arial" w:hAnsi="gobCL" w:cs="Arial"/>
                <w:sz w:val="22"/>
                <w:szCs w:val="22"/>
              </w:rPr>
            </w:pPr>
          </w:p>
        </w:tc>
      </w:tr>
      <w:tr w:rsidR="00050C83" w:rsidRPr="00285AEC">
        <w:tc>
          <w:tcPr>
            <w:tcW w:w="710" w:type="dxa"/>
            <w:shd w:val="clear" w:color="auto" w:fill="D9D9D9"/>
          </w:tcPr>
          <w:p w:rsidR="00050C83" w:rsidRPr="00285AEC" w:rsidRDefault="00AE3B64">
            <w:pPr>
              <w:jc w:val="center"/>
              <w:rPr>
                <w:rFonts w:ascii="gobCL" w:eastAsia="Arial" w:hAnsi="gobCL" w:cs="Arial"/>
                <w:sz w:val="22"/>
                <w:szCs w:val="22"/>
              </w:rPr>
            </w:pPr>
            <w:r w:rsidRPr="00285AEC">
              <w:rPr>
                <w:rFonts w:ascii="gobCL" w:eastAsia="Arial" w:hAnsi="gobCL" w:cs="Arial"/>
                <w:sz w:val="22"/>
                <w:szCs w:val="22"/>
              </w:rPr>
              <w:t>38</w:t>
            </w:r>
          </w:p>
        </w:tc>
        <w:tc>
          <w:tcPr>
            <w:tcW w:w="7938" w:type="dxa"/>
            <w:gridSpan w:val="3"/>
            <w:shd w:val="clear" w:color="auto" w:fill="auto"/>
          </w:tcPr>
          <w:p w:rsidR="00050C83" w:rsidRPr="00285AEC" w:rsidRDefault="00050C83">
            <w:pPr>
              <w:jc w:val="center"/>
              <w:rPr>
                <w:rFonts w:ascii="gobCL" w:eastAsia="Arial" w:hAnsi="gobCL" w:cs="Arial"/>
                <w:sz w:val="22"/>
                <w:szCs w:val="22"/>
              </w:rPr>
            </w:pPr>
          </w:p>
        </w:tc>
        <w:tc>
          <w:tcPr>
            <w:tcW w:w="567" w:type="dxa"/>
            <w:shd w:val="clear" w:color="auto" w:fill="auto"/>
          </w:tcPr>
          <w:p w:rsidR="00050C83" w:rsidRPr="00285AEC" w:rsidRDefault="00050C83">
            <w:pPr>
              <w:jc w:val="center"/>
              <w:rPr>
                <w:rFonts w:ascii="gobCL" w:eastAsia="Arial" w:hAnsi="gobCL" w:cs="Arial"/>
                <w:sz w:val="22"/>
                <w:szCs w:val="22"/>
              </w:rPr>
            </w:pPr>
          </w:p>
        </w:tc>
        <w:tc>
          <w:tcPr>
            <w:tcW w:w="567" w:type="dxa"/>
            <w:shd w:val="clear" w:color="auto" w:fill="auto"/>
          </w:tcPr>
          <w:p w:rsidR="00050C83" w:rsidRPr="00285AEC" w:rsidRDefault="00050C83">
            <w:pPr>
              <w:jc w:val="center"/>
              <w:rPr>
                <w:rFonts w:ascii="gobCL" w:eastAsia="Arial" w:hAnsi="gobCL" w:cs="Arial"/>
                <w:sz w:val="22"/>
                <w:szCs w:val="22"/>
              </w:rPr>
            </w:pPr>
          </w:p>
        </w:tc>
      </w:tr>
      <w:tr w:rsidR="00050C83" w:rsidRPr="00285AEC">
        <w:tc>
          <w:tcPr>
            <w:tcW w:w="710" w:type="dxa"/>
            <w:shd w:val="clear" w:color="auto" w:fill="D9D9D9"/>
          </w:tcPr>
          <w:p w:rsidR="00050C83" w:rsidRPr="00285AEC" w:rsidRDefault="00AE3B64">
            <w:pPr>
              <w:jc w:val="center"/>
              <w:rPr>
                <w:rFonts w:ascii="gobCL" w:eastAsia="Arial" w:hAnsi="gobCL" w:cs="Arial"/>
                <w:sz w:val="22"/>
                <w:szCs w:val="22"/>
              </w:rPr>
            </w:pPr>
            <w:r w:rsidRPr="00285AEC">
              <w:rPr>
                <w:rFonts w:ascii="gobCL" w:eastAsia="Arial" w:hAnsi="gobCL" w:cs="Arial"/>
                <w:sz w:val="22"/>
                <w:szCs w:val="22"/>
              </w:rPr>
              <w:t>39</w:t>
            </w:r>
          </w:p>
        </w:tc>
        <w:tc>
          <w:tcPr>
            <w:tcW w:w="7938" w:type="dxa"/>
            <w:gridSpan w:val="3"/>
            <w:shd w:val="clear" w:color="auto" w:fill="auto"/>
          </w:tcPr>
          <w:p w:rsidR="00050C83" w:rsidRPr="00285AEC" w:rsidRDefault="00050C83">
            <w:pPr>
              <w:jc w:val="center"/>
              <w:rPr>
                <w:rFonts w:ascii="gobCL" w:eastAsia="Arial" w:hAnsi="gobCL" w:cs="Arial"/>
                <w:sz w:val="22"/>
                <w:szCs w:val="22"/>
              </w:rPr>
            </w:pPr>
          </w:p>
        </w:tc>
        <w:tc>
          <w:tcPr>
            <w:tcW w:w="567" w:type="dxa"/>
            <w:shd w:val="clear" w:color="auto" w:fill="auto"/>
          </w:tcPr>
          <w:p w:rsidR="00050C83" w:rsidRPr="00285AEC" w:rsidRDefault="00050C83">
            <w:pPr>
              <w:jc w:val="center"/>
              <w:rPr>
                <w:rFonts w:ascii="gobCL" w:eastAsia="Arial" w:hAnsi="gobCL" w:cs="Arial"/>
                <w:sz w:val="22"/>
                <w:szCs w:val="22"/>
              </w:rPr>
            </w:pPr>
          </w:p>
        </w:tc>
        <w:tc>
          <w:tcPr>
            <w:tcW w:w="567" w:type="dxa"/>
            <w:shd w:val="clear" w:color="auto" w:fill="auto"/>
          </w:tcPr>
          <w:p w:rsidR="00050C83" w:rsidRPr="00285AEC" w:rsidRDefault="00050C83">
            <w:pPr>
              <w:jc w:val="center"/>
              <w:rPr>
                <w:rFonts w:ascii="gobCL" w:eastAsia="Arial" w:hAnsi="gobCL" w:cs="Arial"/>
                <w:sz w:val="22"/>
                <w:szCs w:val="22"/>
              </w:rPr>
            </w:pPr>
          </w:p>
        </w:tc>
      </w:tr>
      <w:tr w:rsidR="00050C83" w:rsidRPr="00285AEC">
        <w:tc>
          <w:tcPr>
            <w:tcW w:w="710" w:type="dxa"/>
            <w:shd w:val="clear" w:color="auto" w:fill="D9D9D9"/>
          </w:tcPr>
          <w:p w:rsidR="00050C83" w:rsidRPr="00285AEC" w:rsidRDefault="00AE3B64">
            <w:pPr>
              <w:jc w:val="center"/>
              <w:rPr>
                <w:rFonts w:ascii="gobCL" w:eastAsia="Arial" w:hAnsi="gobCL" w:cs="Arial"/>
                <w:sz w:val="22"/>
                <w:szCs w:val="22"/>
              </w:rPr>
            </w:pPr>
            <w:r w:rsidRPr="00285AEC">
              <w:rPr>
                <w:rFonts w:ascii="gobCL" w:eastAsia="Arial" w:hAnsi="gobCL" w:cs="Arial"/>
                <w:sz w:val="22"/>
                <w:szCs w:val="22"/>
              </w:rPr>
              <w:t>40</w:t>
            </w:r>
          </w:p>
        </w:tc>
        <w:tc>
          <w:tcPr>
            <w:tcW w:w="7938" w:type="dxa"/>
            <w:gridSpan w:val="3"/>
            <w:shd w:val="clear" w:color="auto" w:fill="auto"/>
          </w:tcPr>
          <w:p w:rsidR="00050C83" w:rsidRPr="00285AEC" w:rsidRDefault="00050C83">
            <w:pPr>
              <w:jc w:val="center"/>
              <w:rPr>
                <w:rFonts w:ascii="gobCL" w:eastAsia="Arial" w:hAnsi="gobCL" w:cs="Arial"/>
                <w:sz w:val="22"/>
                <w:szCs w:val="22"/>
              </w:rPr>
            </w:pPr>
          </w:p>
        </w:tc>
        <w:tc>
          <w:tcPr>
            <w:tcW w:w="567" w:type="dxa"/>
            <w:shd w:val="clear" w:color="auto" w:fill="auto"/>
          </w:tcPr>
          <w:p w:rsidR="00050C83" w:rsidRPr="00285AEC" w:rsidRDefault="00050C83">
            <w:pPr>
              <w:jc w:val="center"/>
              <w:rPr>
                <w:rFonts w:ascii="gobCL" w:eastAsia="Arial" w:hAnsi="gobCL" w:cs="Arial"/>
                <w:sz w:val="22"/>
                <w:szCs w:val="22"/>
              </w:rPr>
            </w:pPr>
          </w:p>
        </w:tc>
        <w:tc>
          <w:tcPr>
            <w:tcW w:w="567" w:type="dxa"/>
            <w:shd w:val="clear" w:color="auto" w:fill="auto"/>
          </w:tcPr>
          <w:p w:rsidR="00050C83" w:rsidRPr="00285AEC" w:rsidRDefault="00050C83">
            <w:pPr>
              <w:jc w:val="center"/>
              <w:rPr>
                <w:rFonts w:ascii="gobCL" w:eastAsia="Arial" w:hAnsi="gobCL" w:cs="Arial"/>
                <w:sz w:val="22"/>
                <w:szCs w:val="22"/>
              </w:rPr>
            </w:pPr>
          </w:p>
        </w:tc>
      </w:tr>
    </w:tbl>
    <w:p w:rsidR="00050C83" w:rsidRPr="00285AEC" w:rsidRDefault="00050C83">
      <w:pPr>
        <w:rPr>
          <w:rFonts w:ascii="gobCL" w:eastAsia="Arial" w:hAnsi="gobCL" w:cs="Arial"/>
          <w:sz w:val="22"/>
          <w:szCs w:val="22"/>
        </w:rPr>
      </w:pPr>
    </w:p>
    <w:p w:rsidR="00050C83" w:rsidRPr="00285AEC" w:rsidRDefault="00050C83">
      <w:pPr>
        <w:rPr>
          <w:rFonts w:ascii="gobCL" w:eastAsia="Arial" w:hAnsi="gobCL" w:cs="Arial"/>
          <w:sz w:val="22"/>
          <w:szCs w:val="22"/>
        </w:rPr>
      </w:pPr>
    </w:p>
    <w:p w:rsidR="008309DB" w:rsidRPr="00285AEC" w:rsidRDefault="008309DB">
      <w:pPr>
        <w:rPr>
          <w:rFonts w:ascii="gobCL" w:eastAsia="Arial" w:hAnsi="gobCL" w:cs="Arial"/>
          <w:sz w:val="22"/>
          <w:szCs w:val="22"/>
        </w:rPr>
      </w:pPr>
    </w:p>
    <w:p w:rsidR="008309DB" w:rsidRPr="00285AEC" w:rsidRDefault="008309DB">
      <w:pPr>
        <w:rPr>
          <w:rFonts w:ascii="gobCL" w:eastAsia="Arial" w:hAnsi="gobCL" w:cs="Arial"/>
          <w:sz w:val="22"/>
          <w:szCs w:val="22"/>
        </w:rPr>
      </w:pPr>
    </w:p>
    <w:p w:rsidR="00160075" w:rsidRPr="00285AEC" w:rsidRDefault="00160075">
      <w:pPr>
        <w:rPr>
          <w:rFonts w:ascii="gobCL" w:eastAsia="Arial" w:hAnsi="gobCL" w:cs="Arial"/>
          <w:sz w:val="22"/>
          <w:szCs w:val="22"/>
        </w:rPr>
      </w:pPr>
    </w:p>
    <w:p w:rsidR="008309DB" w:rsidRPr="00285AEC" w:rsidRDefault="008309DB">
      <w:pPr>
        <w:rPr>
          <w:rFonts w:ascii="gobCL" w:eastAsia="Arial" w:hAnsi="gobCL" w:cs="Arial"/>
          <w:sz w:val="22"/>
          <w:szCs w:val="22"/>
        </w:rPr>
      </w:pPr>
    </w:p>
    <w:p w:rsidR="008309DB" w:rsidRPr="00285AEC" w:rsidRDefault="008309DB">
      <w:pPr>
        <w:rPr>
          <w:rFonts w:ascii="gobCL" w:eastAsia="Arial" w:hAnsi="gobCL" w:cs="Arial"/>
          <w:sz w:val="22"/>
          <w:szCs w:val="22"/>
        </w:rPr>
      </w:pPr>
    </w:p>
    <w:p w:rsidR="008309DB" w:rsidRPr="00285AEC" w:rsidRDefault="008309DB">
      <w:pPr>
        <w:rPr>
          <w:rFonts w:ascii="gobCL" w:eastAsia="Arial" w:hAnsi="gobCL" w:cs="Arial"/>
          <w:sz w:val="22"/>
          <w:szCs w:val="22"/>
        </w:rPr>
      </w:pPr>
    </w:p>
    <w:tbl>
      <w:tblPr>
        <w:tblStyle w:val="a8"/>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61"/>
        <w:gridCol w:w="1519"/>
        <w:gridCol w:w="1091"/>
        <w:gridCol w:w="2311"/>
      </w:tblGrid>
      <w:tr w:rsidR="00050C83" w:rsidRPr="00285AEC">
        <w:tc>
          <w:tcPr>
            <w:tcW w:w="6380" w:type="dxa"/>
            <w:gridSpan w:val="2"/>
            <w:shd w:val="clear" w:color="auto" w:fill="D9D9D9"/>
          </w:tcPr>
          <w:p w:rsidR="00050C83" w:rsidRPr="00285AEC" w:rsidRDefault="00AE3B64">
            <w:pPr>
              <w:jc w:val="center"/>
              <w:rPr>
                <w:rFonts w:ascii="gobCL" w:eastAsia="Arial" w:hAnsi="gobCL" w:cs="Arial"/>
                <w:b/>
                <w:sz w:val="22"/>
                <w:szCs w:val="22"/>
              </w:rPr>
            </w:pPr>
            <w:r w:rsidRPr="00285AEC">
              <w:rPr>
                <w:rFonts w:ascii="gobCL" w:eastAsia="Arial" w:hAnsi="gobCL" w:cs="Arial"/>
                <w:b/>
                <w:sz w:val="22"/>
                <w:szCs w:val="22"/>
              </w:rPr>
              <w:t>REGISTRO ANECDÓTICO</w:t>
            </w:r>
          </w:p>
        </w:tc>
        <w:tc>
          <w:tcPr>
            <w:tcW w:w="1091" w:type="dxa"/>
            <w:shd w:val="clear" w:color="auto" w:fill="D9D9D9"/>
          </w:tcPr>
          <w:p w:rsidR="00050C83" w:rsidRPr="00285AEC" w:rsidRDefault="00AE3B64">
            <w:pPr>
              <w:jc w:val="center"/>
              <w:rPr>
                <w:rFonts w:ascii="gobCL" w:eastAsia="Arial" w:hAnsi="gobCL" w:cs="Arial"/>
                <w:b/>
                <w:sz w:val="22"/>
                <w:szCs w:val="22"/>
              </w:rPr>
            </w:pPr>
            <w:r w:rsidRPr="00285AEC">
              <w:rPr>
                <w:rFonts w:ascii="gobCL" w:eastAsia="Arial" w:hAnsi="gobCL" w:cs="Arial"/>
                <w:b/>
                <w:sz w:val="22"/>
                <w:szCs w:val="22"/>
              </w:rPr>
              <w:t>Fecha</w:t>
            </w:r>
          </w:p>
        </w:tc>
        <w:tc>
          <w:tcPr>
            <w:tcW w:w="2311" w:type="dxa"/>
            <w:shd w:val="clear" w:color="auto" w:fill="auto"/>
          </w:tcPr>
          <w:p w:rsidR="00050C83" w:rsidRPr="00285AEC" w:rsidRDefault="00050C83">
            <w:pPr>
              <w:jc w:val="center"/>
              <w:rPr>
                <w:rFonts w:ascii="gobCL" w:eastAsia="Arial" w:hAnsi="gobCL" w:cs="Arial"/>
                <w:sz w:val="22"/>
                <w:szCs w:val="22"/>
              </w:rPr>
            </w:pPr>
          </w:p>
        </w:tc>
      </w:tr>
      <w:tr w:rsidR="00050C83" w:rsidRPr="00285AEC">
        <w:tc>
          <w:tcPr>
            <w:tcW w:w="4861" w:type="dxa"/>
            <w:shd w:val="clear" w:color="auto" w:fill="D9D9D9"/>
          </w:tcPr>
          <w:p w:rsidR="00050C83" w:rsidRPr="00285AEC" w:rsidRDefault="00AE3B64">
            <w:pPr>
              <w:jc w:val="center"/>
              <w:rPr>
                <w:rFonts w:ascii="gobCL" w:eastAsia="Arial" w:hAnsi="gobCL" w:cs="Arial"/>
                <w:b/>
                <w:sz w:val="22"/>
                <w:szCs w:val="22"/>
              </w:rPr>
            </w:pPr>
            <w:r w:rsidRPr="00285AEC">
              <w:rPr>
                <w:rFonts w:ascii="gobCL" w:eastAsia="Arial" w:hAnsi="gobCL" w:cs="Arial"/>
                <w:b/>
                <w:sz w:val="22"/>
                <w:szCs w:val="22"/>
              </w:rPr>
              <w:t>Involucrados</w:t>
            </w:r>
          </w:p>
        </w:tc>
        <w:tc>
          <w:tcPr>
            <w:tcW w:w="4921" w:type="dxa"/>
            <w:gridSpan w:val="3"/>
            <w:shd w:val="clear" w:color="auto" w:fill="D9D9D9"/>
          </w:tcPr>
          <w:p w:rsidR="00050C83" w:rsidRPr="00285AEC" w:rsidRDefault="00AE3B64">
            <w:pPr>
              <w:jc w:val="center"/>
              <w:rPr>
                <w:rFonts w:ascii="gobCL" w:eastAsia="Arial" w:hAnsi="gobCL" w:cs="Arial"/>
                <w:b/>
                <w:sz w:val="22"/>
                <w:szCs w:val="22"/>
              </w:rPr>
            </w:pPr>
            <w:r w:rsidRPr="00285AEC">
              <w:rPr>
                <w:rFonts w:ascii="gobCL" w:eastAsia="Arial" w:hAnsi="gobCL" w:cs="Arial"/>
                <w:b/>
                <w:sz w:val="22"/>
                <w:szCs w:val="22"/>
              </w:rPr>
              <w:t>Contexto</w:t>
            </w:r>
          </w:p>
        </w:tc>
      </w:tr>
      <w:tr w:rsidR="00050C83" w:rsidRPr="00285AEC">
        <w:trPr>
          <w:trHeight w:val="179"/>
        </w:trPr>
        <w:tc>
          <w:tcPr>
            <w:tcW w:w="4861" w:type="dxa"/>
            <w:shd w:val="clear" w:color="auto" w:fill="auto"/>
          </w:tcPr>
          <w:p w:rsidR="00050C83" w:rsidRPr="00285AEC" w:rsidRDefault="00050C83">
            <w:pPr>
              <w:jc w:val="center"/>
              <w:rPr>
                <w:rFonts w:ascii="gobCL" w:eastAsia="Arial" w:hAnsi="gobCL" w:cs="Arial"/>
                <w:sz w:val="22"/>
                <w:szCs w:val="22"/>
              </w:rPr>
            </w:pPr>
          </w:p>
        </w:tc>
        <w:tc>
          <w:tcPr>
            <w:tcW w:w="4921" w:type="dxa"/>
            <w:gridSpan w:val="3"/>
            <w:shd w:val="clear" w:color="auto" w:fill="auto"/>
          </w:tcPr>
          <w:p w:rsidR="00050C83" w:rsidRPr="00285AEC" w:rsidRDefault="00050C83">
            <w:pPr>
              <w:jc w:val="center"/>
              <w:rPr>
                <w:rFonts w:ascii="gobCL" w:eastAsia="Arial" w:hAnsi="gobCL" w:cs="Arial"/>
                <w:sz w:val="22"/>
                <w:szCs w:val="22"/>
              </w:rPr>
            </w:pPr>
          </w:p>
        </w:tc>
      </w:tr>
      <w:tr w:rsidR="00050C83" w:rsidRPr="00285AEC">
        <w:tc>
          <w:tcPr>
            <w:tcW w:w="4861" w:type="dxa"/>
            <w:shd w:val="clear" w:color="auto" w:fill="D9D9D9"/>
          </w:tcPr>
          <w:p w:rsidR="00050C83" w:rsidRPr="00285AEC" w:rsidRDefault="00AE3B64">
            <w:pPr>
              <w:jc w:val="center"/>
              <w:rPr>
                <w:rFonts w:ascii="gobCL" w:eastAsia="Arial" w:hAnsi="gobCL" w:cs="Arial"/>
                <w:b/>
                <w:sz w:val="22"/>
                <w:szCs w:val="22"/>
              </w:rPr>
            </w:pPr>
            <w:r w:rsidRPr="00285AEC">
              <w:rPr>
                <w:rFonts w:ascii="gobCL" w:eastAsia="Arial" w:hAnsi="gobCL" w:cs="Arial"/>
                <w:b/>
                <w:sz w:val="22"/>
                <w:szCs w:val="22"/>
              </w:rPr>
              <w:t>Descripción de lo observado</w:t>
            </w:r>
          </w:p>
        </w:tc>
        <w:tc>
          <w:tcPr>
            <w:tcW w:w="4921" w:type="dxa"/>
            <w:gridSpan w:val="3"/>
            <w:shd w:val="clear" w:color="auto" w:fill="D9D9D9"/>
          </w:tcPr>
          <w:p w:rsidR="00050C83" w:rsidRPr="00285AEC" w:rsidRDefault="00AE3B64">
            <w:pPr>
              <w:jc w:val="center"/>
              <w:rPr>
                <w:rFonts w:ascii="gobCL" w:eastAsia="Arial" w:hAnsi="gobCL" w:cs="Arial"/>
                <w:b/>
                <w:sz w:val="22"/>
                <w:szCs w:val="22"/>
              </w:rPr>
            </w:pPr>
            <w:r w:rsidRPr="00285AEC">
              <w:rPr>
                <w:rFonts w:ascii="gobCL" w:eastAsia="Arial" w:hAnsi="gobCL" w:cs="Arial"/>
                <w:b/>
                <w:sz w:val="22"/>
                <w:szCs w:val="22"/>
              </w:rPr>
              <w:t>Interpretación de lo observado</w:t>
            </w:r>
          </w:p>
        </w:tc>
      </w:tr>
      <w:tr w:rsidR="00050C83" w:rsidRPr="00285AEC">
        <w:tc>
          <w:tcPr>
            <w:tcW w:w="4861" w:type="dxa"/>
            <w:shd w:val="clear" w:color="auto" w:fill="auto"/>
          </w:tcPr>
          <w:p w:rsidR="00050C83" w:rsidRPr="00285AEC" w:rsidRDefault="00050C83">
            <w:pPr>
              <w:jc w:val="center"/>
              <w:rPr>
                <w:rFonts w:ascii="gobCL" w:eastAsia="Arial" w:hAnsi="gobCL" w:cs="Arial"/>
                <w:sz w:val="22"/>
                <w:szCs w:val="22"/>
              </w:rPr>
            </w:pPr>
          </w:p>
        </w:tc>
        <w:tc>
          <w:tcPr>
            <w:tcW w:w="4921" w:type="dxa"/>
            <w:gridSpan w:val="3"/>
            <w:shd w:val="clear" w:color="auto" w:fill="auto"/>
          </w:tcPr>
          <w:p w:rsidR="00050C83" w:rsidRPr="00285AEC" w:rsidRDefault="00050C83">
            <w:pPr>
              <w:jc w:val="center"/>
              <w:rPr>
                <w:rFonts w:ascii="gobCL" w:eastAsia="Arial" w:hAnsi="gobCL" w:cs="Arial"/>
                <w:sz w:val="22"/>
                <w:szCs w:val="22"/>
              </w:rPr>
            </w:pPr>
          </w:p>
        </w:tc>
      </w:tr>
    </w:tbl>
    <w:p w:rsidR="00050C83" w:rsidRPr="00285AEC" w:rsidRDefault="00050C83">
      <w:pPr>
        <w:rPr>
          <w:rFonts w:ascii="gobCL" w:eastAsia="Arial" w:hAnsi="gobCL" w:cs="Arial"/>
          <w:b/>
          <w:color w:val="333333"/>
          <w:sz w:val="22"/>
          <w:szCs w:val="22"/>
        </w:rPr>
      </w:pPr>
    </w:p>
    <w:sectPr w:rsidR="00050C83" w:rsidRPr="00285AEC" w:rsidSect="008309DB">
      <w:headerReference w:type="default" r:id="rId13"/>
      <w:footerReference w:type="default" r:id="rId14"/>
      <w:pgSz w:w="12240" w:h="15840"/>
      <w:pgMar w:top="1701" w:right="1418" w:bottom="1701" w:left="1418" w:header="567" w:footer="62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9B5" w:rsidRDefault="003139B5">
      <w:r>
        <w:separator/>
      </w:r>
    </w:p>
  </w:endnote>
  <w:endnote w:type="continuationSeparator" w:id="0">
    <w:p w:rsidR="003139B5" w:rsidRDefault="00313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obCL">
    <w:panose1 w:val="00000000000000000000"/>
    <w:charset w:val="00"/>
    <w:family w:val="modern"/>
    <w:notTrueType/>
    <w:pitch w:val="variable"/>
    <w:sig w:usb0="A000002F" w:usb1="4000005B" w:usb2="00000000" w:usb3="00000000" w:csb0="000001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B64" w:rsidRDefault="00AE3B64">
    <w:pPr>
      <w:pBdr>
        <w:top w:val="nil"/>
        <w:left w:val="nil"/>
        <w:bottom w:val="nil"/>
        <w:right w:val="nil"/>
        <w:between w:val="nil"/>
      </w:pBdr>
      <w:tabs>
        <w:tab w:val="center" w:pos="4320"/>
        <w:tab w:val="right" w:pos="8640"/>
      </w:tabs>
      <w:ind w:left="142"/>
      <w:rPr>
        <w:color w:val="000000"/>
      </w:rPr>
    </w:pPr>
    <w:r>
      <w:rPr>
        <w:noProof/>
        <w:color w:val="000000"/>
        <w:lang w:val="en-US" w:eastAsia="en-US"/>
      </w:rPr>
      <w:drawing>
        <wp:inline distT="0" distB="0" distL="0" distR="0">
          <wp:extent cx="901700" cy="76200"/>
          <wp:effectExtent l="0" t="0" r="0" b="0"/>
          <wp:docPr id="66" name="image1.jpg" descr="pie"/>
          <wp:cNvGraphicFramePr/>
          <a:graphic xmlns:a="http://schemas.openxmlformats.org/drawingml/2006/main">
            <a:graphicData uri="http://schemas.openxmlformats.org/drawingml/2006/picture">
              <pic:pic xmlns:pic="http://schemas.openxmlformats.org/drawingml/2006/picture">
                <pic:nvPicPr>
                  <pic:cNvPr id="0" name="image1.jpg" descr="pie"/>
                  <pic:cNvPicPr preferRelativeResize="0"/>
                </pic:nvPicPr>
                <pic:blipFill>
                  <a:blip r:embed="rId1"/>
                  <a:srcRect/>
                  <a:stretch>
                    <a:fillRect/>
                  </a:stretch>
                </pic:blipFill>
                <pic:spPr>
                  <a:xfrm>
                    <a:off x="0" y="0"/>
                    <a:ext cx="901700" cy="76200"/>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B64" w:rsidRDefault="00AE3B64">
    <w:pPr>
      <w:pBdr>
        <w:top w:val="nil"/>
        <w:left w:val="nil"/>
        <w:bottom w:val="nil"/>
        <w:right w:val="nil"/>
        <w:between w:val="nil"/>
      </w:pBdr>
      <w:tabs>
        <w:tab w:val="center" w:pos="4320"/>
        <w:tab w:val="right" w:pos="8640"/>
      </w:tabs>
      <w:ind w:left="142"/>
      <w:rPr>
        <w:color w:val="000000"/>
      </w:rPr>
    </w:pPr>
    <w:r>
      <w:rPr>
        <w:noProof/>
        <w:color w:val="000000"/>
        <w:lang w:val="en-US" w:eastAsia="en-US"/>
      </w:rPr>
      <w:drawing>
        <wp:inline distT="0" distB="0" distL="0" distR="0">
          <wp:extent cx="901700" cy="76200"/>
          <wp:effectExtent l="0" t="0" r="0" b="0"/>
          <wp:docPr id="72" name="image1.jpg" descr="pie"/>
          <wp:cNvGraphicFramePr/>
          <a:graphic xmlns:a="http://schemas.openxmlformats.org/drawingml/2006/main">
            <a:graphicData uri="http://schemas.openxmlformats.org/drawingml/2006/picture">
              <pic:pic xmlns:pic="http://schemas.openxmlformats.org/drawingml/2006/picture">
                <pic:nvPicPr>
                  <pic:cNvPr id="0" name="image1.jpg" descr="pie"/>
                  <pic:cNvPicPr preferRelativeResize="0"/>
                </pic:nvPicPr>
                <pic:blipFill>
                  <a:blip r:embed="rId1"/>
                  <a:srcRect/>
                  <a:stretch>
                    <a:fillRect/>
                  </a:stretch>
                </pic:blipFill>
                <pic:spPr>
                  <a:xfrm>
                    <a:off x="0" y="0"/>
                    <a:ext cx="901700" cy="76200"/>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B64" w:rsidRDefault="00AE3B64">
    <w:pPr>
      <w:pBdr>
        <w:top w:val="nil"/>
        <w:left w:val="nil"/>
        <w:bottom w:val="nil"/>
        <w:right w:val="nil"/>
        <w:between w:val="nil"/>
      </w:pBdr>
      <w:tabs>
        <w:tab w:val="center" w:pos="4320"/>
        <w:tab w:val="right" w:pos="8640"/>
      </w:tabs>
      <w:ind w:left="142"/>
      <w:rPr>
        <w:color w:val="000000"/>
      </w:rPr>
    </w:pPr>
    <w:r>
      <w:rPr>
        <w:noProof/>
        <w:color w:val="000000"/>
        <w:lang w:val="en-US" w:eastAsia="en-US"/>
      </w:rPr>
      <w:drawing>
        <wp:inline distT="0" distB="0" distL="0" distR="0">
          <wp:extent cx="901700" cy="76200"/>
          <wp:effectExtent l="0" t="0" r="0" b="0"/>
          <wp:docPr id="10" name="image1.jpg" descr="pie"/>
          <wp:cNvGraphicFramePr/>
          <a:graphic xmlns:a="http://schemas.openxmlformats.org/drawingml/2006/main">
            <a:graphicData uri="http://schemas.openxmlformats.org/drawingml/2006/picture">
              <pic:pic xmlns:pic="http://schemas.openxmlformats.org/drawingml/2006/picture">
                <pic:nvPicPr>
                  <pic:cNvPr id="0" name="image1.jpg" descr="pie"/>
                  <pic:cNvPicPr preferRelativeResize="0"/>
                </pic:nvPicPr>
                <pic:blipFill>
                  <a:blip r:embed="rId1"/>
                  <a:srcRect/>
                  <a:stretch>
                    <a:fillRect/>
                  </a:stretch>
                </pic:blipFill>
                <pic:spPr>
                  <a:xfrm>
                    <a:off x="0" y="0"/>
                    <a:ext cx="901700" cy="762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9B5" w:rsidRDefault="003139B5">
      <w:r>
        <w:separator/>
      </w:r>
    </w:p>
  </w:footnote>
  <w:footnote w:type="continuationSeparator" w:id="0">
    <w:p w:rsidR="003139B5" w:rsidRDefault="003139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B64" w:rsidRDefault="00AE3B64">
    <w:pPr>
      <w:pBdr>
        <w:top w:val="nil"/>
        <w:left w:val="nil"/>
        <w:bottom w:val="nil"/>
        <w:right w:val="nil"/>
        <w:between w:val="nil"/>
      </w:pBdr>
      <w:tabs>
        <w:tab w:val="center" w:pos="4320"/>
        <w:tab w:val="right" w:pos="8640"/>
      </w:tabs>
      <w:ind w:left="426"/>
      <w:rPr>
        <w:color w:val="000000"/>
      </w:rPr>
    </w:pPr>
    <w:r>
      <w:rPr>
        <w:noProof/>
        <w:lang w:val="en-US" w:eastAsia="en-US"/>
      </w:rPr>
      <w:drawing>
        <wp:anchor distT="0" distB="0" distL="114300" distR="114300" simplePos="0" relativeHeight="251658240" behindDoc="0" locked="0" layoutInCell="1" hidden="0" allowOverlap="1">
          <wp:simplePos x="0" y="0"/>
          <wp:positionH relativeFrom="column">
            <wp:posOffset>-3809</wp:posOffset>
          </wp:positionH>
          <wp:positionV relativeFrom="paragraph">
            <wp:posOffset>-154939</wp:posOffset>
          </wp:positionV>
          <wp:extent cx="899795" cy="675005"/>
          <wp:effectExtent l="0" t="0" r="0" b="0"/>
          <wp:wrapSquare wrapText="bothSides" distT="0" distB="0" distL="114300" distR="114300"/>
          <wp:docPr id="65" name="image2.png" descr="Logo-TP-Mineduc  (4·3)"/>
          <wp:cNvGraphicFramePr/>
          <a:graphic xmlns:a="http://schemas.openxmlformats.org/drawingml/2006/main">
            <a:graphicData uri="http://schemas.openxmlformats.org/drawingml/2006/picture">
              <pic:pic xmlns:pic="http://schemas.openxmlformats.org/drawingml/2006/picture">
                <pic:nvPicPr>
                  <pic:cNvPr id="0" name="image2.png" descr="Logo-TP-Mineduc  (4·3)"/>
                  <pic:cNvPicPr preferRelativeResize="0"/>
                </pic:nvPicPr>
                <pic:blipFill>
                  <a:blip r:embed="rId1"/>
                  <a:srcRect/>
                  <a:stretch>
                    <a:fillRect/>
                  </a:stretch>
                </pic:blipFill>
                <pic:spPr>
                  <a:xfrm>
                    <a:off x="0" y="0"/>
                    <a:ext cx="899795" cy="67500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B64" w:rsidRDefault="00AE3B64">
    <w:pPr>
      <w:pBdr>
        <w:top w:val="nil"/>
        <w:left w:val="nil"/>
        <w:bottom w:val="nil"/>
        <w:right w:val="nil"/>
        <w:between w:val="nil"/>
      </w:pBdr>
      <w:tabs>
        <w:tab w:val="center" w:pos="4320"/>
        <w:tab w:val="right" w:pos="8640"/>
      </w:tabs>
      <w:ind w:left="426"/>
      <w:rPr>
        <w:color w:val="000000"/>
      </w:rPr>
    </w:pPr>
    <w:r>
      <w:rPr>
        <w:noProof/>
        <w:lang w:val="en-US" w:eastAsia="en-US"/>
      </w:rPr>
      <w:drawing>
        <wp:anchor distT="0" distB="0" distL="114300" distR="114300" simplePos="0" relativeHeight="251659264" behindDoc="0" locked="0" layoutInCell="1" hidden="0" allowOverlap="1">
          <wp:simplePos x="0" y="0"/>
          <wp:positionH relativeFrom="column">
            <wp:posOffset>-3809</wp:posOffset>
          </wp:positionH>
          <wp:positionV relativeFrom="paragraph">
            <wp:posOffset>-154939</wp:posOffset>
          </wp:positionV>
          <wp:extent cx="899795" cy="675005"/>
          <wp:effectExtent l="0" t="0" r="0" b="0"/>
          <wp:wrapSquare wrapText="bothSides" distT="0" distB="0" distL="114300" distR="114300"/>
          <wp:docPr id="71" name="image2.png" descr="Logo-TP-Mineduc  (4·3)"/>
          <wp:cNvGraphicFramePr/>
          <a:graphic xmlns:a="http://schemas.openxmlformats.org/drawingml/2006/main">
            <a:graphicData uri="http://schemas.openxmlformats.org/drawingml/2006/picture">
              <pic:pic xmlns:pic="http://schemas.openxmlformats.org/drawingml/2006/picture">
                <pic:nvPicPr>
                  <pic:cNvPr id="0" name="image2.png" descr="Logo-TP-Mineduc  (4·3)"/>
                  <pic:cNvPicPr preferRelativeResize="0"/>
                </pic:nvPicPr>
                <pic:blipFill>
                  <a:blip r:embed="rId1"/>
                  <a:srcRect/>
                  <a:stretch>
                    <a:fillRect/>
                  </a:stretch>
                </pic:blipFill>
                <pic:spPr>
                  <a:xfrm>
                    <a:off x="0" y="0"/>
                    <a:ext cx="899795" cy="67500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B64" w:rsidRDefault="00AE3B64">
    <w:pPr>
      <w:pBdr>
        <w:top w:val="nil"/>
        <w:left w:val="nil"/>
        <w:bottom w:val="nil"/>
        <w:right w:val="nil"/>
        <w:between w:val="nil"/>
      </w:pBdr>
      <w:tabs>
        <w:tab w:val="center" w:pos="4320"/>
        <w:tab w:val="right" w:pos="8640"/>
      </w:tabs>
      <w:ind w:left="426"/>
      <w:rPr>
        <w:color w:val="000000"/>
      </w:rPr>
    </w:pPr>
    <w:r>
      <w:rPr>
        <w:noProof/>
        <w:lang w:val="en-US" w:eastAsia="en-US"/>
      </w:rPr>
      <w:drawing>
        <wp:anchor distT="0" distB="0" distL="114300" distR="114300" simplePos="0" relativeHeight="251660288" behindDoc="0" locked="0" layoutInCell="1" hidden="0" allowOverlap="1">
          <wp:simplePos x="0" y="0"/>
          <wp:positionH relativeFrom="column">
            <wp:posOffset>-3809</wp:posOffset>
          </wp:positionH>
          <wp:positionV relativeFrom="paragraph">
            <wp:posOffset>-154939</wp:posOffset>
          </wp:positionV>
          <wp:extent cx="899795" cy="675005"/>
          <wp:effectExtent l="0" t="0" r="0" b="0"/>
          <wp:wrapSquare wrapText="bothSides" distT="0" distB="0" distL="114300" distR="114300"/>
          <wp:docPr id="12" name="image2.png" descr="Logo-TP-Mineduc  (4·3)"/>
          <wp:cNvGraphicFramePr/>
          <a:graphic xmlns:a="http://schemas.openxmlformats.org/drawingml/2006/main">
            <a:graphicData uri="http://schemas.openxmlformats.org/drawingml/2006/picture">
              <pic:pic xmlns:pic="http://schemas.openxmlformats.org/drawingml/2006/picture">
                <pic:nvPicPr>
                  <pic:cNvPr id="0" name="image2.png" descr="Logo-TP-Mineduc  (4·3)"/>
                  <pic:cNvPicPr preferRelativeResize="0"/>
                </pic:nvPicPr>
                <pic:blipFill>
                  <a:blip r:embed="rId1"/>
                  <a:srcRect/>
                  <a:stretch>
                    <a:fillRect/>
                  </a:stretch>
                </pic:blipFill>
                <pic:spPr>
                  <a:xfrm>
                    <a:off x="0" y="0"/>
                    <a:ext cx="899795" cy="6750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4406"/>
    <w:multiLevelType w:val="hybridMultilevel"/>
    <w:tmpl w:val="BF108212"/>
    <w:lvl w:ilvl="0" w:tplc="4CA4A3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1465B"/>
    <w:multiLevelType w:val="multilevel"/>
    <w:tmpl w:val="CEA64566"/>
    <w:lvl w:ilvl="0">
      <w:start w:val="1"/>
      <w:numFmt w:val="decimal"/>
      <w:lvlText w:val="%1."/>
      <w:lvlJc w:val="left"/>
      <w:pPr>
        <w:ind w:left="340" w:hanging="360"/>
      </w:pPr>
    </w:lvl>
    <w:lvl w:ilvl="1">
      <w:start w:val="1"/>
      <w:numFmt w:val="lowerLetter"/>
      <w:lvlText w:val="%2."/>
      <w:lvlJc w:val="left"/>
      <w:pPr>
        <w:ind w:left="1060" w:hanging="360"/>
      </w:pPr>
    </w:lvl>
    <w:lvl w:ilvl="2">
      <w:start w:val="1"/>
      <w:numFmt w:val="lowerRoman"/>
      <w:lvlText w:val="%3."/>
      <w:lvlJc w:val="right"/>
      <w:pPr>
        <w:ind w:left="1780" w:hanging="180"/>
      </w:pPr>
    </w:lvl>
    <w:lvl w:ilvl="3">
      <w:start w:val="1"/>
      <w:numFmt w:val="decimal"/>
      <w:lvlText w:val="%4."/>
      <w:lvlJc w:val="left"/>
      <w:pPr>
        <w:ind w:left="2500" w:hanging="360"/>
      </w:pPr>
    </w:lvl>
    <w:lvl w:ilvl="4">
      <w:start w:val="1"/>
      <w:numFmt w:val="lowerLetter"/>
      <w:lvlText w:val="%5."/>
      <w:lvlJc w:val="left"/>
      <w:pPr>
        <w:ind w:left="3220" w:hanging="360"/>
      </w:pPr>
    </w:lvl>
    <w:lvl w:ilvl="5">
      <w:start w:val="1"/>
      <w:numFmt w:val="lowerRoman"/>
      <w:lvlText w:val="%6."/>
      <w:lvlJc w:val="right"/>
      <w:pPr>
        <w:ind w:left="3940" w:hanging="180"/>
      </w:pPr>
    </w:lvl>
    <w:lvl w:ilvl="6">
      <w:start w:val="1"/>
      <w:numFmt w:val="decimal"/>
      <w:lvlText w:val="%7."/>
      <w:lvlJc w:val="left"/>
      <w:pPr>
        <w:ind w:left="4660" w:hanging="360"/>
      </w:pPr>
    </w:lvl>
    <w:lvl w:ilvl="7">
      <w:start w:val="1"/>
      <w:numFmt w:val="lowerLetter"/>
      <w:lvlText w:val="%8."/>
      <w:lvlJc w:val="left"/>
      <w:pPr>
        <w:ind w:left="5380" w:hanging="360"/>
      </w:pPr>
    </w:lvl>
    <w:lvl w:ilvl="8">
      <w:start w:val="1"/>
      <w:numFmt w:val="lowerRoman"/>
      <w:lvlText w:val="%9."/>
      <w:lvlJc w:val="right"/>
      <w:pPr>
        <w:ind w:left="6100" w:hanging="180"/>
      </w:pPr>
    </w:lvl>
  </w:abstractNum>
  <w:abstractNum w:abstractNumId="2" w15:restartNumberingAfterBreak="0">
    <w:nsid w:val="04E157A7"/>
    <w:multiLevelType w:val="multilevel"/>
    <w:tmpl w:val="D7D0E59A"/>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6D7172D"/>
    <w:multiLevelType w:val="hybridMultilevel"/>
    <w:tmpl w:val="9B90520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A8E23AE"/>
    <w:multiLevelType w:val="hybridMultilevel"/>
    <w:tmpl w:val="D0DC2E1E"/>
    <w:lvl w:ilvl="0" w:tplc="02409DCA">
      <w:start w:val="2"/>
      <w:numFmt w:val="bullet"/>
      <w:lvlText w:val="-"/>
      <w:lvlJc w:val="left"/>
      <w:pPr>
        <w:ind w:left="1080" w:hanging="360"/>
      </w:pPr>
      <w:rPr>
        <w:rFonts w:ascii="Arial" w:eastAsia="Arial"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5" w15:restartNumberingAfterBreak="0">
    <w:nsid w:val="1BE84C06"/>
    <w:multiLevelType w:val="multilevel"/>
    <w:tmpl w:val="A808B2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C453368"/>
    <w:multiLevelType w:val="hybridMultilevel"/>
    <w:tmpl w:val="846A3A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82F5056"/>
    <w:multiLevelType w:val="multilevel"/>
    <w:tmpl w:val="F35489B0"/>
    <w:lvl w:ilvl="0">
      <w:start w:val="1"/>
      <w:numFmt w:val="upperRoman"/>
      <w:lvlText w:val="%1."/>
      <w:lvlJc w:val="left"/>
      <w:pPr>
        <w:ind w:left="1004"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BC56AA4"/>
    <w:multiLevelType w:val="multilevel"/>
    <w:tmpl w:val="D3A8513E"/>
    <w:lvl w:ilvl="0">
      <w:start w:val="1"/>
      <w:numFmt w:val="decimal"/>
      <w:lvlText w:val="%1"/>
      <w:lvlJc w:val="left"/>
      <w:pPr>
        <w:ind w:left="360" w:hanging="360"/>
      </w:pPr>
      <w:rPr>
        <w:rFonts w:eastAsia="Cambria" w:hint="default"/>
        <w:color w:val="auto"/>
      </w:rPr>
    </w:lvl>
    <w:lvl w:ilvl="1">
      <w:start w:val="2"/>
      <w:numFmt w:val="decimal"/>
      <w:lvlText w:val="%1.%2"/>
      <w:lvlJc w:val="left"/>
      <w:pPr>
        <w:ind w:left="360" w:hanging="360"/>
      </w:pPr>
      <w:rPr>
        <w:rFonts w:eastAsia="Cambria" w:hint="default"/>
        <w:color w:val="auto"/>
      </w:rPr>
    </w:lvl>
    <w:lvl w:ilvl="2">
      <w:start w:val="1"/>
      <w:numFmt w:val="decimal"/>
      <w:lvlText w:val="%1.%2.%3"/>
      <w:lvlJc w:val="left"/>
      <w:pPr>
        <w:ind w:left="720" w:hanging="720"/>
      </w:pPr>
      <w:rPr>
        <w:rFonts w:eastAsia="Cambria" w:hint="default"/>
        <w:color w:val="auto"/>
      </w:rPr>
    </w:lvl>
    <w:lvl w:ilvl="3">
      <w:start w:val="1"/>
      <w:numFmt w:val="decimal"/>
      <w:lvlText w:val="%1.%2.%3.%4"/>
      <w:lvlJc w:val="left"/>
      <w:pPr>
        <w:ind w:left="720" w:hanging="720"/>
      </w:pPr>
      <w:rPr>
        <w:rFonts w:eastAsia="Cambria" w:hint="default"/>
        <w:color w:val="auto"/>
      </w:rPr>
    </w:lvl>
    <w:lvl w:ilvl="4">
      <w:start w:val="1"/>
      <w:numFmt w:val="decimal"/>
      <w:lvlText w:val="%1.%2.%3.%4.%5"/>
      <w:lvlJc w:val="left"/>
      <w:pPr>
        <w:ind w:left="1080" w:hanging="1080"/>
      </w:pPr>
      <w:rPr>
        <w:rFonts w:eastAsia="Cambria" w:hint="default"/>
        <w:color w:val="auto"/>
      </w:rPr>
    </w:lvl>
    <w:lvl w:ilvl="5">
      <w:start w:val="1"/>
      <w:numFmt w:val="decimal"/>
      <w:lvlText w:val="%1.%2.%3.%4.%5.%6"/>
      <w:lvlJc w:val="left"/>
      <w:pPr>
        <w:ind w:left="1080" w:hanging="1080"/>
      </w:pPr>
      <w:rPr>
        <w:rFonts w:eastAsia="Cambria" w:hint="default"/>
        <w:color w:val="auto"/>
      </w:rPr>
    </w:lvl>
    <w:lvl w:ilvl="6">
      <w:start w:val="1"/>
      <w:numFmt w:val="decimal"/>
      <w:lvlText w:val="%1.%2.%3.%4.%5.%6.%7"/>
      <w:lvlJc w:val="left"/>
      <w:pPr>
        <w:ind w:left="1440" w:hanging="1440"/>
      </w:pPr>
      <w:rPr>
        <w:rFonts w:eastAsia="Cambria" w:hint="default"/>
        <w:color w:val="auto"/>
      </w:rPr>
    </w:lvl>
    <w:lvl w:ilvl="7">
      <w:start w:val="1"/>
      <w:numFmt w:val="decimal"/>
      <w:lvlText w:val="%1.%2.%3.%4.%5.%6.%7.%8"/>
      <w:lvlJc w:val="left"/>
      <w:pPr>
        <w:ind w:left="1440" w:hanging="1440"/>
      </w:pPr>
      <w:rPr>
        <w:rFonts w:eastAsia="Cambria" w:hint="default"/>
        <w:color w:val="auto"/>
      </w:rPr>
    </w:lvl>
    <w:lvl w:ilvl="8">
      <w:start w:val="1"/>
      <w:numFmt w:val="decimal"/>
      <w:lvlText w:val="%1.%2.%3.%4.%5.%6.%7.%8.%9"/>
      <w:lvlJc w:val="left"/>
      <w:pPr>
        <w:ind w:left="1800" w:hanging="1800"/>
      </w:pPr>
      <w:rPr>
        <w:rFonts w:eastAsia="Cambria" w:hint="default"/>
        <w:color w:val="auto"/>
      </w:rPr>
    </w:lvl>
  </w:abstractNum>
  <w:abstractNum w:abstractNumId="9" w15:restartNumberingAfterBreak="0">
    <w:nsid w:val="3AE64DFD"/>
    <w:multiLevelType w:val="hybridMultilevel"/>
    <w:tmpl w:val="68F4F596"/>
    <w:lvl w:ilvl="0" w:tplc="FB4C1F3C">
      <w:start w:val="1"/>
      <w:numFmt w:val="bullet"/>
      <w:lvlText w:val="-"/>
      <w:lvlJc w:val="left"/>
      <w:pPr>
        <w:ind w:left="1042" w:hanging="360"/>
      </w:pPr>
      <w:rPr>
        <w:rFonts w:ascii="Arial" w:eastAsia="Arial" w:hAnsi="Arial" w:cs="Arial" w:hint="default"/>
      </w:rPr>
    </w:lvl>
    <w:lvl w:ilvl="1" w:tplc="04090003" w:tentative="1">
      <w:start w:val="1"/>
      <w:numFmt w:val="bullet"/>
      <w:lvlText w:val="o"/>
      <w:lvlJc w:val="left"/>
      <w:pPr>
        <w:ind w:left="1762" w:hanging="360"/>
      </w:pPr>
      <w:rPr>
        <w:rFonts w:ascii="Courier New" w:hAnsi="Courier New" w:cs="Courier New" w:hint="default"/>
      </w:rPr>
    </w:lvl>
    <w:lvl w:ilvl="2" w:tplc="04090005" w:tentative="1">
      <w:start w:val="1"/>
      <w:numFmt w:val="bullet"/>
      <w:lvlText w:val=""/>
      <w:lvlJc w:val="left"/>
      <w:pPr>
        <w:ind w:left="2482" w:hanging="360"/>
      </w:pPr>
      <w:rPr>
        <w:rFonts w:ascii="Wingdings" w:hAnsi="Wingdings" w:hint="default"/>
      </w:rPr>
    </w:lvl>
    <w:lvl w:ilvl="3" w:tplc="04090001" w:tentative="1">
      <w:start w:val="1"/>
      <w:numFmt w:val="bullet"/>
      <w:lvlText w:val=""/>
      <w:lvlJc w:val="left"/>
      <w:pPr>
        <w:ind w:left="3202" w:hanging="360"/>
      </w:pPr>
      <w:rPr>
        <w:rFonts w:ascii="Symbol" w:hAnsi="Symbol" w:hint="default"/>
      </w:rPr>
    </w:lvl>
    <w:lvl w:ilvl="4" w:tplc="04090003" w:tentative="1">
      <w:start w:val="1"/>
      <w:numFmt w:val="bullet"/>
      <w:lvlText w:val="o"/>
      <w:lvlJc w:val="left"/>
      <w:pPr>
        <w:ind w:left="3922" w:hanging="360"/>
      </w:pPr>
      <w:rPr>
        <w:rFonts w:ascii="Courier New" w:hAnsi="Courier New" w:cs="Courier New" w:hint="default"/>
      </w:rPr>
    </w:lvl>
    <w:lvl w:ilvl="5" w:tplc="04090005" w:tentative="1">
      <w:start w:val="1"/>
      <w:numFmt w:val="bullet"/>
      <w:lvlText w:val=""/>
      <w:lvlJc w:val="left"/>
      <w:pPr>
        <w:ind w:left="4642" w:hanging="360"/>
      </w:pPr>
      <w:rPr>
        <w:rFonts w:ascii="Wingdings" w:hAnsi="Wingdings" w:hint="default"/>
      </w:rPr>
    </w:lvl>
    <w:lvl w:ilvl="6" w:tplc="04090001" w:tentative="1">
      <w:start w:val="1"/>
      <w:numFmt w:val="bullet"/>
      <w:lvlText w:val=""/>
      <w:lvlJc w:val="left"/>
      <w:pPr>
        <w:ind w:left="5362" w:hanging="360"/>
      </w:pPr>
      <w:rPr>
        <w:rFonts w:ascii="Symbol" w:hAnsi="Symbol" w:hint="default"/>
      </w:rPr>
    </w:lvl>
    <w:lvl w:ilvl="7" w:tplc="04090003" w:tentative="1">
      <w:start w:val="1"/>
      <w:numFmt w:val="bullet"/>
      <w:lvlText w:val="o"/>
      <w:lvlJc w:val="left"/>
      <w:pPr>
        <w:ind w:left="6082" w:hanging="360"/>
      </w:pPr>
      <w:rPr>
        <w:rFonts w:ascii="Courier New" w:hAnsi="Courier New" w:cs="Courier New" w:hint="default"/>
      </w:rPr>
    </w:lvl>
    <w:lvl w:ilvl="8" w:tplc="04090005" w:tentative="1">
      <w:start w:val="1"/>
      <w:numFmt w:val="bullet"/>
      <w:lvlText w:val=""/>
      <w:lvlJc w:val="left"/>
      <w:pPr>
        <w:ind w:left="6802" w:hanging="360"/>
      </w:pPr>
      <w:rPr>
        <w:rFonts w:ascii="Wingdings" w:hAnsi="Wingdings" w:hint="default"/>
      </w:rPr>
    </w:lvl>
  </w:abstractNum>
  <w:abstractNum w:abstractNumId="10" w15:restartNumberingAfterBreak="0">
    <w:nsid w:val="51A14F73"/>
    <w:multiLevelType w:val="multilevel"/>
    <w:tmpl w:val="7110E2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2F01962"/>
    <w:multiLevelType w:val="multilevel"/>
    <w:tmpl w:val="D0EEF3D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54BD27C2"/>
    <w:multiLevelType w:val="hybridMultilevel"/>
    <w:tmpl w:val="1F0C6CA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554745CA"/>
    <w:multiLevelType w:val="hybridMultilevel"/>
    <w:tmpl w:val="31643B1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5DB82381"/>
    <w:multiLevelType w:val="hybridMultilevel"/>
    <w:tmpl w:val="84A2AB8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5FF87724"/>
    <w:multiLevelType w:val="multilevel"/>
    <w:tmpl w:val="E46C811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710774F5"/>
    <w:multiLevelType w:val="hybridMultilevel"/>
    <w:tmpl w:val="BB46089A"/>
    <w:lvl w:ilvl="0" w:tplc="E0301F14">
      <w:start w:val="2"/>
      <w:numFmt w:val="bullet"/>
      <w:lvlText w:val="-"/>
      <w:lvlJc w:val="left"/>
      <w:pPr>
        <w:ind w:left="1080" w:hanging="360"/>
      </w:pPr>
      <w:rPr>
        <w:rFonts w:ascii="Arial" w:eastAsia="Arial"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7" w15:restartNumberingAfterBreak="0">
    <w:nsid w:val="74787358"/>
    <w:multiLevelType w:val="multilevel"/>
    <w:tmpl w:val="8A4AD7B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7ACA6D4C"/>
    <w:multiLevelType w:val="hybridMultilevel"/>
    <w:tmpl w:val="53D6B3D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11"/>
  </w:num>
  <w:num w:numId="4">
    <w:abstractNumId w:val="2"/>
  </w:num>
  <w:num w:numId="5">
    <w:abstractNumId w:val="1"/>
  </w:num>
  <w:num w:numId="6">
    <w:abstractNumId w:val="15"/>
  </w:num>
  <w:num w:numId="7">
    <w:abstractNumId w:val="10"/>
  </w:num>
  <w:num w:numId="8">
    <w:abstractNumId w:val="14"/>
  </w:num>
  <w:num w:numId="9">
    <w:abstractNumId w:val="13"/>
  </w:num>
  <w:num w:numId="10">
    <w:abstractNumId w:val="12"/>
  </w:num>
  <w:num w:numId="11">
    <w:abstractNumId w:val="0"/>
  </w:num>
  <w:num w:numId="12">
    <w:abstractNumId w:val="8"/>
  </w:num>
  <w:num w:numId="13">
    <w:abstractNumId w:val="9"/>
  </w:num>
  <w:num w:numId="14">
    <w:abstractNumId w:val="3"/>
  </w:num>
  <w:num w:numId="15">
    <w:abstractNumId w:val="16"/>
  </w:num>
  <w:num w:numId="16">
    <w:abstractNumId w:val="7"/>
  </w:num>
  <w:num w:numId="17">
    <w:abstractNumId w:val="4"/>
  </w:num>
  <w:num w:numId="18">
    <w:abstractNumId w:val="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C83"/>
    <w:rsid w:val="00050C83"/>
    <w:rsid w:val="000951AB"/>
    <w:rsid w:val="00107319"/>
    <w:rsid w:val="00160075"/>
    <w:rsid w:val="0017644E"/>
    <w:rsid w:val="00285AEC"/>
    <w:rsid w:val="003139B5"/>
    <w:rsid w:val="0034620A"/>
    <w:rsid w:val="00360A83"/>
    <w:rsid w:val="00545285"/>
    <w:rsid w:val="005A1E16"/>
    <w:rsid w:val="006A2BC4"/>
    <w:rsid w:val="00713CB0"/>
    <w:rsid w:val="00740E29"/>
    <w:rsid w:val="00741538"/>
    <w:rsid w:val="00752463"/>
    <w:rsid w:val="007B5305"/>
    <w:rsid w:val="008238B8"/>
    <w:rsid w:val="008309DB"/>
    <w:rsid w:val="008D50FB"/>
    <w:rsid w:val="00A33C88"/>
    <w:rsid w:val="00A4135C"/>
    <w:rsid w:val="00AB5652"/>
    <w:rsid w:val="00AE3B64"/>
    <w:rsid w:val="00AF1D93"/>
    <w:rsid w:val="00AF5082"/>
    <w:rsid w:val="00B134F5"/>
    <w:rsid w:val="00B37011"/>
    <w:rsid w:val="00CE2635"/>
    <w:rsid w:val="00DB6E8C"/>
    <w:rsid w:val="00DC51EC"/>
    <w:rsid w:val="00F56AB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2A211"/>
  <w15:docId w15:val="{E2C52D43-9F0D-4D4F-9306-DF7B969A3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02F"/>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link w:val="Ttulo7Car"/>
    <w:uiPriority w:val="9"/>
    <w:unhideWhenUsed/>
    <w:qFormat/>
    <w:rsid w:val="00545285"/>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7D2DF3"/>
    <w:pPr>
      <w:tabs>
        <w:tab w:val="center" w:pos="4320"/>
        <w:tab w:val="right" w:pos="8640"/>
      </w:tabs>
    </w:pPr>
  </w:style>
  <w:style w:type="character" w:customStyle="1" w:styleId="EncabezadoCar">
    <w:name w:val="Encabezado Car"/>
    <w:basedOn w:val="Fuentedeprrafopredeter"/>
    <w:link w:val="Encabezado"/>
    <w:uiPriority w:val="99"/>
    <w:rsid w:val="007D2DF3"/>
  </w:style>
  <w:style w:type="paragraph" w:styleId="Piedepgina">
    <w:name w:val="footer"/>
    <w:basedOn w:val="Normal"/>
    <w:link w:val="PiedepginaCar"/>
    <w:uiPriority w:val="99"/>
    <w:unhideWhenUsed/>
    <w:rsid w:val="007D2DF3"/>
    <w:pPr>
      <w:tabs>
        <w:tab w:val="center" w:pos="4320"/>
        <w:tab w:val="right" w:pos="8640"/>
      </w:tabs>
    </w:pPr>
  </w:style>
  <w:style w:type="character" w:customStyle="1" w:styleId="PiedepginaCar">
    <w:name w:val="Pie de página Car"/>
    <w:basedOn w:val="Fuentedeprrafopredeter"/>
    <w:link w:val="Piedepgina"/>
    <w:uiPriority w:val="99"/>
    <w:rsid w:val="007D2DF3"/>
  </w:style>
  <w:style w:type="character" w:styleId="Hipervnculo">
    <w:name w:val="Hyperlink"/>
    <w:uiPriority w:val="99"/>
    <w:unhideWhenUsed/>
    <w:rsid w:val="00154265"/>
    <w:rPr>
      <w:color w:val="0000FF"/>
      <w:u w:val="single"/>
    </w:rPr>
  </w:style>
  <w:style w:type="table" w:styleId="Tablaconcuadrcula">
    <w:name w:val="Table Grid"/>
    <w:basedOn w:val="Tablanormal"/>
    <w:uiPriority w:val="39"/>
    <w:rsid w:val="0082506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25067"/>
    <w:pPr>
      <w:spacing w:after="160" w:line="259" w:lineRule="auto"/>
      <w:ind w:left="720"/>
      <w:contextualSpacing/>
    </w:pPr>
    <w:rPr>
      <w:rFonts w:ascii="Calibri" w:eastAsia="Calibri" w:hAnsi="Calibri"/>
      <w:sz w:val="22"/>
      <w:szCs w:val="22"/>
    </w:rPr>
  </w:style>
  <w:style w:type="paragraph" w:styleId="NormalWeb">
    <w:name w:val="Normal (Web)"/>
    <w:basedOn w:val="Normal"/>
    <w:uiPriority w:val="99"/>
    <w:semiHidden/>
    <w:unhideWhenUsed/>
    <w:rsid w:val="00E35EE2"/>
    <w:pPr>
      <w:spacing w:before="100" w:beforeAutospacing="1" w:after="100" w:afterAutospacing="1"/>
    </w:pPr>
    <w:rPr>
      <w:rFonts w:ascii="Times New Roman" w:eastAsia="Times New Roman" w:hAnsi="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paragraph" w:styleId="Sinespaciado">
    <w:name w:val="No Spacing"/>
    <w:uiPriority w:val="1"/>
    <w:qFormat/>
    <w:rsid w:val="000951AB"/>
  </w:style>
  <w:style w:type="character" w:customStyle="1" w:styleId="Ttulo7Car">
    <w:name w:val="Título 7 Car"/>
    <w:basedOn w:val="Fuentedeprrafopredeter"/>
    <w:link w:val="Ttulo7"/>
    <w:uiPriority w:val="9"/>
    <w:rsid w:val="00545285"/>
    <w:rPr>
      <w:rFonts w:asciiTheme="majorHAnsi" w:eastAsiaTheme="majorEastAsia" w:hAnsiTheme="majorHAnsi" w:cstheme="majorBidi"/>
      <w:i/>
      <w:iCs/>
      <w:color w:val="1F4D78" w:themeColor="accent1" w:themeShade="7F"/>
    </w:rPr>
  </w:style>
  <w:style w:type="character" w:styleId="Refdecomentario">
    <w:name w:val="annotation reference"/>
    <w:basedOn w:val="Fuentedeprrafopredeter"/>
    <w:uiPriority w:val="99"/>
    <w:semiHidden/>
    <w:unhideWhenUsed/>
    <w:rsid w:val="00545285"/>
    <w:rPr>
      <w:sz w:val="16"/>
      <w:szCs w:val="16"/>
    </w:rPr>
  </w:style>
  <w:style w:type="paragraph" w:styleId="Textocomentario">
    <w:name w:val="annotation text"/>
    <w:basedOn w:val="Normal"/>
    <w:link w:val="TextocomentarioCar"/>
    <w:uiPriority w:val="99"/>
    <w:semiHidden/>
    <w:unhideWhenUsed/>
    <w:rsid w:val="00545285"/>
    <w:rPr>
      <w:sz w:val="20"/>
      <w:szCs w:val="20"/>
    </w:rPr>
  </w:style>
  <w:style w:type="character" w:customStyle="1" w:styleId="TextocomentarioCar">
    <w:name w:val="Texto comentario Car"/>
    <w:basedOn w:val="Fuentedeprrafopredeter"/>
    <w:link w:val="Textocomentario"/>
    <w:uiPriority w:val="99"/>
    <w:semiHidden/>
    <w:rsid w:val="00545285"/>
    <w:rPr>
      <w:sz w:val="20"/>
      <w:szCs w:val="20"/>
    </w:rPr>
  </w:style>
  <w:style w:type="paragraph" w:styleId="Asuntodelcomentario">
    <w:name w:val="annotation subject"/>
    <w:basedOn w:val="Textocomentario"/>
    <w:next w:val="Textocomentario"/>
    <w:link w:val="AsuntodelcomentarioCar"/>
    <w:uiPriority w:val="99"/>
    <w:semiHidden/>
    <w:unhideWhenUsed/>
    <w:rsid w:val="00545285"/>
    <w:rPr>
      <w:b/>
      <w:bCs/>
    </w:rPr>
  </w:style>
  <w:style w:type="character" w:customStyle="1" w:styleId="AsuntodelcomentarioCar">
    <w:name w:val="Asunto del comentario Car"/>
    <w:basedOn w:val="TextocomentarioCar"/>
    <w:link w:val="Asuntodelcomentario"/>
    <w:uiPriority w:val="99"/>
    <w:semiHidden/>
    <w:rsid w:val="00545285"/>
    <w:rPr>
      <w:b/>
      <w:bCs/>
      <w:sz w:val="20"/>
      <w:szCs w:val="20"/>
    </w:rPr>
  </w:style>
  <w:style w:type="paragraph" w:styleId="Textodeglobo">
    <w:name w:val="Balloon Text"/>
    <w:basedOn w:val="Normal"/>
    <w:link w:val="TextodegloboCar"/>
    <w:uiPriority w:val="99"/>
    <w:semiHidden/>
    <w:unhideWhenUsed/>
    <w:rsid w:val="0054528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52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896811">
      <w:bodyDiv w:val="1"/>
      <w:marLeft w:val="0"/>
      <w:marRight w:val="0"/>
      <w:marTop w:val="0"/>
      <w:marBottom w:val="0"/>
      <w:divBdr>
        <w:top w:val="none" w:sz="0" w:space="0" w:color="auto"/>
        <w:left w:val="none" w:sz="0" w:space="0" w:color="auto"/>
        <w:bottom w:val="none" w:sz="0" w:space="0" w:color="auto"/>
        <w:right w:val="none" w:sz="0" w:space="0" w:color="auto"/>
      </w:divBdr>
    </w:div>
    <w:div w:id="1958023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4wFQpeJ7K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0JfeHOQOfWbqdFyc3CVeCDYlyA==">AMUW2mVOydUN9MtR3DDy6pkadMo2cGz1E+Y6Ick0PkKca5oMqTl3796NSpQJZqvSa9XPduQqK7ZbDnJNX5U+iDakzSsTFP0PwUyL3Lrz/qyGxFZELqF3intZnZtwjqacsRBzYbj30OAb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3220</Words>
  <Characters>18355</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Agustina.Foieri</dc:creator>
  <cp:lastModifiedBy>Andrés Iván Correa Guerrero</cp:lastModifiedBy>
  <cp:revision>4</cp:revision>
  <dcterms:created xsi:type="dcterms:W3CDTF">2020-11-27T19:11:00Z</dcterms:created>
  <dcterms:modified xsi:type="dcterms:W3CDTF">2020-12-11T13:37:00Z</dcterms:modified>
</cp:coreProperties>
</file>