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8ED62" w14:textId="77777777" w:rsidR="0040013C" w:rsidRPr="006C7B43" w:rsidRDefault="009A1D2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6C7B43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02178BE4" w14:textId="77777777" w:rsidR="0040013C" w:rsidRPr="006C7B43" w:rsidRDefault="009A1D2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6C7B43">
        <w:rPr>
          <w:rFonts w:asciiTheme="majorHAnsi" w:hAnsiTheme="majorHAnsi" w:cstheme="majorHAnsi"/>
          <w:b/>
          <w:color w:val="00953A"/>
          <w:sz w:val="28"/>
          <w:szCs w:val="28"/>
        </w:rPr>
        <w:t>PROYECTO DE CUBICACIÓN DE UNA BODEGA DE MATERIALES</w:t>
      </w:r>
    </w:p>
    <w:p w14:paraId="5C5E61A6" w14:textId="77777777" w:rsidR="0040013C" w:rsidRPr="006C7B43" w:rsidRDefault="009A1D2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6C7B43">
        <w:rPr>
          <w:rFonts w:asciiTheme="majorHAnsi" w:hAnsiTheme="majorHAnsi" w:cstheme="majorHAnsi"/>
          <w:b/>
          <w:color w:val="00953A"/>
          <w:sz w:val="28"/>
          <w:szCs w:val="28"/>
        </w:rPr>
        <w:t>ETAPA 4</w:t>
      </w:r>
    </w:p>
    <w:p w14:paraId="2BD50383" w14:textId="77777777" w:rsidR="0040013C" w:rsidRPr="006C7B43" w:rsidRDefault="0040013C">
      <w:pPr>
        <w:spacing w:after="0" w:line="36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40013C" w:rsidRPr="006C7B43" w14:paraId="53F5541A" w14:textId="77777777" w:rsidTr="006C7B43">
        <w:tc>
          <w:tcPr>
            <w:tcW w:w="1408" w:type="dxa"/>
            <w:shd w:val="clear" w:color="auto" w:fill="00953A"/>
          </w:tcPr>
          <w:p w14:paraId="25F479C8" w14:textId="77777777" w:rsidR="0040013C" w:rsidRPr="006C7B43" w:rsidRDefault="009A1D27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2EF0A22F" w14:textId="77777777" w:rsidR="0040013C" w:rsidRPr="006C7B43" w:rsidRDefault="0040013C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608AA536" w14:textId="77777777" w:rsidR="0040013C" w:rsidRPr="006C7B43" w:rsidRDefault="009A1D2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41F0F50A" w14:textId="77777777" w:rsidR="0040013C" w:rsidRPr="006C7B43" w:rsidRDefault="0040013C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40013C" w:rsidRPr="006C7B43" w14:paraId="254785DF" w14:textId="77777777" w:rsidTr="006C7B43">
        <w:tc>
          <w:tcPr>
            <w:tcW w:w="1408" w:type="dxa"/>
            <w:shd w:val="clear" w:color="auto" w:fill="00953A"/>
          </w:tcPr>
          <w:p w14:paraId="05A850A0" w14:textId="77777777" w:rsidR="0040013C" w:rsidRPr="006C7B43" w:rsidRDefault="009A1D27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2529C22C" w14:textId="77777777" w:rsidR="0040013C" w:rsidRPr="006C7B43" w:rsidRDefault="009A1D2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27 puntos</w:t>
            </w:r>
          </w:p>
        </w:tc>
        <w:tc>
          <w:tcPr>
            <w:tcW w:w="1559" w:type="dxa"/>
            <w:shd w:val="clear" w:color="auto" w:fill="00953A"/>
          </w:tcPr>
          <w:p w14:paraId="4E0AE6BA" w14:textId="77777777" w:rsidR="0040013C" w:rsidRPr="006C7B43" w:rsidRDefault="009A1D2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1342581F" w14:textId="77777777" w:rsidR="0040013C" w:rsidRPr="006C7B43" w:rsidRDefault="0040013C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733B5BF9" w14:textId="77777777" w:rsidR="0040013C" w:rsidRPr="006C7B43" w:rsidRDefault="009A1D2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6C7B43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474460EF" w14:textId="77777777" w:rsidR="0040013C" w:rsidRPr="006C7B43" w:rsidRDefault="0040013C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43E775B5" w14:textId="77777777" w:rsidR="0040013C" w:rsidRPr="006C7B43" w:rsidRDefault="0040013C">
      <w:pPr>
        <w:keepNext/>
        <w:keepLines/>
        <w:spacing w:after="80" w:line="276" w:lineRule="auto"/>
        <w:jc w:val="center"/>
        <w:rPr>
          <w:rFonts w:asciiTheme="majorHAnsi" w:eastAsia="Arial" w:hAnsiTheme="majorHAnsi" w:cstheme="majorHAnsi"/>
          <w:sz w:val="12"/>
          <w:szCs w:val="12"/>
        </w:rPr>
      </w:pPr>
    </w:p>
    <w:p w14:paraId="219B755A" w14:textId="77777777" w:rsidR="0040013C" w:rsidRPr="006C7B43" w:rsidRDefault="009A1D27">
      <w:pPr>
        <w:keepNext/>
        <w:keepLines/>
        <w:spacing w:after="80" w:line="276" w:lineRule="auto"/>
        <w:jc w:val="center"/>
        <w:rPr>
          <w:rFonts w:asciiTheme="majorHAnsi" w:eastAsia="Arial" w:hAnsiTheme="majorHAnsi" w:cstheme="majorHAnsi"/>
          <w:sz w:val="12"/>
          <w:szCs w:val="12"/>
        </w:rPr>
      </w:pPr>
      <w:r w:rsidRPr="006C7B4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77F0AD" wp14:editId="2958E9E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1181100" cy="581025"/>
                <wp:effectExtent l="0" t="0" r="0" b="0"/>
                <wp:wrapNone/>
                <wp:docPr id="2" name="Flecha: 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EDB4B" w14:textId="77777777" w:rsidR="0040013C" w:rsidRDefault="009A1D2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37F9DC5" w14:textId="77777777" w:rsidR="0040013C" w:rsidRDefault="004001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1D45A05" w14:textId="77777777" w:rsidR="0040013C" w:rsidRDefault="0040013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7F0A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" o:spid="_x0000_s1026" type="#_x0000_t15" style="position:absolute;left:0;text-align:left;margin-left:-1pt;margin-top:4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" adj="16332" fillcolor="#00953a" stroked="f">
                <v:textbox inset="1mm,0,1mm,1mm">
                  <w:txbxContent>
                    <w:p w14:paraId="508EDB4B" w14:textId="77777777" w:rsidR="0040013C" w:rsidRDefault="009A1D2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4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37F9DC5" w14:textId="77777777" w:rsidR="0040013C" w:rsidRDefault="004001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1D45A05" w14:textId="77777777" w:rsidR="0040013C" w:rsidRDefault="0040013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528"/>
        <w:gridCol w:w="1134"/>
        <w:gridCol w:w="1134"/>
        <w:gridCol w:w="1275"/>
        <w:gridCol w:w="993"/>
      </w:tblGrid>
      <w:tr w:rsidR="0040013C" w:rsidRPr="006C7B43" w14:paraId="3A677260" w14:textId="77777777" w:rsidTr="006C7B43">
        <w:tc>
          <w:tcPr>
            <w:tcW w:w="5529" w:type="dxa"/>
            <w:shd w:val="clear" w:color="auto" w:fill="00953A"/>
          </w:tcPr>
          <w:p w14:paraId="63F1B3F1" w14:textId="77777777" w:rsidR="0040013C" w:rsidRPr="006C7B43" w:rsidRDefault="0040013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00953A"/>
          </w:tcPr>
          <w:p w14:paraId="4A9111DF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40013C" w:rsidRPr="006C7B43" w14:paraId="51895888" w14:textId="77777777" w:rsidTr="006C7B43">
        <w:trPr>
          <w:trHeight w:val="478"/>
        </w:trPr>
        <w:tc>
          <w:tcPr>
            <w:tcW w:w="5529" w:type="dxa"/>
            <w:shd w:val="clear" w:color="auto" w:fill="00953A"/>
          </w:tcPr>
          <w:p w14:paraId="2D9BA8F7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47ADC846" w14:textId="77777777" w:rsidR="0040013C" w:rsidRPr="006C7B43" w:rsidRDefault="009A1D27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</w:t>
            </w:r>
          </w:p>
        </w:tc>
        <w:tc>
          <w:tcPr>
            <w:tcW w:w="1134" w:type="dxa"/>
            <w:shd w:val="clear" w:color="auto" w:fill="00953A"/>
          </w:tcPr>
          <w:p w14:paraId="70E8F646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34" w:type="dxa"/>
            <w:shd w:val="clear" w:color="auto" w:fill="00953A"/>
          </w:tcPr>
          <w:p w14:paraId="343CDB42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1DB44853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2847475C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40013C" w:rsidRPr="006C7B43" w14:paraId="67AF63C6" w14:textId="77777777" w:rsidTr="006C7B43">
        <w:tc>
          <w:tcPr>
            <w:tcW w:w="5529" w:type="dxa"/>
            <w:shd w:val="clear" w:color="auto" w:fill="00953A"/>
          </w:tcPr>
          <w:p w14:paraId="1D163785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785CA22F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14C6E01C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2C904F8A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374831E8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40013C" w:rsidRPr="006C7B43" w14:paraId="10271F24" w14:textId="77777777" w:rsidTr="006C7B43">
        <w:tc>
          <w:tcPr>
            <w:tcW w:w="5529" w:type="dxa"/>
          </w:tcPr>
          <w:p w14:paraId="4E93A29B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Corrobora que los planos de la bodega de materiales estén correctos para realizar la cubicación de materiales, considerando las articulaciones que se hayan establecido con otros módulos de la especialidad.</w:t>
            </w:r>
          </w:p>
        </w:tc>
        <w:tc>
          <w:tcPr>
            <w:tcW w:w="1134" w:type="dxa"/>
          </w:tcPr>
          <w:p w14:paraId="10D201EF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0D755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71C9D9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5947E0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054FD40C" w14:textId="77777777" w:rsidTr="006C7B43">
        <w:trPr>
          <w:trHeight w:val="555"/>
        </w:trPr>
        <w:tc>
          <w:tcPr>
            <w:tcW w:w="5529" w:type="dxa"/>
          </w:tcPr>
          <w:p w14:paraId="47E2557C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 xml:space="preserve"> Elabora un listado de materiales e insumos a utilizar en la elaboración de la bodega de materiales. (identificación de materiales)</w:t>
            </w:r>
          </w:p>
        </w:tc>
        <w:tc>
          <w:tcPr>
            <w:tcW w:w="1134" w:type="dxa"/>
          </w:tcPr>
          <w:p w14:paraId="50F652BC" w14:textId="77777777" w:rsidR="0040013C" w:rsidRPr="006C7B43" w:rsidRDefault="0040013C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0C43A" w14:textId="77777777" w:rsidR="0040013C" w:rsidRPr="006C7B43" w:rsidRDefault="0040013C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494F4" w14:textId="77777777" w:rsidR="0040013C" w:rsidRPr="006C7B43" w:rsidRDefault="0040013C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D30ABD" w14:textId="77777777" w:rsidR="0040013C" w:rsidRPr="006C7B43" w:rsidRDefault="0040013C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64E89E0B" w14:textId="77777777" w:rsidTr="006C7B43">
        <w:tc>
          <w:tcPr>
            <w:tcW w:w="5529" w:type="dxa"/>
          </w:tcPr>
          <w:p w14:paraId="62868C9A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Define software a utilizar en la cubicación de materiales e insumos de la bodega de construcción.</w:t>
            </w:r>
          </w:p>
        </w:tc>
        <w:tc>
          <w:tcPr>
            <w:tcW w:w="1134" w:type="dxa"/>
          </w:tcPr>
          <w:p w14:paraId="5ECCCB48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F731A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0FA682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7378A8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69DCE436" w14:textId="77777777" w:rsidTr="006C7B43">
        <w:tc>
          <w:tcPr>
            <w:tcW w:w="5529" w:type="dxa"/>
          </w:tcPr>
          <w:p w14:paraId="4B04041B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Ejecuta cubicación de materiales del módulo de la bodega de materiales.</w:t>
            </w:r>
          </w:p>
        </w:tc>
        <w:tc>
          <w:tcPr>
            <w:tcW w:w="1134" w:type="dxa"/>
          </w:tcPr>
          <w:p w14:paraId="741E602A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C1BBA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A07AC7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92CD5B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1B91A721" w14:textId="77777777" w:rsidTr="006C7B43">
        <w:tc>
          <w:tcPr>
            <w:tcW w:w="5529" w:type="dxa"/>
          </w:tcPr>
          <w:p w14:paraId="5A2BE8BF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Ejecuta cubicación de materiales de revestimiento de la bodega de materiales</w:t>
            </w:r>
          </w:p>
        </w:tc>
        <w:tc>
          <w:tcPr>
            <w:tcW w:w="1134" w:type="dxa"/>
          </w:tcPr>
          <w:p w14:paraId="618CCE43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1C93D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220E64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8ED516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2BFB4B6F" w14:textId="77777777" w:rsidTr="006C7B43">
        <w:tc>
          <w:tcPr>
            <w:tcW w:w="5529" w:type="dxa"/>
          </w:tcPr>
          <w:p w14:paraId="3DC55376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 xml:space="preserve"> Ejecuta cubicación de estructura de techumbre de bodega de materiales.</w:t>
            </w:r>
          </w:p>
        </w:tc>
        <w:tc>
          <w:tcPr>
            <w:tcW w:w="1134" w:type="dxa"/>
          </w:tcPr>
          <w:p w14:paraId="561FB1BA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220F0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E64E0A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4C879C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2D1A1421" w14:textId="77777777" w:rsidTr="006C7B43">
        <w:tc>
          <w:tcPr>
            <w:tcW w:w="5529" w:type="dxa"/>
          </w:tcPr>
          <w:p w14:paraId="62899A31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Ejecuta cubicación de la cubierta de la bodega de materiales.</w:t>
            </w:r>
          </w:p>
        </w:tc>
        <w:tc>
          <w:tcPr>
            <w:tcW w:w="1134" w:type="dxa"/>
          </w:tcPr>
          <w:p w14:paraId="53ED44D5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7682F5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ADA33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E1D7A2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0AF36114" w14:textId="77777777" w:rsidTr="006C7B43">
        <w:tc>
          <w:tcPr>
            <w:tcW w:w="5529" w:type="dxa"/>
          </w:tcPr>
          <w:p w14:paraId="5C830B42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hAnsiTheme="majorHAnsi" w:cstheme="majorHAnsi"/>
              </w:rPr>
              <w:t>Elabora documento resumen de todas las cubicaciones realizadas para la elaboración de la bodega de materiales</w:t>
            </w:r>
          </w:p>
        </w:tc>
        <w:tc>
          <w:tcPr>
            <w:tcW w:w="1134" w:type="dxa"/>
          </w:tcPr>
          <w:p w14:paraId="2A53C895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2BB4B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180ACD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6363AC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53FFCF86" w14:textId="77777777" w:rsidTr="006C7B43">
        <w:tc>
          <w:tcPr>
            <w:tcW w:w="5529" w:type="dxa"/>
          </w:tcPr>
          <w:p w14:paraId="35DFFA75" w14:textId="77777777" w:rsidR="0040013C" w:rsidRPr="006C7B43" w:rsidRDefault="009A1D27">
            <w:pPr>
              <w:numPr>
                <w:ilvl w:val="0"/>
                <w:numId w:val="1"/>
              </w:numPr>
              <w:jc w:val="both"/>
              <w:rPr>
                <w:rFonts w:asciiTheme="majorHAnsi" w:eastAsia="Arial Narrow" w:hAnsiTheme="majorHAnsi" w:cstheme="majorHAnsi"/>
              </w:rPr>
            </w:pPr>
            <w:r w:rsidRPr="006C7B43">
              <w:rPr>
                <w:rFonts w:asciiTheme="majorHAnsi" w:eastAsia="Arial Narrow" w:hAnsiTheme="majorHAnsi" w:cstheme="majorHAnsi"/>
              </w:rPr>
              <w:t>Presenta lista de chequeo de las actividades planificadas de acuerdo a formato solicitado.</w:t>
            </w:r>
          </w:p>
        </w:tc>
        <w:tc>
          <w:tcPr>
            <w:tcW w:w="1134" w:type="dxa"/>
          </w:tcPr>
          <w:p w14:paraId="6C982B33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BE356C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14274F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34C896" w14:textId="77777777" w:rsidR="0040013C" w:rsidRPr="006C7B43" w:rsidRDefault="0040013C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0013C" w:rsidRPr="006C7B43" w14:paraId="391B3802" w14:textId="77777777" w:rsidTr="00804ECB">
        <w:tc>
          <w:tcPr>
            <w:tcW w:w="5529" w:type="dxa"/>
            <w:shd w:val="clear" w:color="auto" w:fill="00953A"/>
          </w:tcPr>
          <w:p w14:paraId="17C927E4" w14:textId="77777777" w:rsidR="0040013C" w:rsidRPr="006C7B43" w:rsidRDefault="009A1D27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536" w:type="dxa"/>
            <w:gridSpan w:val="4"/>
          </w:tcPr>
          <w:p w14:paraId="1B0C1200" w14:textId="77777777" w:rsidR="0040013C" w:rsidRPr="006C7B43" w:rsidRDefault="0040013C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64406C6E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</w:rPr>
      </w:pPr>
    </w:p>
    <w:p w14:paraId="168CB1A6" w14:textId="60678DCD" w:rsidR="006C7B43" w:rsidRDefault="006C7B43">
      <w:pPr>
        <w:rPr>
          <w:rFonts w:asciiTheme="majorHAnsi" w:eastAsia="Arial" w:hAnsiTheme="majorHAnsi" w:cstheme="majorHAnsi"/>
          <w:sz w:val="20"/>
          <w:szCs w:val="20"/>
        </w:rPr>
      </w:pPr>
      <w:r>
        <w:rPr>
          <w:rFonts w:asciiTheme="majorHAnsi" w:eastAsia="Arial" w:hAnsiTheme="majorHAnsi" w:cstheme="majorHAnsi"/>
          <w:sz w:val="20"/>
          <w:szCs w:val="20"/>
        </w:rPr>
        <w:br w:type="page"/>
      </w:r>
    </w:p>
    <w:p w14:paraId="7FB7CAB5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40013C" w:rsidRPr="006C7B43" w14:paraId="2DB02B5D" w14:textId="77777777" w:rsidTr="006C7B43">
        <w:tc>
          <w:tcPr>
            <w:tcW w:w="10060" w:type="dxa"/>
            <w:shd w:val="clear" w:color="auto" w:fill="00953A"/>
          </w:tcPr>
          <w:p w14:paraId="2E87E02F" w14:textId="77777777" w:rsidR="0040013C" w:rsidRPr="006C7B43" w:rsidRDefault="009A1D27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sz w:val="20"/>
                <w:szCs w:val="20"/>
              </w:rPr>
              <w:tab/>
            </w:r>
            <w:r w:rsidRPr="006C7B43">
              <w:rPr>
                <w:rFonts w:asciiTheme="majorHAnsi" w:eastAsia="Arial" w:hAnsiTheme="majorHAnsi" w:cstheme="majorHAnsi"/>
                <w:sz w:val="20"/>
                <w:szCs w:val="20"/>
              </w:rPr>
              <w:tab/>
            </w:r>
            <w:r w:rsidRPr="006C7B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40013C" w:rsidRPr="006C7B43" w14:paraId="70E65DE2" w14:textId="77777777" w:rsidTr="006C7B43">
        <w:trPr>
          <w:trHeight w:val="1871"/>
        </w:trPr>
        <w:tc>
          <w:tcPr>
            <w:tcW w:w="10060" w:type="dxa"/>
          </w:tcPr>
          <w:p w14:paraId="5A7C62C7" w14:textId="77777777" w:rsidR="0040013C" w:rsidRPr="006C7B43" w:rsidRDefault="0040013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0057A46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D30B46F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086DA77" w14:textId="77777777" w:rsidR="0040013C" w:rsidRPr="006C7B43" w:rsidRDefault="0040013C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</w:p>
    <w:p w14:paraId="007806C3" w14:textId="77777777" w:rsidR="0040013C" w:rsidRPr="006C7B43" w:rsidRDefault="009A1D27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6C7B43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40013C" w:rsidRPr="006C7B43" w14:paraId="2A8F0D1B" w14:textId="77777777" w:rsidTr="006C7B43">
        <w:trPr>
          <w:trHeight w:val="576"/>
        </w:trPr>
        <w:tc>
          <w:tcPr>
            <w:tcW w:w="2516" w:type="dxa"/>
            <w:shd w:val="clear" w:color="auto" w:fill="00953A"/>
          </w:tcPr>
          <w:p w14:paraId="17A82050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27EC5CC1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1AF263A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75A538E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4F442D90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 1</w:t>
            </w:r>
          </w:p>
        </w:tc>
        <w:tc>
          <w:tcPr>
            <w:tcW w:w="2517" w:type="dxa"/>
            <w:shd w:val="clear" w:color="auto" w:fill="00953A"/>
          </w:tcPr>
          <w:p w14:paraId="0594CDA3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38A1999E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40013C" w:rsidRPr="006C7B43" w14:paraId="6A5B1A60" w14:textId="77777777" w:rsidTr="006C7B43">
        <w:trPr>
          <w:trHeight w:val="576"/>
        </w:trPr>
        <w:tc>
          <w:tcPr>
            <w:tcW w:w="2516" w:type="dxa"/>
          </w:tcPr>
          <w:p w14:paraId="4CF67BF5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26FE33DB" w14:textId="7777777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011827D6" w14:textId="48E88EC5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6C7B43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6C7B43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16BCF6F7" w14:textId="1CB9EFB7" w:rsidR="0040013C" w:rsidRPr="006C7B43" w:rsidRDefault="009A1D27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los elementos</w:t>
            </w:r>
            <w:r w:rsidRPr="006C7B43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solicitados en el proyecto</w:t>
            </w:r>
            <w:r w:rsidR="006C7B43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440FC681" w14:textId="77777777" w:rsidR="0040013C" w:rsidRPr="006C7B43" w:rsidRDefault="0040013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C3F1B21" w14:textId="77777777" w:rsidR="0040013C" w:rsidRPr="006C7B43" w:rsidRDefault="0040013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C0099C8" w14:textId="77777777" w:rsidR="0040013C" w:rsidRPr="00804ECB" w:rsidRDefault="009A1D2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804ECB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0E184A80" w14:textId="77777777" w:rsidR="0040013C" w:rsidRPr="006C7B43" w:rsidRDefault="0040013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40013C" w:rsidRPr="006C7B43" w14:paraId="0D77FD7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4EED6DB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9B57EE6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2D23A9B" w14:textId="77777777" w:rsidR="0040013C" w:rsidRPr="006C7B43" w:rsidRDefault="0040013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61F5295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AAFE4C8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E8D7DF" w14:textId="77777777" w:rsidR="0040013C" w:rsidRPr="006C7B43" w:rsidRDefault="0040013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7AE72BC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A745F46" w14:textId="77777777" w:rsidR="0040013C" w:rsidRPr="006C7B43" w:rsidRDefault="009A1D27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40013C" w:rsidRPr="006C7B43" w14:paraId="391E1F2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445DF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CD546AA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D04A63F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66AAB7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54088FD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7D41173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AE43D0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6C7701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2,7</w:t>
            </w:r>
          </w:p>
        </w:tc>
      </w:tr>
      <w:tr w:rsidR="0040013C" w:rsidRPr="006C7B43" w14:paraId="11C76B3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39EFBEE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533C510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E1BA3FE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6F356C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6612450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BACDC2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47443E6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5D9FC7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2,5</w:t>
            </w:r>
          </w:p>
        </w:tc>
      </w:tr>
      <w:tr w:rsidR="0040013C" w:rsidRPr="006C7B43" w14:paraId="2FCC3F8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69C3C0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6876641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36AACB9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70F84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EF13859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70B7A89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68A932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02FAB52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2,3</w:t>
            </w:r>
          </w:p>
        </w:tc>
      </w:tr>
      <w:tr w:rsidR="0040013C" w:rsidRPr="006C7B43" w14:paraId="7B52C09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AF1176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C3DC4C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B2786E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C2FD0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07128E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03A93A4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3EB8C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432E4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2,1</w:t>
            </w:r>
          </w:p>
        </w:tc>
      </w:tr>
      <w:tr w:rsidR="0040013C" w:rsidRPr="006C7B43" w14:paraId="17FD59F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B4460A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EFC2FB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F17C664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22AE6F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38ADCCC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1455D58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1ACDA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4FC9CC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1,9</w:t>
            </w:r>
          </w:p>
        </w:tc>
      </w:tr>
      <w:tr w:rsidR="0040013C" w:rsidRPr="006C7B43" w14:paraId="01330DD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7073A6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E11A63D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231A3F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B2C38C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34049179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E4DB0F7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8ABDAF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69BC720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1,7</w:t>
            </w:r>
          </w:p>
        </w:tc>
      </w:tr>
      <w:tr w:rsidR="0040013C" w:rsidRPr="006C7B43" w14:paraId="1077B1A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A6A43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9F65A72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F8C0E8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0D85AF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5CE58BA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82E9C5A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311F29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852209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1,6</w:t>
            </w:r>
          </w:p>
        </w:tc>
      </w:tr>
      <w:tr w:rsidR="0040013C" w:rsidRPr="006C7B43" w14:paraId="13A64E8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E7FDBB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0FDDE81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4DC018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CF52A1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FA1B258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943BB3A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6727138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F6E4052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1,4</w:t>
            </w:r>
          </w:p>
        </w:tc>
      </w:tr>
      <w:tr w:rsidR="0040013C" w:rsidRPr="006C7B43" w14:paraId="6625146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E1E4DA1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B94FE1F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DE59CA4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B70DF4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059F2355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51B379D" w14:textId="77777777" w:rsidR="0040013C" w:rsidRPr="006C7B43" w:rsidRDefault="0040013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3163AB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C96499" w14:textId="77777777" w:rsidR="0040013C" w:rsidRPr="006C7B43" w:rsidRDefault="009A1D2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6C7B43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378B9C10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1EEEEF4" w14:textId="77777777" w:rsidR="0040013C" w:rsidRPr="006C7B43" w:rsidRDefault="0040013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651B1A6" w14:textId="77777777" w:rsidR="0040013C" w:rsidRPr="006C7B43" w:rsidRDefault="0040013C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191130" w14:textId="77777777" w:rsidR="0040013C" w:rsidRPr="006C7B43" w:rsidRDefault="0040013C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5F213EED" w14:textId="77777777" w:rsidR="0040013C" w:rsidRPr="006C7B43" w:rsidRDefault="0040013C">
      <w:pPr>
        <w:rPr>
          <w:rFonts w:asciiTheme="majorHAnsi" w:hAnsiTheme="majorHAnsi" w:cstheme="majorHAnsi"/>
        </w:rPr>
      </w:pPr>
    </w:p>
    <w:sectPr w:rsidR="0040013C" w:rsidRPr="006C7B43">
      <w:headerReference w:type="default" r:id="rId7"/>
      <w:footerReference w:type="default" r:id="rId8"/>
      <w:pgSz w:w="12240" w:h="15840"/>
      <w:pgMar w:top="1440" w:right="1080" w:bottom="709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E63B2" w14:textId="77777777" w:rsidR="009A1D27" w:rsidRDefault="009A1D27">
      <w:pPr>
        <w:spacing w:after="0" w:line="240" w:lineRule="auto"/>
      </w:pPr>
      <w:r>
        <w:separator/>
      </w:r>
    </w:p>
  </w:endnote>
  <w:endnote w:type="continuationSeparator" w:id="0">
    <w:p w14:paraId="2043F41F" w14:textId="77777777" w:rsidR="009A1D27" w:rsidRDefault="009A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4442476"/>
      <w:docPartObj>
        <w:docPartGallery w:val="Page Numbers (Bottom of Page)"/>
        <w:docPartUnique/>
      </w:docPartObj>
    </w:sdtPr>
    <w:sdtContent>
      <w:p w14:paraId="5FE34E66" w14:textId="6F2567FB" w:rsidR="00804ECB" w:rsidRDefault="00804E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D6CEE6" w14:textId="77777777" w:rsidR="00804ECB" w:rsidRDefault="00804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8449C" w14:textId="77777777" w:rsidR="009A1D27" w:rsidRDefault="009A1D27">
      <w:pPr>
        <w:spacing w:after="0" w:line="240" w:lineRule="auto"/>
      </w:pPr>
      <w:r>
        <w:separator/>
      </w:r>
    </w:p>
  </w:footnote>
  <w:footnote w:type="continuationSeparator" w:id="0">
    <w:p w14:paraId="1B28604D" w14:textId="77777777" w:rsidR="009A1D27" w:rsidRDefault="009A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6D68" w14:textId="4B20E682" w:rsidR="0040013C" w:rsidRDefault="006C7B43">
    <w:pPr>
      <w:spacing w:after="0" w:line="240" w:lineRule="auto"/>
      <w:jc w:val="right"/>
      <w:rPr>
        <w:sz w:val="20"/>
        <w:szCs w:val="20"/>
      </w:rPr>
    </w:pPr>
    <w:r w:rsidRPr="006C7B43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005A7783" wp14:editId="0F1F1312">
          <wp:simplePos x="0" y="0"/>
          <wp:positionH relativeFrom="column">
            <wp:posOffset>410210</wp:posOffset>
          </wp:positionH>
          <wp:positionV relativeFrom="paragraph">
            <wp:posOffset>-151461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C7B43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319820" wp14:editId="334F74F1">
              <wp:simplePos x="0" y="0"/>
              <wp:positionH relativeFrom="page">
                <wp:posOffset>7663180</wp:posOffset>
              </wp:positionH>
              <wp:positionV relativeFrom="paragraph">
                <wp:posOffset>135255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DB4F3" id="Rectángulo 3" o:spid="_x0000_s1026" style="position:absolute;margin-left:603.4pt;margin-top:10.6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6C7B43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5A8BAC1" wp14:editId="4942BC61">
              <wp:simplePos x="0" y="0"/>
              <wp:positionH relativeFrom="column">
                <wp:posOffset>-667910</wp:posOffset>
              </wp:positionH>
              <wp:positionV relativeFrom="paragraph">
                <wp:posOffset>-207369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E582D" w14:textId="77777777" w:rsidR="006C7B43" w:rsidRDefault="006C7B43" w:rsidP="006C7B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A8BAC1" id="Rectángulo 182" o:spid="_x0000_s1027" style="position:absolute;left:0;text-align:left;margin-left:-52.6pt;margin-top:-16.3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Fdw1SvfAAAADAEAAA8AAAAAAAAAAAAAAAAANQQAAGRycy9kb3ducmV2LnhtbFBLBQYAAAAA&#10;BAAEAPMAAABBBQAAAAA=&#10;" fillcolor="#7f7f7f" stroked="f">
              <v:textbox inset="2.53958mm,2.53958mm,2.53958mm,2.53958mm">
                <w:txbxContent>
                  <w:p w14:paraId="381E582D" w14:textId="77777777" w:rsidR="006C7B43" w:rsidRDefault="006C7B43" w:rsidP="006C7B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A1D27">
      <w:rPr>
        <w:sz w:val="20"/>
        <w:szCs w:val="20"/>
      </w:rPr>
      <w:t>Especialidad Construcción - Mención Edificación</w:t>
    </w:r>
    <w:r w:rsidR="009A1D2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2A13F5" wp14:editId="07F8AE0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605EB3" w14:textId="77777777" w:rsidR="0040013C" w:rsidRDefault="0040013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A13F5" id="Rectángulo 1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65605EB3" w14:textId="77777777" w:rsidR="0040013C" w:rsidRDefault="0040013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76A3C8B" w14:textId="66F9D528" w:rsidR="0040013C" w:rsidRDefault="009A1D27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19734729" w14:textId="77777777" w:rsidR="006C7B43" w:rsidRDefault="006C7B43">
    <w:pPr>
      <w:spacing w:after="0" w:line="240" w:lineRule="auto"/>
      <w:jc w:val="right"/>
      <w:rPr>
        <w:color w:val="000000"/>
      </w:rPr>
    </w:pPr>
  </w:p>
  <w:p w14:paraId="71A193CF" w14:textId="77777777" w:rsidR="0040013C" w:rsidRDefault="004001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C45"/>
    <w:multiLevelType w:val="multilevel"/>
    <w:tmpl w:val="3A7AABFC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3C"/>
    <w:rsid w:val="0040013C"/>
    <w:rsid w:val="006C7B43"/>
    <w:rsid w:val="00804ECB"/>
    <w:rsid w:val="009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24B4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7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B43"/>
  </w:style>
  <w:style w:type="paragraph" w:styleId="Piedepgina">
    <w:name w:val="footer"/>
    <w:basedOn w:val="Normal"/>
    <w:link w:val="PiedepginaCar"/>
    <w:uiPriority w:val="99"/>
    <w:unhideWhenUsed/>
    <w:rsid w:val="006C7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B43"/>
  </w:style>
  <w:style w:type="table" w:styleId="Tablaconcuadrculaclara">
    <w:name w:val="Grid Table Light"/>
    <w:basedOn w:val="Tablanormal"/>
    <w:uiPriority w:val="40"/>
    <w:rsid w:val="006C7B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2021-02-11T15:21:00Z</dcterms:created>
  <dcterms:modified xsi:type="dcterms:W3CDTF">2021-02-11T15:23:00Z</dcterms:modified>
</cp:coreProperties>
</file>