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CA9377" w14:textId="2BD3C6A2" w:rsidR="00C14EE5" w:rsidRDefault="00973AF5" w:rsidP="00B0116B">
      <w:pPr>
        <w:jc w:val="center"/>
        <w:rPr>
          <w:b/>
          <w:bCs/>
          <w:color w:val="88354D"/>
          <w:sz w:val="26"/>
          <w:szCs w:val="26"/>
          <w:lang w:val="es-MX"/>
        </w:rPr>
      </w:pPr>
      <w:r>
        <w:rPr>
          <w:b/>
          <w:bCs/>
          <w:color w:val="88354D"/>
          <w:sz w:val="26"/>
          <w:szCs w:val="26"/>
          <w:lang w:val="es-MX"/>
        </w:rPr>
        <w:t>GUÍA DE CONTENIDOS</w:t>
      </w:r>
      <w:r w:rsidR="00263505">
        <w:rPr>
          <w:b/>
          <w:bCs/>
          <w:color w:val="88354D"/>
          <w:sz w:val="26"/>
          <w:szCs w:val="26"/>
          <w:lang w:val="es-MX"/>
        </w:rPr>
        <w:t xml:space="preserve"> SISTEMA NEUMÁTICO</w:t>
      </w:r>
    </w:p>
    <w:p w14:paraId="3AB08FDC" w14:textId="4D495601" w:rsidR="00CF6B31" w:rsidRPr="00777E60" w:rsidRDefault="00E642D9" w:rsidP="00E642D9">
      <w:pPr>
        <w:jc w:val="center"/>
        <w:rPr>
          <w:b/>
          <w:bCs/>
          <w:color w:val="808080" w:themeColor="background1" w:themeShade="80"/>
          <w:sz w:val="24"/>
          <w:szCs w:val="24"/>
          <w:lang w:val="es-MX"/>
        </w:rPr>
      </w:pPr>
      <w:r>
        <w:rPr>
          <w:b/>
          <w:bCs/>
          <w:color w:val="808080" w:themeColor="background1" w:themeShade="80"/>
          <w:sz w:val="24"/>
          <w:szCs w:val="24"/>
          <w:lang w:val="es-MX"/>
        </w:rPr>
        <w:t xml:space="preserve">MONTAJE </w:t>
      </w:r>
      <w:r w:rsidR="0080200E">
        <w:rPr>
          <w:b/>
          <w:bCs/>
          <w:color w:val="808080" w:themeColor="background1" w:themeShade="80"/>
          <w:sz w:val="24"/>
          <w:szCs w:val="24"/>
          <w:lang w:val="es-MX"/>
        </w:rPr>
        <w:t>NEUMÁTICO</w:t>
      </w:r>
    </w:p>
    <w:p w14:paraId="5BFDB66C" w14:textId="77777777" w:rsidR="00B4087D" w:rsidRDefault="00B4087D" w:rsidP="00CF6B31">
      <w:pPr>
        <w:spacing w:after="0" w:line="240" w:lineRule="auto"/>
        <w:ind w:right="-234"/>
        <w:jc w:val="both"/>
        <w:rPr>
          <w:sz w:val="24"/>
          <w:szCs w:val="24"/>
        </w:rPr>
      </w:pPr>
    </w:p>
    <w:p w14:paraId="43DF8EB7" w14:textId="74A7675D" w:rsidR="0080200E" w:rsidRDefault="0080200E" w:rsidP="0080200E">
      <w:pPr>
        <w:spacing w:after="120" w:line="276" w:lineRule="auto"/>
        <w:ind w:right="-234"/>
        <w:jc w:val="both"/>
        <w:rPr>
          <w:sz w:val="24"/>
          <w:szCs w:val="24"/>
        </w:rPr>
      </w:pPr>
      <w:r>
        <w:rPr>
          <w:sz w:val="24"/>
          <w:szCs w:val="24"/>
        </w:rPr>
        <w:t xml:space="preserve">Esta guía de contenidos tiene por objetivo introducir al montaje de equipos y sistemas neumáticos, incluyendo contenidos básicos como la simbología representada en los circuitos neumáticos, elementos que forman parte de estos sistemas, herramientas empleadas en el montaje de instalaciones, así como también medidas preventivas de riesgos en la ejecución del mismo. </w:t>
      </w:r>
    </w:p>
    <w:p w14:paraId="7272CA7C" w14:textId="5E31878C" w:rsidR="0080200E" w:rsidRDefault="0080200E" w:rsidP="0080200E">
      <w:pPr>
        <w:spacing w:after="120" w:line="276" w:lineRule="auto"/>
        <w:ind w:right="-234"/>
        <w:jc w:val="both"/>
        <w:rPr>
          <w:b/>
          <w:smallCaps/>
          <w:color w:val="88354D"/>
          <w:sz w:val="26"/>
          <w:szCs w:val="26"/>
        </w:rPr>
      </w:pPr>
      <w:r>
        <w:rPr>
          <w:sz w:val="24"/>
          <w:szCs w:val="24"/>
        </w:rPr>
        <w:t>Además, esta guía proporciona el conocimiento para realizar el proyecto propuesto para cumplir con los objetivos del módulo, en el que deberás realizar el montaje y puesta en marcha de equipos y sistemas neumáticos y electromecánicos, considerando la simulación de un contexto real de trabajo</w:t>
      </w:r>
      <w:r w:rsidR="00147580">
        <w:rPr>
          <w:sz w:val="24"/>
          <w:szCs w:val="24"/>
        </w:rPr>
        <w:t xml:space="preserve"> junto a tus compañeros/as</w:t>
      </w:r>
      <w:r>
        <w:rPr>
          <w:sz w:val="24"/>
          <w:szCs w:val="24"/>
        </w:rPr>
        <w:t>, según los aprendizajes esperados y criterios de evaluación que se exponen a continuación.</w:t>
      </w:r>
    </w:p>
    <w:p w14:paraId="67B87141" w14:textId="65D8F1FD" w:rsidR="00B0116B" w:rsidRDefault="00B0116B" w:rsidP="00B0116B">
      <w:pPr>
        <w:spacing w:after="0" w:line="276" w:lineRule="auto"/>
        <w:ind w:left="1440"/>
        <w:rPr>
          <w:rFonts w:ascii="Calibri" w:eastAsia="Calibri" w:hAnsi="Calibri" w:cs="Calibri"/>
          <w:sz w:val="24"/>
          <w:szCs w:val="24"/>
        </w:rPr>
      </w:pPr>
    </w:p>
    <w:tbl>
      <w:tblPr>
        <w:tblStyle w:val="Tablaconcuadrcula"/>
        <w:tblW w:w="10065" w:type="dxa"/>
        <w:tblInd w:w="-567" w:type="dxa"/>
        <w:tblLook w:val="04A0" w:firstRow="1" w:lastRow="0" w:firstColumn="1" w:lastColumn="0" w:noHBand="0" w:noVBand="1"/>
      </w:tblPr>
      <w:tblGrid>
        <w:gridCol w:w="1985"/>
        <w:gridCol w:w="8080"/>
      </w:tblGrid>
      <w:tr w:rsidR="00CF6B31" w14:paraId="4EEC2F6E" w14:textId="77777777" w:rsidTr="00CF6B31">
        <w:tc>
          <w:tcPr>
            <w:tcW w:w="1985" w:type="dxa"/>
            <w:tcBorders>
              <w:top w:val="nil"/>
              <w:left w:val="nil"/>
              <w:bottom w:val="single" w:sz="18" w:space="0" w:color="FFFFFF" w:themeColor="background1"/>
              <w:right w:val="single" w:sz="18" w:space="0" w:color="FFFFFF" w:themeColor="background1"/>
            </w:tcBorders>
            <w:shd w:val="clear" w:color="auto" w:fill="88354D"/>
            <w:vAlign w:val="center"/>
          </w:tcPr>
          <w:p w14:paraId="0C2D6812" w14:textId="77777777" w:rsidR="00CF6B31" w:rsidRPr="00973AF5" w:rsidRDefault="00CF6B31" w:rsidP="00CF6B31">
            <w:pPr>
              <w:rPr>
                <w:b/>
                <w:bCs/>
                <w:color w:val="FFFFFF" w:themeColor="background1"/>
                <w:sz w:val="26"/>
                <w:szCs w:val="26"/>
                <w:lang w:val="es-MX"/>
              </w:rPr>
            </w:pPr>
          </w:p>
          <w:p w14:paraId="44FE3AE7" w14:textId="77777777"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OBJETIVO DE</w:t>
            </w:r>
          </w:p>
          <w:p w14:paraId="68268AE1" w14:textId="77777777"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LA ACTIVIDAD</w:t>
            </w:r>
          </w:p>
          <w:p w14:paraId="29AAC736" w14:textId="77777777" w:rsidR="00CF6B31" w:rsidRPr="00973AF5" w:rsidRDefault="00CF6B31" w:rsidP="00CF6B31">
            <w:pPr>
              <w:rPr>
                <w:b/>
                <w:bCs/>
                <w:color w:val="88354D"/>
                <w:sz w:val="26"/>
                <w:szCs w:val="26"/>
                <w:lang w:val="es-MX"/>
              </w:rPr>
            </w:pPr>
          </w:p>
        </w:tc>
        <w:tc>
          <w:tcPr>
            <w:tcW w:w="8080" w:type="dxa"/>
            <w:tcBorders>
              <w:top w:val="nil"/>
              <w:left w:val="single" w:sz="18" w:space="0" w:color="FFFFFF" w:themeColor="background1"/>
              <w:bottom w:val="single" w:sz="12" w:space="0" w:color="A6A6A6" w:themeColor="background1" w:themeShade="A6"/>
              <w:right w:val="single" w:sz="18" w:space="0" w:color="FFFFFF" w:themeColor="background1"/>
            </w:tcBorders>
            <w:vAlign w:val="center"/>
          </w:tcPr>
          <w:p w14:paraId="61EC0B7C" w14:textId="6E2DB0ED" w:rsidR="00CF6B31" w:rsidRDefault="00E642D9" w:rsidP="00CF6B31">
            <w:r>
              <w:rPr>
                <w:b/>
                <w:bCs/>
                <w:color w:val="88354D"/>
              </w:rPr>
              <w:t>OA5</w:t>
            </w:r>
            <w:r w:rsidRPr="00E42531">
              <w:rPr>
                <w:b/>
                <w:bCs/>
                <w:color w:val="88354D"/>
              </w:rPr>
              <w:t>.</w:t>
            </w:r>
            <w:r w:rsidRPr="00E42531">
              <w:rPr>
                <w:color w:val="88354D"/>
              </w:rPr>
              <w:t xml:space="preserve"> </w:t>
            </w:r>
            <w:r w:rsidR="0080200E">
              <w:t>Poner en funcionamiento equipos, sistemas mecánicos, electromecánicos, hidráulicos y neumáticos de procesos industriales, realizando las mediciones correspondientes con los instrumentos apropiados, comprobando su correcto funcionamiento, de acuerdo a las tablas de tolerancia establecidas por el fabricante y respetando las normas de seguridad y de protección del medio ambiente.</w:t>
            </w:r>
          </w:p>
          <w:p w14:paraId="17A9248F" w14:textId="033247BD" w:rsidR="00E642D9" w:rsidRPr="009752FF" w:rsidRDefault="00E642D9" w:rsidP="00CF6B31">
            <w:pPr>
              <w:rPr>
                <w:color w:val="88354D"/>
                <w:lang w:val="es-MX"/>
              </w:rPr>
            </w:pPr>
            <w:r>
              <w:rPr>
                <w:b/>
                <w:bCs/>
                <w:color w:val="88354D"/>
              </w:rPr>
              <w:t>OA7</w:t>
            </w:r>
            <w:r w:rsidRPr="00E42531">
              <w:rPr>
                <w:b/>
                <w:bCs/>
                <w:color w:val="88354D"/>
              </w:rPr>
              <w:t>.</w:t>
            </w:r>
            <w:r w:rsidRPr="00E42531">
              <w:rPr>
                <w:color w:val="88354D"/>
              </w:rPr>
              <w:t xml:space="preserve"> </w:t>
            </w:r>
            <w:r w:rsidR="0080200E">
              <w:t>Instalar y poner en marcha sistemas automatizados sencillos basados en tecnologías neumática e hidráulica.</w:t>
            </w:r>
          </w:p>
        </w:tc>
      </w:tr>
      <w:tr w:rsidR="00CF6B31" w14:paraId="55EABAEC" w14:textId="77777777" w:rsidTr="00B4087D">
        <w:trPr>
          <w:trHeight w:val="1316"/>
        </w:trPr>
        <w:tc>
          <w:tcPr>
            <w:tcW w:w="1985"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55E4729D" w14:textId="77777777" w:rsidR="00CF6B31" w:rsidRPr="00973AF5" w:rsidRDefault="00CF6B31" w:rsidP="00CF6B31">
            <w:pPr>
              <w:rPr>
                <w:b/>
                <w:bCs/>
                <w:color w:val="FFFFFF" w:themeColor="background1"/>
                <w:sz w:val="26"/>
                <w:szCs w:val="26"/>
                <w:lang w:val="es-MX"/>
              </w:rPr>
            </w:pPr>
          </w:p>
          <w:p w14:paraId="380DE134" w14:textId="77777777"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OBJETIVOS DE</w:t>
            </w:r>
          </w:p>
          <w:p w14:paraId="07855E83" w14:textId="77777777"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APRENDISAJE</w:t>
            </w:r>
          </w:p>
          <w:p w14:paraId="22877A2B" w14:textId="77777777"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GENÉRICO</w:t>
            </w:r>
          </w:p>
          <w:p w14:paraId="42668E66" w14:textId="77777777" w:rsidR="00CF6B31" w:rsidRPr="00973AF5" w:rsidRDefault="00CF6B31" w:rsidP="00CF6B31">
            <w:pPr>
              <w:rPr>
                <w:b/>
                <w:bCs/>
                <w:color w:val="88354D"/>
                <w:sz w:val="26"/>
                <w:szCs w:val="26"/>
                <w:lang w:val="es-MX"/>
              </w:rPr>
            </w:pPr>
          </w:p>
        </w:tc>
        <w:tc>
          <w:tcPr>
            <w:tcW w:w="8080" w:type="dxa"/>
            <w:tcBorders>
              <w:top w:val="single" w:sz="12" w:space="0" w:color="A6A6A6" w:themeColor="background1" w:themeShade="A6"/>
              <w:left w:val="single" w:sz="18" w:space="0" w:color="FFFFFF" w:themeColor="background1"/>
              <w:bottom w:val="single" w:sz="12" w:space="0" w:color="A6A6A6" w:themeColor="background1" w:themeShade="A6"/>
              <w:right w:val="single" w:sz="18" w:space="0" w:color="FFFFFF" w:themeColor="background1"/>
            </w:tcBorders>
            <w:vAlign w:val="center"/>
          </w:tcPr>
          <w:p w14:paraId="7371C388" w14:textId="77777777" w:rsidR="00CF6B31" w:rsidRDefault="00CF6B31" w:rsidP="00CF6B31">
            <w:pPr>
              <w:rPr>
                <w:b/>
                <w:color w:val="88354D"/>
                <w:lang w:val="es-MX"/>
              </w:rPr>
            </w:pPr>
          </w:p>
          <w:p w14:paraId="06898627" w14:textId="61987519" w:rsidR="00CF6B31" w:rsidRPr="005D74F7" w:rsidRDefault="0080200E" w:rsidP="00CF6B31">
            <w:pPr>
              <w:rPr>
                <w:b/>
                <w:color w:val="88354D"/>
                <w:lang w:val="es-MX"/>
              </w:rPr>
            </w:pPr>
            <w:r>
              <w:rPr>
                <w:b/>
                <w:color w:val="88354D"/>
                <w:lang w:val="es-MX"/>
              </w:rPr>
              <w:t xml:space="preserve">A - </w:t>
            </w:r>
            <w:r w:rsidR="00CF6B31">
              <w:rPr>
                <w:b/>
                <w:color w:val="88354D"/>
                <w:lang w:val="es-MX"/>
              </w:rPr>
              <w:t xml:space="preserve">B - C </w:t>
            </w:r>
            <w:r>
              <w:rPr>
                <w:b/>
                <w:color w:val="88354D"/>
                <w:lang w:val="es-MX"/>
              </w:rPr>
              <w:t>-</w:t>
            </w:r>
            <w:r w:rsidR="00CF6B31">
              <w:rPr>
                <w:b/>
                <w:color w:val="88354D"/>
                <w:lang w:val="es-MX"/>
              </w:rPr>
              <w:t xml:space="preserve"> D</w:t>
            </w:r>
            <w:r>
              <w:rPr>
                <w:b/>
                <w:color w:val="88354D"/>
                <w:lang w:val="es-MX"/>
              </w:rPr>
              <w:t xml:space="preserve"> - K</w:t>
            </w:r>
          </w:p>
          <w:p w14:paraId="64EC3CF0" w14:textId="77777777" w:rsidR="00CF6B31" w:rsidRPr="009752FF" w:rsidRDefault="00CF6B31" w:rsidP="00CF6B31">
            <w:pPr>
              <w:rPr>
                <w:color w:val="88354D"/>
                <w:lang w:val="es-MX"/>
              </w:rPr>
            </w:pPr>
          </w:p>
        </w:tc>
      </w:tr>
      <w:tr w:rsidR="00CF6B31" w14:paraId="6609DAEE" w14:textId="77777777" w:rsidTr="00B4087D">
        <w:trPr>
          <w:trHeight w:val="1041"/>
        </w:trPr>
        <w:tc>
          <w:tcPr>
            <w:tcW w:w="1985" w:type="dxa"/>
            <w:tcBorders>
              <w:top w:val="single" w:sz="18" w:space="0" w:color="FFFFFF" w:themeColor="background1"/>
              <w:left w:val="nil"/>
              <w:bottom w:val="single" w:sz="18" w:space="0" w:color="FFFFFF" w:themeColor="background1"/>
              <w:right w:val="single" w:sz="18" w:space="0" w:color="FFFFFF" w:themeColor="background1"/>
            </w:tcBorders>
            <w:shd w:val="clear" w:color="auto" w:fill="88354D"/>
            <w:vAlign w:val="center"/>
          </w:tcPr>
          <w:p w14:paraId="2911D39E" w14:textId="77777777" w:rsidR="00CF6B31" w:rsidRPr="00973AF5" w:rsidRDefault="00CF6B31" w:rsidP="00CF6B31">
            <w:pPr>
              <w:rPr>
                <w:b/>
                <w:bCs/>
                <w:color w:val="FFFFFF" w:themeColor="background1"/>
                <w:sz w:val="26"/>
                <w:szCs w:val="26"/>
                <w:lang w:val="es-MX"/>
              </w:rPr>
            </w:pPr>
          </w:p>
          <w:p w14:paraId="2BF00CBF" w14:textId="77777777"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APRENDIZAJE</w:t>
            </w:r>
          </w:p>
          <w:p w14:paraId="3325C5A4" w14:textId="77777777" w:rsidR="00CF6B31" w:rsidRPr="00973AF5" w:rsidRDefault="00CF6B31" w:rsidP="00CF6B31">
            <w:pPr>
              <w:rPr>
                <w:b/>
                <w:bCs/>
                <w:color w:val="FFFFFF" w:themeColor="background1"/>
                <w:sz w:val="26"/>
                <w:szCs w:val="26"/>
                <w:lang w:val="es-MX"/>
              </w:rPr>
            </w:pPr>
            <w:r w:rsidRPr="00973AF5">
              <w:rPr>
                <w:b/>
                <w:bCs/>
                <w:color w:val="FFFFFF" w:themeColor="background1"/>
                <w:sz w:val="26"/>
                <w:szCs w:val="26"/>
                <w:lang w:val="es-MX"/>
              </w:rPr>
              <w:t>ESPERADO</w:t>
            </w:r>
          </w:p>
          <w:p w14:paraId="4B1BFEA4" w14:textId="77777777" w:rsidR="00CF6B31" w:rsidRPr="00973AF5" w:rsidRDefault="00CF6B31" w:rsidP="00CF6B31">
            <w:pPr>
              <w:rPr>
                <w:b/>
                <w:bCs/>
                <w:color w:val="88354D"/>
                <w:sz w:val="26"/>
                <w:szCs w:val="26"/>
                <w:lang w:val="es-MX"/>
              </w:rPr>
            </w:pPr>
          </w:p>
        </w:tc>
        <w:tc>
          <w:tcPr>
            <w:tcW w:w="8080" w:type="dxa"/>
            <w:tcBorders>
              <w:top w:val="single" w:sz="12" w:space="0" w:color="A6A6A6" w:themeColor="background1" w:themeShade="A6"/>
              <w:left w:val="single" w:sz="18" w:space="0" w:color="FFFFFF" w:themeColor="background1"/>
              <w:bottom w:val="nil"/>
              <w:right w:val="single" w:sz="18" w:space="0" w:color="FFFFFF" w:themeColor="background1"/>
            </w:tcBorders>
            <w:vAlign w:val="center"/>
          </w:tcPr>
          <w:p w14:paraId="747C46FA" w14:textId="70546721" w:rsidR="00CF6B31" w:rsidRDefault="00CF6B31" w:rsidP="00CF6B31">
            <w:pPr>
              <w:rPr>
                <w:rFonts w:ascii="Calibri" w:eastAsia="Calibri" w:hAnsi="Calibri" w:cs="Calibri"/>
              </w:rPr>
            </w:pPr>
            <w:r w:rsidRPr="00E42531">
              <w:rPr>
                <w:b/>
                <w:bCs/>
                <w:color w:val="88354D"/>
              </w:rPr>
              <w:t>AE</w:t>
            </w:r>
            <w:r w:rsidR="0080200E">
              <w:rPr>
                <w:b/>
                <w:bCs/>
                <w:color w:val="88354D"/>
              </w:rPr>
              <w:t>3</w:t>
            </w:r>
            <w:r w:rsidRPr="00E42531">
              <w:rPr>
                <w:b/>
                <w:bCs/>
                <w:color w:val="88354D"/>
              </w:rPr>
              <w:t>.</w:t>
            </w:r>
            <w:r w:rsidRPr="00E42531">
              <w:rPr>
                <w:color w:val="88354D"/>
              </w:rPr>
              <w:t xml:space="preserve"> </w:t>
            </w:r>
            <w:r w:rsidR="0080200E">
              <w:t>Pone en marcha algún equipo para comprobar el correcto funcionamiento de sus sistemas hidráulicos y neumáticos, realizando mediciones con instrumentos adecuados, considerando las especificaciones técnicas del fabricante, las normas de seguridad y de protección del medio ambiente.</w:t>
            </w:r>
          </w:p>
          <w:p w14:paraId="544E9729" w14:textId="4DD9ABA6" w:rsidR="00CF6B31" w:rsidRPr="009752FF" w:rsidRDefault="00B4087D" w:rsidP="00CF6B31">
            <w:pPr>
              <w:rPr>
                <w:color w:val="88354D"/>
              </w:rPr>
            </w:pPr>
            <w:r w:rsidRPr="00E42531">
              <w:rPr>
                <w:b/>
                <w:bCs/>
                <w:color w:val="88354D"/>
              </w:rPr>
              <w:t>AE</w:t>
            </w:r>
            <w:r>
              <w:rPr>
                <w:b/>
                <w:bCs/>
                <w:color w:val="88354D"/>
              </w:rPr>
              <w:t>4</w:t>
            </w:r>
            <w:r w:rsidRPr="00E42531">
              <w:rPr>
                <w:b/>
                <w:bCs/>
                <w:color w:val="88354D"/>
              </w:rPr>
              <w:t>.</w:t>
            </w:r>
            <w:r w:rsidRPr="00E42531">
              <w:rPr>
                <w:color w:val="88354D"/>
              </w:rPr>
              <w:t xml:space="preserve"> </w:t>
            </w:r>
            <w:r w:rsidR="00CF6B31">
              <w:rPr>
                <w:rFonts w:ascii="Calibri" w:eastAsia="Calibri" w:hAnsi="Calibri" w:cs="Calibri"/>
              </w:rPr>
              <w:t xml:space="preserve"> </w:t>
            </w:r>
            <w:r w:rsidR="0080200E">
              <w:t>Instala, pone en marcha y mantiene sistemas automatizados de baja complejidad, basados en tecnologías neumática e hidráulica.</w:t>
            </w:r>
          </w:p>
        </w:tc>
      </w:tr>
    </w:tbl>
    <w:p w14:paraId="1A49D5A2" w14:textId="28F5ED5A" w:rsidR="00B4087D" w:rsidRDefault="00B4087D" w:rsidP="00B4087D"/>
    <w:p w14:paraId="7D9F68A3" w14:textId="3F8CE722" w:rsidR="0080200E" w:rsidRDefault="0080200E" w:rsidP="00B4087D"/>
    <w:p w14:paraId="1B8BEA28" w14:textId="77777777" w:rsidR="0080200E" w:rsidRDefault="0080200E" w:rsidP="00B4087D"/>
    <w:tbl>
      <w:tblPr>
        <w:tblStyle w:val="Tablaconcuadrcula"/>
        <w:tblW w:w="10065" w:type="dxa"/>
        <w:tblInd w:w="-567" w:type="dxa"/>
        <w:tblLook w:val="04A0" w:firstRow="1" w:lastRow="0" w:firstColumn="1" w:lastColumn="0" w:noHBand="0" w:noVBand="1"/>
      </w:tblPr>
      <w:tblGrid>
        <w:gridCol w:w="1985"/>
        <w:gridCol w:w="8080"/>
      </w:tblGrid>
      <w:tr w:rsidR="00B4087D" w14:paraId="5F052272" w14:textId="77777777" w:rsidTr="0080200E">
        <w:tc>
          <w:tcPr>
            <w:tcW w:w="1985" w:type="dxa"/>
            <w:tcBorders>
              <w:top w:val="nil"/>
              <w:left w:val="nil"/>
              <w:bottom w:val="single" w:sz="18" w:space="0" w:color="FFFFFF" w:themeColor="background1"/>
              <w:right w:val="single" w:sz="18" w:space="0" w:color="FFFFFF" w:themeColor="background1"/>
            </w:tcBorders>
            <w:shd w:val="clear" w:color="auto" w:fill="88354D"/>
            <w:vAlign w:val="center"/>
          </w:tcPr>
          <w:p w14:paraId="569190B2" w14:textId="77777777" w:rsidR="00B4087D" w:rsidRPr="00973AF5" w:rsidRDefault="00B4087D" w:rsidP="0080200E">
            <w:pPr>
              <w:rPr>
                <w:b/>
                <w:bCs/>
                <w:color w:val="FFFFFF" w:themeColor="background1"/>
                <w:sz w:val="26"/>
                <w:szCs w:val="26"/>
                <w:lang w:val="es-MX"/>
              </w:rPr>
            </w:pPr>
          </w:p>
          <w:p w14:paraId="2968DAA0" w14:textId="77777777" w:rsidR="00B4087D" w:rsidRPr="00973AF5" w:rsidRDefault="00B4087D" w:rsidP="0080200E">
            <w:pPr>
              <w:rPr>
                <w:b/>
                <w:bCs/>
                <w:color w:val="FFFFFF" w:themeColor="background1"/>
                <w:sz w:val="26"/>
                <w:szCs w:val="26"/>
                <w:lang w:val="es-MX"/>
              </w:rPr>
            </w:pPr>
            <w:r w:rsidRPr="00973AF5">
              <w:rPr>
                <w:b/>
                <w:bCs/>
                <w:color w:val="FFFFFF" w:themeColor="background1"/>
                <w:sz w:val="26"/>
                <w:szCs w:val="26"/>
                <w:lang w:val="es-MX"/>
              </w:rPr>
              <w:t>CRITERIOS DE</w:t>
            </w:r>
          </w:p>
          <w:p w14:paraId="3697FD6C" w14:textId="0F90DEFD" w:rsidR="00B4087D" w:rsidRPr="00973AF5" w:rsidRDefault="00B4087D" w:rsidP="0080200E">
            <w:pPr>
              <w:rPr>
                <w:b/>
                <w:bCs/>
                <w:color w:val="FFFFFF" w:themeColor="background1"/>
                <w:sz w:val="26"/>
                <w:szCs w:val="26"/>
                <w:lang w:val="es-MX"/>
              </w:rPr>
            </w:pPr>
            <w:r w:rsidRPr="00973AF5">
              <w:rPr>
                <w:b/>
                <w:bCs/>
                <w:color w:val="FFFFFF" w:themeColor="background1"/>
                <w:sz w:val="26"/>
                <w:szCs w:val="26"/>
                <w:lang w:val="es-MX"/>
              </w:rPr>
              <w:t>EVALUACIÓN</w:t>
            </w:r>
          </w:p>
          <w:p w14:paraId="17C8367C" w14:textId="77777777" w:rsidR="00B4087D" w:rsidRPr="00973AF5" w:rsidRDefault="00B4087D" w:rsidP="0080200E">
            <w:pPr>
              <w:rPr>
                <w:b/>
                <w:bCs/>
                <w:color w:val="88354D"/>
                <w:sz w:val="26"/>
                <w:szCs w:val="26"/>
                <w:lang w:val="es-MX"/>
              </w:rPr>
            </w:pPr>
          </w:p>
        </w:tc>
        <w:tc>
          <w:tcPr>
            <w:tcW w:w="8080" w:type="dxa"/>
            <w:tcBorders>
              <w:top w:val="nil"/>
              <w:left w:val="single" w:sz="18" w:space="0" w:color="FFFFFF" w:themeColor="background1"/>
              <w:bottom w:val="nil"/>
              <w:right w:val="single" w:sz="18" w:space="0" w:color="FFFFFF" w:themeColor="background1"/>
            </w:tcBorders>
            <w:vAlign w:val="center"/>
          </w:tcPr>
          <w:p w14:paraId="274D46C3" w14:textId="77777777" w:rsidR="0080200E" w:rsidRDefault="0080200E" w:rsidP="0080200E">
            <w:pPr>
              <w:spacing w:after="120"/>
              <w:jc w:val="both"/>
            </w:pPr>
            <w:r>
              <w:rPr>
                <w:b/>
                <w:bCs/>
                <w:color w:val="808080" w:themeColor="background1" w:themeShade="80"/>
              </w:rPr>
              <w:t>3</w:t>
            </w:r>
            <w:r w:rsidR="00B4087D" w:rsidRPr="009752FF">
              <w:rPr>
                <w:b/>
                <w:bCs/>
                <w:color w:val="808080" w:themeColor="background1" w:themeShade="80"/>
              </w:rPr>
              <w:t>.</w:t>
            </w:r>
            <w:r w:rsidR="00E642D9">
              <w:rPr>
                <w:b/>
                <w:bCs/>
                <w:color w:val="808080" w:themeColor="background1" w:themeShade="80"/>
              </w:rPr>
              <w:t>1</w:t>
            </w:r>
            <w:r w:rsidR="00B4087D">
              <w:rPr>
                <w:b/>
                <w:bCs/>
                <w:color w:val="808080" w:themeColor="background1" w:themeShade="80"/>
              </w:rPr>
              <w:t xml:space="preserve"> </w:t>
            </w:r>
            <w:r>
              <w:t>Selecciona, prepara y organiza los medios, útiles, herramientas e instrumentos necesarios, para poner en marcha un equipo y comprobar el correcto funcionamiento de sus sistemas hidráulicos y neumáticos, de acuerdo a especificaciones técnicas del fabricante.</w:t>
            </w:r>
          </w:p>
          <w:p w14:paraId="36E26396" w14:textId="23AE4CC1" w:rsidR="0080200E" w:rsidRDefault="0080200E" w:rsidP="0080200E">
            <w:pPr>
              <w:spacing w:after="120"/>
              <w:jc w:val="both"/>
            </w:pPr>
            <w:r>
              <w:rPr>
                <w:b/>
                <w:bCs/>
                <w:color w:val="808080" w:themeColor="background1" w:themeShade="80"/>
              </w:rPr>
              <w:t>3</w:t>
            </w:r>
            <w:r w:rsidR="00B4087D" w:rsidRPr="009752FF">
              <w:rPr>
                <w:b/>
                <w:bCs/>
                <w:color w:val="808080" w:themeColor="background1" w:themeShade="80"/>
              </w:rPr>
              <w:t>.</w:t>
            </w:r>
            <w:r w:rsidR="00E642D9">
              <w:rPr>
                <w:b/>
                <w:bCs/>
                <w:color w:val="808080" w:themeColor="background1" w:themeShade="80"/>
              </w:rPr>
              <w:t>2</w:t>
            </w:r>
            <w:r w:rsidR="00B4087D" w:rsidRPr="009752FF">
              <w:rPr>
                <w:color w:val="808080" w:themeColor="background1" w:themeShade="80"/>
              </w:rPr>
              <w:t xml:space="preserve"> </w:t>
            </w:r>
            <w:r>
              <w:t>Revisa el correcto funcionamiento de los sistemas hidráulicos y neumáticos en un equipo, mediante la realización de pruebas funcionales en marcha, de acuerdo a especificaciones técnicas del fabricante y respetando las normas de seguridad y de protección del medio ambiente.</w:t>
            </w:r>
          </w:p>
          <w:p w14:paraId="38B3D922" w14:textId="08E080DA" w:rsidR="00E642D9" w:rsidRPr="0080200E" w:rsidRDefault="0080200E" w:rsidP="0080200E">
            <w:pPr>
              <w:spacing w:after="120"/>
              <w:jc w:val="both"/>
            </w:pPr>
            <w:r>
              <w:rPr>
                <w:b/>
                <w:bCs/>
                <w:color w:val="808080" w:themeColor="background1" w:themeShade="80"/>
              </w:rPr>
              <w:t>3</w:t>
            </w:r>
            <w:r w:rsidR="00B4087D" w:rsidRPr="00BC0C52">
              <w:rPr>
                <w:b/>
                <w:bCs/>
                <w:color w:val="808080" w:themeColor="background1" w:themeShade="80"/>
              </w:rPr>
              <w:t>.</w:t>
            </w:r>
            <w:r w:rsidR="00E642D9">
              <w:rPr>
                <w:b/>
                <w:bCs/>
                <w:color w:val="808080" w:themeColor="background1" w:themeShade="80"/>
              </w:rPr>
              <w:t>3</w:t>
            </w:r>
            <w:r w:rsidR="00B4087D" w:rsidRPr="00BC0C52">
              <w:rPr>
                <w:color w:val="808080" w:themeColor="background1" w:themeShade="80"/>
              </w:rPr>
              <w:t xml:space="preserve"> </w:t>
            </w:r>
            <w:r>
              <w:t>Verifica medidas y tolerancias en los sistemas hidráulicos y neumáticos de un equipo con instrumentos apropiados, considerando las tablas de tolerancia establecidas por el fabricante y respetando las normas de seguridad y de protección del medio ambiente.</w:t>
            </w:r>
          </w:p>
          <w:p w14:paraId="688E1499" w14:textId="012DE5F6" w:rsidR="00B4087D" w:rsidRDefault="0080200E" w:rsidP="00B4087D">
            <w:pPr>
              <w:pBdr>
                <w:top w:val="nil"/>
                <w:left w:val="nil"/>
                <w:bottom w:val="nil"/>
                <w:right w:val="nil"/>
                <w:between w:val="nil"/>
              </w:pBdr>
              <w:jc w:val="both"/>
            </w:pPr>
            <w:r>
              <w:rPr>
                <w:b/>
                <w:bCs/>
                <w:color w:val="808080" w:themeColor="background1" w:themeShade="80"/>
              </w:rPr>
              <w:t>3</w:t>
            </w:r>
            <w:r w:rsidR="00B4087D" w:rsidRPr="00BC0C52">
              <w:rPr>
                <w:b/>
                <w:bCs/>
                <w:color w:val="808080" w:themeColor="background1" w:themeShade="80"/>
              </w:rPr>
              <w:t>.</w:t>
            </w:r>
            <w:r>
              <w:rPr>
                <w:b/>
                <w:bCs/>
                <w:color w:val="808080" w:themeColor="background1" w:themeShade="80"/>
              </w:rPr>
              <w:t>4</w:t>
            </w:r>
            <w:r w:rsidR="00B4087D" w:rsidRPr="00BC0C52">
              <w:rPr>
                <w:color w:val="808080" w:themeColor="background1" w:themeShade="80"/>
              </w:rPr>
              <w:t xml:space="preserve"> </w:t>
            </w:r>
            <w:r>
              <w:t>Chequea el funcionamiento de los sistemas hidráulicos y neumáticos de un equipo, comprobando su operación bajo exigencias máximas, considerando las especificaciones y valores establecidos en el manual del fabricante y respetando las normas de seguridad y de protección del medio ambiente.</w:t>
            </w:r>
          </w:p>
          <w:p w14:paraId="58DBB3E8" w14:textId="77777777" w:rsidR="0080200E" w:rsidRDefault="0080200E" w:rsidP="00B4087D">
            <w:pPr>
              <w:pBdr>
                <w:top w:val="nil"/>
                <w:left w:val="nil"/>
                <w:bottom w:val="nil"/>
                <w:right w:val="nil"/>
                <w:between w:val="nil"/>
              </w:pBdr>
              <w:jc w:val="both"/>
            </w:pPr>
          </w:p>
          <w:p w14:paraId="7C3C805A" w14:textId="1892D12A" w:rsidR="00E642D9" w:rsidRDefault="0080200E" w:rsidP="00B4087D">
            <w:pPr>
              <w:pBdr>
                <w:top w:val="nil"/>
                <w:left w:val="nil"/>
                <w:bottom w:val="nil"/>
                <w:right w:val="nil"/>
                <w:between w:val="nil"/>
              </w:pBdr>
              <w:jc w:val="both"/>
            </w:pPr>
            <w:r>
              <w:rPr>
                <w:b/>
                <w:bCs/>
                <w:color w:val="808080" w:themeColor="background1" w:themeShade="80"/>
              </w:rPr>
              <w:t>3</w:t>
            </w:r>
            <w:r w:rsidR="00E642D9" w:rsidRPr="00BC0C52">
              <w:rPr>
                <w:b/>
                <w:bCs/>
                <w:color w:val="808080" w:themeColor="background1" w:themeShade="80"/>
              </w:rPr>
              <w:t>.</w:t>
            </w:r>
            <w:r w:rsidR="00E642D9">
              <w:rPr>
                <w:b/>
                <w:bCs/>
                <w:color w:val="808080" w:themeColor="background1" w:themeShade="80"/>
              </w:rPr>
              <w:t>5</w:t>
            </w:r>
            <w:r w:rsidR="00E642D9" w:rsidRPr="00BC0C52">
              <w:rPr>
                <w:color w:val="808080" w:themeColor="background1" w:themeShade="80"/>
              </w:rPr>
              <w:t xml:space="preserve"> </w:t>
            </w:r>
            <w:r>
              <w:t>Registra por escrito tareas de comprobación de funcionamiento de sistemas hidráulicos y neumáticos de un equipo, señalando observaciones y/o sugerencias para la ejecución de trabajos posteriores, de acuerdo a especificaciones y requerimientos técnicos establecidos por el fabricante.</w:t>
            </w:r>
          </w:p>
          <w:p w14:paraId="536F07D5" w14:textId="77777777" w:rsidR="0080200E" w:rsidRDefault="0080200E" w:rsidP="00B4087D">
            <w:pPr>
              <w:pBdr>
                <w:top w:val="nil"/>
                <w:left w:val="nil"/>
                <w:bottom w:val="nil"/>
                <w:right w:val="nil"/>
                <w:between w:val="nil"/>
              </w:pBdr>
              <w:jc w:val="both"/>
            </w:pPr>
          </w:p>
          <w:p w14:paraId="219A1F19" w14:textId="77777777" w:rsidR="0080200E" w:rsidRDefault="0080200E" w:rsidP="00B4087D">
            <w:pPr>
              <w:pBdr>
                <w:top w:val="nil"/>
                <w:left w:val="nil"/>
                <w:bottom w:val="nil"/>
                <w:right w:val="nil"/>
                <w:between w:val="nil"/>
              </w:pBdr>
              <w:jc w:val="both"/>
            </w:pPr>
            <w:r>
              <w:rPr>
                <w:b/>
                <w:bCs/>
                <w:color w:val="808080" w:themeColor="background1" w:themeShade="80"/>
              </w:rPr>
              <w:t>4</w:t>
            </w:r>
            <w:r w:rsidRPr="00BC0C52">
              <w:rPr>
                <w:b/>
                <w:bCs/>
                <w:color w:val="808080" w:themeColor="background1" w:themeShade="80"/>
              </w:rPr>
              <w:t>.</w:t>
            </w:r>
            <w:r>
              <w:rPr>
                <w:b/>
                <w:bCs/>
                <w:color w:val="808080" w:themeColor="background1" w:themeShade="80"/>
              </w:rPr>
              <w:t>1</w:t>
            </w:r>
            <w:r w:rsidRPr="00BC0C52">
              <w:rPr>
                <w:color w:val="808080" w:themeColor="background1" w:themeShade="80"/>
              </w:rPr>
              <w:t xml:space="preserve"> </w:t>
            </w:r>
            <w:r>
              <w:t>Reconoce la simbología normalizada que se utiliza en sistemas automatizados y tecnologías asociadas: neumática e hidráulica.</w:t>
            </w:r>
          </w:p>
          <w:p w14:paraId="2F206746" w14:textId="77777777" w:rsidR="0080200E" w:rsidRDefault="0080200E" w:rsidP="00B4087D">
            <w:pPr>
              <w:pBdr>
                <w:top w:val="nil"/>
                <w:left w:val="nil"/>
                <w:bottom w:val="nil"/>
                <w:right w:val="nil"/>
                <w:between w:val="nil"/>
              </w:pBdr>
              <w:jc w:val="both"/>
              <w:rPr>
                <w:rFonts w:ascii="Calibri" w:eastAsia="Calibri" w:hAnsi="Calibri" w:cs="Calibri"/>
              </w:rPr>
            </w:pPr>
          </w:p>
          <w:p w14:paraId="47D0F5C4" w14:textId="2EDFAA4A" w:rsidR="0080200E" w:rsidRDefault="0080200E" w:rsidP="00B4087D">
            <w:pPr>
              <w:pBdr>
                <w:top w:val="nil"/>
                <w:left w:val="nil"/>
                <w:bottom w:val="nil"/>
                <w:right w:val="nil"/>
                <w:between w:val="nil"/>
              </w:pBdr>
              <w:jc w:val="both"/>
            </w:pPr>
            <w:r>
              <w:rPr>
                <w:b/>
                <w:bCs/>
                <w:color w:val="808080" w:themeColor="background1" w:themeShade="80"/>
              </w:rPr>
              <w:t>4</w:t>
            </w:r>
            <w:r w:rsidRPr="00BC0C52">
              <w:rPr>
                <w:b/>
                <w:bCs/>
                <w:color w:val="808080" w:themeColor="background1" w:themeShade="80"/>
              </w:rPr>
              <w:t>.</w:t>
            </w:r>
            <w:r>
              <w:rPr>
                <w:b/>
                <w:bCs/>
                <w:color w:val="808080" w:themeColor="background1" w:themeShade="80"/>
              </w:rPr>
              <w:t>2</w:t>
            </w:r>
            <w:r w:rsidRPr="00BC0C52">
              <w:rPr>
                <w:color w:val="808080" w:themeColor="background1" w:themeShade="80"/>
              </w:rPr>
              <w:t xml:space="preserve"> </w:t>
            </w:r>
            <w:r w:rsidR="009B4882">
              <w:t>Reconoce los distintos elementos de un sistema automatizado y su funcionalidad considerando distintas tecnologías de automatización, según el contexto.</w:t>
            </w:r>
          </w:p>
          <w:p w14:paraId="32E6117C" w14:textId="77777777" w:rsidR="0080200E" w:rsidRDefault="0080200E" w:rsidP="00B4087D">
            <w:pPr>
              <w:pBdr>
                <w:top w:val="nil"/>
                <w:left w:val="nil"/>
                <w:bottom w:val="nil"/>
                <w:right w:val="nil"/>
                <w:between w:val="nil"/>
              </w:pBdr>
              <w:jc w:val="both"/>
              <w:rPr>
                <w:rFonts w:ascii="Calibri" w:eastAsia="Calibri" w:hAnsi="Calibri" w:cs="Calibri"/>
              </w:rPr>
            </w:pPr>
          </w:p>
          <w:p w14:paraId="078307A8" w14:textId="5FAC431E" w:rsidR="0080200E" w:rsidRDefault="0080200E" w:rsidP="00B4087D">
            <w:pPr>
              <w:pBdr>
                <w:top w:val="nil"/>
                <w:left w:val="nil"/>
                <w:bottom w:val="nil"/>
                <w:right w:val="nil"/>
                <w:between w:val="nil"/>
              </w:pBdr>
              <w:jc w:val="both"/>
            </w:pPr>
            <w:r>
              <w:rPr>
                <w:b/>
                <w:bCs/>
                <w:color w:val="808080" w:themeColor="background1" w:themeShade="80"/>
              </w:rPr>
              <w:t>4</w:t>
            </w:r>
            <w:r w:rsidRPr="00BC0C52">
              <w:rPr>
                <w:b/>
                <w:bCs/>
                <w:color w:val="808080" w:themeColor="background1" w:themeShade="80"/>
              </w:rPr>
              <w:t>.</w:t>
            </w:r>
            <w:r>
              <w:rPr>
                <w:b/>
                <w:bCs/>
                <w:color w:val="808080" w:themeColor="background1" w:themeShade="80"/>
              </w:rPr>
              <w:t>3</w:t>
            </w:r>
            <w:r w:rsidRPr="00BC0C52">
              <w:rPr>
                <w:color w:val="808080" w:themeColor="background1" w:themeShade="80"/>
              </w:rPr>
              <w:t xml:space="preserve"> </w:t>
            </w:r>
            <w:r w:rsidR="009B4882">
              <w:t>Realiza la instalación de sistemas automatizados sencillos (conexión de mangueras, cableado, válvulas, actuadores, sensores, etc.)  a partir de planos, considerando distintas tecnologías.</w:t>
            </w:r>
          </w:p>
          <w:p w14:paraId="70879EE8" w14:textId="77777777" w:rsidR="009B4882" w:rsidRDefault="009B4882" w:rsidP="00B4087D">
            <w:pPr>
              <w:pBdr>
                <w:top w:val="nil"/>
                <w:left w:val="nil"/>
                <w:bottom w:val="nil"/>
                <w:right w:val="nil"/>
                <w:between w:val="nil"/>
              </w:pBdr>
              <w:jc w:val="both"/>
              <w:rPr>
                <w:rFonts w:ascii="Calibri" w:eastAsia="Calibri" w:hAnsi="Calibri" w:cs="Calibri"/>
              </w:rPr>
            </w:pPr>
          </w:p>
          <w:p w14:paraId="76DEDE5A" w14:textId="5DECCCC5" w:rsidR="009B4882" w:rsidRPr="00B4087D" w:rsidRDefault="009B4882" w:rsidP="00B4087D">
            <w:pPr>
              <w:pBdr>
                <w:top w:val="nil"/>
                <w:left w:val="nil"/>
                <w:bottom w:val="nil"/>
                <w:right w:val="nil"/>
                <w:between w:val="nil"/>
              </w:pBdr>
              <w:jc w:val="both"/>
              <w:rPr>
                <w:rFonts w:ascii="Calibri" w:eastAsia="Calibri" w:hAnsi="Calibri" w:cs="Calibri"/>
              </w:rPr>
            </w:pPr>
            <w:r>
              <w:rPr>
                <w:b/>
                <w:bCs/>
                <w:color w:val="808080" w:themeColor="background1" w:themeShade="80"/>
              </w:rPr>
              <w:t>4</w:t>
            </w:r>
            <w:r w:rsidRPr="00BC0C52">
              <w:rPr>
                <w:b/>
                <w:bCs/>
                <w:color w:val="808080" w:themeColor="background1" w:themeShade="80"/>
              </w:rPr>
              <w:t>.</w:t>
            </w:r>
            <w:r>
              <w:rPr>
                <w:b/>
                <w:bCs/>
                <w:color w:val="808080" w:themeColor="background1" w:themeShade="80"/>
              </w:rPr>
              <w:t>4</w:t>
            </w:r>
            <w:r w:rsidRPr="00BC0C52">
              <w:rPr>
                <w:color w:val="808080" w:themeColor="background1" w:themeShade="80"/>
              </w:rPr>
              <w:t xml:space="preserve"> </w:t>
            </w:r>
            <w:r>
              <w:t>Realiza el ajuste de parámetros neumáticos e hidráulicos de las instalaciones para su puesta en marcha.</w:t>
            </w:r>
          </w:p>
        </w:tc>
      </w:tr>
    </w:tbl>
    <w:p w14:paraId="290D1029" w14:textId="77777777" w:rsidR="00B4087D" w:rsidRPr="00B4087D" w:rsidRDefault="00B4087D" w:rsidP="00B4087D">
      <w:pPr>
        <w:rPr>
          <w:lang w:val="es-MX" w:eastAsia="es-CL"/>
        </w:rPr>
      </w:pPr>
    </w:p>
    <w:p w14:paraId="101DD35A" w14:textId="2EEC640C" w:rsidR="00E42531" w:rsidRDefault="00E42531" w:rsidP="00E42531">
      <w:pPr>
        <w:spacing w:after="120" w:line="276" w:lineRule="auto"/>
        <w:jc w:val="both"/>
        <w:rPr>
          <w:sz w:val="24"/>
          <w:szCs w:val="24"/>
        </w:rPr>
      </w:pPr>
    </w:p>
    <w:p w14:paraId="3DC6E19F" w14:textId="16603D08" w:rsidR="00625E2A" w:rsidRDefault="00625E2A" w:rsidP="00E42531">
      <w:pPr>
        <w:spacing w:after="120" w:line="276" w:lineRule="auto"/>
        <w:jc w:val="both"/>
        <w:rPr>
          <w:sz w:val="24"/>
          <w:szCs w:val="24"/>
        </w:rPr>
      </w:pPr>
    </w:p>
    <w:p w14:paraId="05120977" w14:textId="2001DE7E" w:rsidR="00625E2A" w:rsidRDefault="00625E2A" w:rsidP="00E42531">
      <w:pPr>
        <w:spacing w:after="120" w:line="276" w:lineRule="auto"/>
        <w:jc w:val="both"/>
        <w:rPr>
          <w:sz w:val="24"/>
          <w:szCs w:val="24"/>
        </w:rPr>
      </w:pPr>
    </w:p>
    <w:p w14:paraId="02C14D76" w14:textId="77777777" w:rsidR="00625E2A" w:rsidRDefault="00625E2A" w:rsidP="00E42531">
      <w:pPr>
        <w:spacing w:after="120" w:line="276" w:lineRule="auto"/>
        <w:jc w:val="both"/>
        <w:rPr>
          <w:sz w:val="24"/>
          <w:szCs w:val="24"/>
        </w:rPr>
      </w:pPr>
    </w:p>
    <w:p w14:paraId="483D264E" w14:textId="77777777" w:rsidR="00625E2A" w:rsidRDefault="00625E2A" w:rsidP="00E42531">
      <w:pPr>
        <w:spacing w:after="120" w:line="276" w:lineRule="auto"/>
        <w:jc w:val="both"/>
        <w:rPr>
          <w:sz w:val="24"/>
          <w:szCs w:val="24"/>
        </w:rPr>
      </w:pPr>
    </w:p>
    <w:p w14:paraId="753900C2" w14:textId="6CF350E8" w:rsidR="00625E2A" w:rsidRDefault="00625E2A" w:rsidP="007453C6">
      <w:pPr>
        <w:pStyle w:val="Ttulo2"/>
      </w:pPr>
      <w:r>
        <w:lastRenderedPageBreak/>
        <w:t>INTRODUCCIÓN</w:t>
      </w:r>
    </w:p>
    <w:p w14:paraId="33D0EBA0" w14:textId="77777777" w:rsidR="00BA0E39" w:rsidRDefault="00BA0E39" w:rsidP="00BA0E39">
      <w:pPr>
        <w:jc w:val="both"/>
        <w:rPr>
          <w:sz w:val="24"/>
          <w:szCs w:val="24"/>
        </w:rPr>
      </w:pPr>
      <w:r>
        <w:rPr>
          <w:sz w:val="24"/>
          <w:szCs w:val="24"/>
        </w:rPr>
        <w:t>Podemos definir a la neumática, como el conjunto de tecnologías que usan un gas, aire o nitrógeno, como un modo de transmisión de energía que se necesita para mover y hacer funcionar mecanismos. Forma parte de las técnicas de automatización utilizadas ampliamente hoy en día en las industrias, ofreciendo la ventaja de ser una tecnología relativamente sencilla, de bajo costo, y con mucha practicidad a la hora de dar soluciones a problemas de automatización industrial.</w:t>
      </w:r>
    </w:p>
    <w:p w14:paraId="70EC2314" w14:textId="3B65C4E8" w:rsidR="00BA0E39" w:rsidRDefault="00BA0E39" w:rsidP="00BA0E39">
      <w:pPr>
        <w:jc w:val="both"/>
        <w:rPr>
          <w:sz w:val="24"/>
          <w:szCs w:val="24"/>
        </w:rPr>
      </w:pPr>
      <w:r>
        <w:rPr>
          <w:sz w:val="24"/>
          <w:szCs w:val="24"/>
        </w:rPr>
        <w:t xml:space="preserve">El proceso aprovecha la capacidad de los gases para comprimirse, para así aumentar su presión, y acumular energía. Esta energía es distribuida a través de las conexiones que se realicen, se almacena en el interior de los elementos neumáticos </w:t>
      </w:r>
      <w:r w:rsidRPr="00BA0E39">
        <w:rPr>
          <w:b/>
          <w:bCs/>
          <w:color w:val="88354D"/>
          <w:sz w:val="24"/>
          <w:szCs w:val="24"/>
        </w:rPr>
        <w:t>(como cilindros, herramientas, o mecanismos)</w:t>
      </w:r>
      <w:r>
        <w:rPr>
          <w:sz w:val="24"/>
          <w:szCs w:val="24"/>
        </w:rPr>
        <w:t>, y se expande para producir el movimiento para el que fue diseñado el circuito.</w:t>
      </w:r>
    </w:p>
    <w:p w14:paraId="39324CE1" w14:textId="77777777" w:rsidR="00BA0E39" w:rsidRDefault="00BA0E39" w:rsidP="00BA0E39">
      <w:pPr>
        <w:jc w:val="both"/>
        <w:rPr>
          <w:sz w:val="24"/>
          <w:szCs w:val="24"/>
        </w:rPr>
      </w:pPr>
      <w:r>
        <w:rPr>
          <w:sz w:val="24"/>
          <w:szCs w:val="24"/>
        </w:rPr>
        <w:t>Principalmente, en el proceso intervienen dos sistemas:</w:t>
      </w:r>
    </w:p>
    <w:p w14:paraId="59BC1407" w14:textId="77777777" w:rsidR="00BA0E39" w:rsidRDefault="00BA0E39" w:rsidP="00BA0E39">
      <w:pPr>
        <w:numPr>
          <w:ilvl w:val="0"/>
          <w:numId w:val="35"/>
        </w:numPr>
        <w:spacing w:after="0"/>
        <w:jc w:val="both"/>
        <w:rPr>
          <w:sz w:val="24"/>
          <w:szCs w:val="24"/>
        </w:rPr>
      </w:pPr>
      <w:r>
        <w:rPr>
          <w:sz w:val="24"/>
          <w:szCs w:val="24"/>
        </w:rPr>
        <w:t>Una planta de aire comprimido con el compresor, tratamiento de aire y otros elementos.</w:t>
      </w:r>
    </w:p>
    <w:p w14:paraId="1F59248A" w14:textId="77777777" w:rsidR="00BA0E39" w:rsidRDefault="00BA0E39" w:rsidP="00BA0E39">
      <w:pPr>
        <w:numPr>
          <w:ilvl w:val="0"/>
          <w:numId w:val="35"/>
        </w:numPr>
        <w:jc w:val="both"/>
        <w:rPr>
          <w:sz w:val="24"/>
          <w:szCs w:val="24"/>
        </w:rPr>
      </w:pPr>
      <w:r>
        <w:rPr>
          <w:sz w:val="24"/>
          <w:szCs w:val="24"/>
        </w:rPr>
        <w:t>Un conjunto de equipos neumáticos que usan el aire comprimido producido en la planta anterior como fuente de energía.</w:t>
      </w:r>
    </w:p>
    <w:p w14:paraId="39DB8D5D" w14:textId="77777777" w:rsidR="00BA0E39" w:rsidRDefault="00BA0E39" w:rsidP="00BA0E39">
      <w:pPr>
        <w:jc w:val="both"/>
        <w:rPr>
          <w:sz w:val="24"/>
          <w:szCs w:val="24"/>
        </w:rPr>
      </w:pPr>
      <w:r>
        <w:rPr>
          <w:sz w:val="24"/>
          <w:szCs w:val="24"/>
        </w:rPr>
        <w:t>El aprovechamiento del aire comprimido en la industria es ampliamente utilizado para optimizar procesos de producción, y para el mejoramiento de variadas actividades necesarias para cada sector productivo en particular. Debido a la importancia de esta tecnología, es que debemos conocer todo lo relacionado con el montaje de este tipo de sistemas, y ser capaces de en el futuro, llevar a cabo la puesta en marcha de los equipos neumáticos en contextos de trabajo real.</w:t>
      </w:r>
    </w:p>
    <w:p w14:paraId="36CAEA59" w14:textId="74ED417C" w:rsidR="00BA0E39" w:rsidRDefault="00BA0E39" w:rsidP="00BA0E39">
      <w:pPr>
        <w:jc w:val="both"/>
        <w:rPr>
          <w:sz w:val="24"/>
          <w:szCs w:val="24"/>
        </w:rPr>
      </w:pPr>
      <w:r w:rsidRPr="00BA0E39">
        <w:rPr>
          <w:b/>
          <w:bCs/>
          <w:color w:val="88354D"/>
          <w:sz w:val="24"/>
          <w:szCs w:val="24"/>
        </w:rPr>
        <w:t>Para montar un sistema neumático, es necesario contar con el conocimiento de temas relacionados a:</w:t>
      </w:r>
      <w:r w:rsidRPr="00BA0E39">
        <w:rPr>
          <w:color w:val="88354D"/>
          <w:sz w:val="24"/>
          <w:szCs w:val="24"/>
        </w:rPr>
        <w:t xml:space="preserve"> </w:t>
      </w:r>
      <w:r>
        <w:rPr>
          <w:sz w:val="24"/>
          <w:szCs w:val="24"/>
        </w:rPr>
        <w:t>Elementos neumáticos y su simbología en circuitos neumáticos, herramientas empleadas en el montaje de instalaciones neumáticas, conexiones auxiliares y de control, medidas de prevención de riesgos laborales en el montaje, equipos utilizados para la protección, y normativas vigentes de seguridad y medio ambiente.</w:t>
      </w:r>
    </w:p>
    <w:p w14:paraId="4CF62A75" w14:textId="1AC7A073" w:rsidR="00BA0E39" w:rsidRDefault="00BA0E39" w:rsidP="00BA0E39">
      <w:pPr>
        <w:jc w:val="both"/>
        <w:rPr>
          <w:sz w:val="24"/>
          <w:szCs w:val="24"/>
        </w:rPr>
      </w:pPr>
    </w:p>
    <w:p w14:paraId="77631C5D" w14:textId="30440BA8" w:rsidR="00BA0E39" w:rsidRDefault="00BA0E39" w:rsidP="00BA0E39">
      <w:pPr>
        <w:jc w:val="both"/>
        <w:rPr>
          <w:sz w:val="24"/>
          <w:szCs w:val="24"/>
        </w:rPr>
      </w:pPr>
    </w:p>
    <w:p w14:paraId="3D7FE6DA" w14:textId="6EC80339" w:rsidR="00BA0E39" w:rsidRDefault="00BA0E39" w:rsidP="00BA0E39">
      <w:pPr>
        <w:jc w:val="both"/>
        <w:rPr>
          <w:sz w:val="24"/>
          <w:szCs w:val="24"/>
        </w:rPr>
      </w:pPr>
    </w:p>
    <w:p w14:paraId="0A308D3C" w14:textId="77777777" w:rsidR="00BA0E39" w:rsidRDefault="00BA0E39" w:rsidP="00BA0E39">
      <w:pPr>
        <w:jc w:val="both"/>
        <w:rPr>
          <w:sz w:val="24"/>
          <w:szCs w:val="24"/>
        </w:rPr>
      </w:pPr>
    </w:p>
    <w:p w14:paraId="218D2FB3" w14:textId="57F53489" w:rsidR="00BA0E39" w:rsidRDefault="00BA0E39" w:rsidP="007453C6">
      <w:pPr>
        <w:pStyle w:val="Ttulo2"/>
      </w:pPr>
      <w:r>
        <w:lastRenderedPageBreak/>
        <w:t>ALGUNOS PARÁMETROS Y MAGNITUDES A TENER EN CONSIDERACIÓN EN LOS SISTEMAS NEUMÁTICOS</w:t>
      </w:r>
    </w:p>
    <w:p w14:paraId="406BB7ED" w14:textId="77777777" w:rsidR="00BA0E39" w:rsidRDefault="00BA0E39" w:rsidP="00BA0E39">
      <w:pPr>
        <w:jc w:val="both"/>
        <w:rPr>
          <w:sz w:val="24"/>
          <w:szCs w:val="24"/>
        </w:rPr>
      </w:pPr>
      <w:r>
        <w:rPr>
          <w:sz w:val="24"/>
          <w:szCs w:val="24"/>
        </w:rPr>
        <w:t>Existen algunos conceptos fundamentales que se deben conocer para realizar instalaciones de sistemas neumáticos. En esta guía revisaremos dos de ellos: el caudal y la presión.</w:t>
      </w:r>
    </w:p>
    <w:p w14:paraId="7F7BC706" w14:textId="77777777" w:rsidR="00BA0E39" w:rsidRPr="00BA0E39" w:rsidRDefault="00BA0E39" w:rsidP="00BA0E39">
      <w:pPr>
        <w:jc w:val="both"/>
        <w:rPr>
          <w:b/>
          <w:color w:val="88354D"/>
          <w:sz w:val="24"/>
          <w:szCs w:val="24"/>
        </w:rPr>
      </w:pPr>
      <w:r w:rsidRPr="00BA0E39">
        <w:rPr>
          <w:b/>
          <w:color w:val="88354D"/>
          <w:sz w:val="24"/>
          <w:szCs w:val="24"/>
        </w:rPr>
        <w:t>Caudal</w:t>
      </w:r>
    </w:p>
    <w:p w14:paraId="4A8F3FC5" w14:textId="77777777" w:rsidR="00BA0E39" w:rsidRDefault="00BA0E39" w:rsidP="00BA0E39">
      <w:pPr>
        <w:jc w:val="both"/>
        <w:rPr>
          <w:sz w:val="24"/>
          <w:szCs w:val="24"/>
        </w:rPr>
      </w:pPr>
      <w:r>
        <w:rPr>
          <w:sz w:val="24"/>
          <w:szCs w:val="24"/>
        </w:rPr>
        <w:t>Es la cantidad de aire comprimido que atraviesa una sección de la conducción en una unidad de tiempo determinada. La fórmula se expresa de la siguiente manera:</w:t>
      </w:r>
    </w:p>
    <w:p w14:paraId="748E3584" w14:textId="6BB199A0" w:rsidR="00BA0E39" w:rsidRPr="00BA0E39" w:rsidRDefault="00BA0E39" w:rsidP="00BA0E39">
      <w:pPr>
        <w:jc w:val="center"/>
        <w:rPr>
          <w:b/>
          <w:bCs/>
          <w:color w:val="88354D"/>
          <w:sz w:val="28"/>
          <w:szCs w:val="28"/>
        </w:rPr>
      </w:pPr>
      <m:oMathPara>
        <m:oMath>
          <m:r>
            <m:rPr>
              <m:sty m:val="bi"/>
            </m:rPr>
            <w:rPr>
              <w:rFonts w:ascii="Cambria Math" w:hAnsi="Cambria Math"/>
              <w:color w:val="88354D"/>
              <w:sz w:val="28"/>
              <w:szCs w:val="28"/>
            </w:rPr>
            <m:t>Q=V/t</m:t>
          </m:r>
        </m:oMath>
      </m:oMathPara>
    </w:p>
    <w:p w14:paraId="0EA7F7B3" w14:textId="77777777" w:rsidR="00BA0E39" w:rsidRPr="00BA0E39" w:rsidRDefault="00BA0E39" w:rsidP="00BA0E39">
      <w:pPr>
        <w:jc w:val="both"/>
        <w:rPr>
          <w:b/>
          <w:bCs/>
          <w:color w:val="808080" w:themeColor="background1" w:themeShade="80"/>
          <w:sz w:val="26"/>
          <w:szCs w:val="26"/>
        </w:rPr>
      </w:pPr>
      <w:r w:rsidRPr="00BA0E39">
        <w:rPr>
          <w:b/>
          <w:bCs/>
          <w:color w:val="808080" w:themeColor="background1" w:themeShade="80"/>
          <w:sz w:val="26"/>
          <w:szCs w:val="26"/>
        </w:rPr>
        <w:t>En donde:</w:t>
      </w:r>
    </w:p>
    <w:p w14:paraId="5CD6537C" w14:textId="3AB7C047" w:rsidR="00BA0E39" w:rsidRPr="00BA0E39" w:rsidRDefault="00BA0E39" w:rsidP="00BA0E39">
      <w:pPr>
        <w:jc w:val="both"/>
        <w:rPr>
          <w:sz w:val="24"/>
          <w:szCs w:val="24"/>
          <w:lang w:val="en-US"/>
        </w:rPr>
      </w:pPr>
      <m:oMath>
        <m:r>
          <m:rPr>
            <m:sty m:val="bi"/>
          </m:rPr>
          <w:rPr>
            <w:rFonts w:ascii="Cambria Math" w:hAnsi="Cambria Math"/>
            <w:color w:val="88354D"/>
            <w:sz w:val="24"/>
            <w:szCs w:val="24"/>
          </w:rPr>
          <m:t>Q</m:t>
        </m:r>
      </m:oMath>
      <w:r w:rsidRPr="00BA0E39">
        <w:rPr>
          <w:b/>
          <w:bCs/>
          <w:color w:val="88354D"/>
          <w:sz w:val="24"/>
          <w:szCs w:val="24"/>
          <w:lang w:val="en-US"/>
        </w:rPr>
        <w:t>:</w:t>
      </w:r>
      <w:r w:rsidRPr="00BA0E39">
        <w:rPr>
          <w:color w:val="88354D"/>
          <w:sz w:val="24"/>
          <w:szCs w:val="24"/>
          <w:lang w:val="en-US"/>
        </w:rPr>
        <w:t xml:space="preserve"> </w:t>
      </w:r>
      <w:r w:rsidRPr="00BA0E39">
        <w:rPr>
          <w:sz w:val="24"/>
          <w:szCs w:val="24"/>
          <w:lang w:val="en-US"/>
        </w:rPr>
        <w:t>Caudal (</w:t>
      </w:r>
      <m:oMath>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lang w:val="en-US"/>
              </w:rPr>
              <m:t>3</m:t>
            </m:r>
          </m:sup>
        </m:sSup>
        <m:r>
          <w:rPr>
            <w:rFonts w:ascii="Cambria Math" w:hAnsi="Cambria Math"/>
            <w:sz w:val="24"/>
            <w:szCs w:val="24"/>
            <w:lang w:val="en-US"/>
          </w:rPr>
          <m:t>/</m:t>
        </m:r>
        <m:r>
          <w:rPr>
            <w:rFonts w:ascii="Cambria Math" w:hAnsi="Cambria Math"/>
            <w:sz w:val="24"/>
            <w:szCs w:val="24"/>
          </w:rPr>
          <m:t>s</m:t>
        </m:r>
      </m:oMath>
      <w:r w:rsidRPr="00BA0E39">
        <w:rPr>
          <w:sz w:val="24"/>
          <w:szCs w:val="24"/>
          <w:lang w:val="en-US"/>
        </w:rPr>
        <w:t>)</w:t>
      </w:r>
    </w:p>
    <w:p w14:paraId="254DA480" w14:textId="74076D16" w:rsidR="00BA0E39" w:rsidRPr="00BA0E39" w:rsidRDefault="00BA0E39" w:rsidP="00BA0E39">
      <w:pPr>
        <w:jc w:val="both"/>
        <w:rPr>
          <w:sz w:val="24"/>
          <w:szCs w:val="24"/>
          <w:lang w:val="en-US"/>
        </w:rPr>
      </w:pPr>
      <m:oMath>
        <m:r>
          <m:rPr>
            <m:sty m:val="bi"/>
          </m:rPr>
          <w:rPr>
            <w:rFonts w:ascii="Cambria Math" w:hAnsi="Cambria Math"/>
            <w:color w:val="88354D"/>
            <w:sz w:val="24"/>
            <w:szCs w:val="24"/>
          </w:rPr>
          <m:t>V</m:t>
        </m:r>
      </m:oMath>
      <w:r w:rsidRPr="00BA0E39">
        <w:rPr>
          <w:b/>
          <w:bCs/>
          <w:color w:val="88354D"/>
          <w:sz w:val="24"/>
          <w:szCs w:val="24"/>
          <w:lang w:val="en-US"/>
        </w:rPr>
        <w:t>:</w:t>
      </w:r>
      <w:r w:rsidRPr="00BA0E39">
        <w:rPr>
          <w:color w:val="88354D"/>
          <w:sz w:val="24"/>
          <w:szCs w:val="24"/>
          <w:lang w:val="en-US"/>
        </w:rPr>
        <w:t xml:space="preserve"> </w:t>
      </w:r>
      <w:r w:rsidRPr="00BA0E39">
        <w:rPr>
          <w:sz w:val="24"/>
          <w:szCs w:val="24"/>
          <w:lang w:val="en-US"/>
        </w:rPr>
        <w:t>Volumen (</w:t>
      </w:r>
      <m:oMath>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lang w:val="en-US"/>
              </w:rPr>
              <m:t>3</m:t>
            </m:r>
          </m:sup>
        </m:sSup>
      </m:oMath>
      <w:r w:rsidRPr="00BA0E39">
        <w:rPr>
          <w:sz w:val="24"/>
          <w:szCs w:val="24"/>
          <w:lang w:val="en-US"/>
        </w:rPr>
        <w:t>)</w:t>
      </w:r>
    </w:p>
    <w:p w14:paraId="2EAC7DEB" w14:textId="43AC7FE0" w:rsidR="00BA0E39" w:rsidRDefault="00BA0E39" w:rsidP="00BA0E39">
      <w:pPr>
        <w:jc w:val="both"/>
        <w:rPr>
          <w:sz w:val="24"/>
          <w:szCs w:val="24"/>
        </w:rPr>
      </w:pPr>
      <m:oMath>
        <m:r>
          <m:rPr>
            <m:sty m:val="bi"/>
          </m:rPr>
          <w:rPr>
            <w:rFonts w:ascii="Cambria Math" w:hAnsi="Cambria Math"/>
            <w:color w:val="88354D"/>
            <w:sz w:val="24"/>
            <w:szCs w:val="24"/>
          </w:rPr>
          <m:t>t</m:t>
        </m:r>
      </m:oMath>
      <w:r w:rsidRPr="00BA0E39">
        <w:rPr>
          <w:b/>
          <w:bCs/>
          <w:color w:val="88354D"/>
          <w:sz w:val="24"/>
          <w:szCs w:val="24"/>
        </w:rPr>
        <w:t>:</w:t>
      </w:r>
      <w:r w:rsidRPr="00BA0E39">
        <w:rPr>
          <w:color w:val="88354D"/>
          <w:sz w:val="24"/>
          <w:szCs w:val="24"/>
        </w:rPr>
        <w:t xml:space="preserve"> </w:t>
      </w:r>
      <w:r>
        <w:rPr>
          <w:sz w:val="24"/>
          <w:szCs w:val="24"/>
        </w:rPr>
        <w:t>Tiempo (</w:t>
      </w:r>
      <m:oMath>
        <m:r>
          <w:rPr>
            <w:rFonts w:ascii="Cambria Math" w:hAnsi="Cambria Math"/>
            <w:sz w:val="24"/>
            <w:szCs w:val="24"/>
          </w:rPr>
          <m:t>s</m:t>
        </m:r>
      </m:oMath>
      <w:r>
        <w:rPr>
          <w:sz w:val="24"/>
          <w:szCs w:val="24"/>
        </w:rPr>
        <w:t>)</w:t>
      </w:r>
    </w:p>
    <w:p w14:paraId="2A677BC9" w14:textId="77777777" w:rsidR="00BA0E39" w:rsidRDefault="00BA0E39" w:rsidP="00BA0E39">
      <w:pPr>
        <w:jc w:val="both"/>
        <w:rPr>
          <w:sz w:val="24"/>
          <w:szCs w:val="24"/>
        </w:rPr>
      </w:pPr>
      <w:r>
        <w:rPr>
          <w:sz w:val="24"/>
          <w:szCs w:val="24"/>
        </w:rPr>
        <w:t>El caudal también se puede expresar como el producto de la velocidad del aire por la sección transversal S que está atravesando. La fórmula se expresa de la siguiente manera:</w:t>
      </w:r>
    </w:p>
    <w:p w14:paraId="5F049892" w14:textId="74543575" w:rsidR="00BA0E39" w:rsidRPr="00BA0E39" w:rsidRDefault="00BA0E39" w:rsidP="00BA0E39">
      <w:pPr>
        <w:jc w:val="center"/>
        <w:rPr>
          <w:b/>
          <w:bCs/>
          <w:i/>
          <w:color w:val="88354D"/>
          <w:sz w:val="28"/>
          <w:szCs w:val="28"/>
        </w:rPr>
      </w:pPr>
      <m:oMathPara>
        <m:oMath>
          <m:r>
            <m:rPr>
              <m:sty m:val="bi"/>
            </m:rPr>
            <w:rPr>
              <w:rFonts w:ascii="Cambria Math" w:hAnsi="Cambria Math"/>
              <w:color w:val="88354D"/>
              <w:sz w:val="28"/>
              <w:szCs w:val="28"/>
            </w:rPr>
            <m:t>Q=S⋅v</m:t>
          </m:r>
        </m:oMath>
      </m:oMathPara>
    </w:p>
    <w:p w14:paraId="4E5E0EFA" w14:textId="77777777" w:rsidR="00BA0E39" w:rsidRPr="00BA0E39" w:rsidRDefault="00BA0E39" w:rsidP="00BA0E39">
      <w:pPr>
        <w:jc w:val="both"/>
        <w:rPr>
          <w:b/>
          <w:bCs/>
          <w:color w:val="808080" w:themeColor="background1" w:themeShade="80"/>
          <w:sz w:val="26"/>
          <w:szCs w:val="26"/>
        </w:rPr>
      </w:pPr>
      <w:r w:rsidRPr="00BA0E39">
        <w:rPr>
          <w:b/>
          <w:bCs/>
          <w:color w:val="808080" w:themeColor="background1" w:themeShade="80"/>
          <w:sz w:val="26"/>
          <w:szCs w:val="26"/>
        </w:rPr>
        <w:t>En donde:</w:t>
      </w:r>
    </w:p>
    <w:p w14:paraId="097162EB" w14:textId="43AEAFA9" w:rsidR="00BA0E39" w:rsidRDefault="00BA0E39" w:rsidP="00BA0E39">
      <w:pPr>
        <w:jc w:val="both"/>
        <w:rPr>
          <w:sz w:val="24"/>
          <w:szCs w:val="24"/>
        </w:rPr>
      </w:pPr>
      <m:oMath>
        <m:r>
          <m:rPr>
            <m:sty m:val="bi"/>
          </m:rPr>
          <w:rPr>
            <w:rFonts w:ascii="Cambria Math" w:hAnsi="Cambria Math"/>
            <w:color w:val="88354D"/>
            <w:sz w:val="24"/>
            <w:szCs w:val="24"/>
          </w:rPr>
          <m:t>Q</m:t>
        </m:r>
      </m:oMath>
      <w:r w:rsidRPr="00BA0E39">
        <w:rPr>
          <w:b/>
          <w:bCs/>
          <w:color w:val="88354D"/>
          <w:sz w:val="24"/>
          <w:szCs w:val="24"/>
        </w:rPr>
        <w:t>:</w:t>
      </w:r>
      <w:r w:rsidRPr="00BA0E39">
        <w:rPr>
          <w:color w:val="88354D"/>
          <w:sz w:val="24"/>
          <w:szCs w:val="24"/>
        </w:rPr>
        <w:t xml:space="preserve"> </w:t>
      </w:r>
      <w:r>
        <w:rPr>
          <w:sz w:val="24"/>
          <w:szCs w:val="24"/>
        </w:rPr>
        <w:t>Caudal (</w:t>
      </w:r>
      <m:oMath>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/s</m:t>
        </m:r>
      </m:oMath>
      <w:r>
        <w:rPr>
          <w:sz w:val="24"/>
          <w:szCs w:val="24"/>
        </w:rPr>
        <w:t>)</w:t>
      </w:r>
    </w:p>
    <w:p w14:paraId="5DEC7988" w14:textId="4E671631" w:rsidR="00BA0E39" w:rsidRDefault="00BA0E39" w:rsidP="00BA0E39">
      <w:pPr>
        <w:jc w:val="both"/>
        <w:rPr>
          <w:sz w:val="24"/>
          <w:szCs w:val="24"/>
        </w:rPr>
      </w:pPr>
      <m:oMath>
        <m:r>
          <m:rPr>
            <m:sty m:val="bi"/>
          </m:rPr>
          <w:rPr>
            <w:rFonts w:ascii="Cambria Math" w:hAnsi="Cambria Math"/>
            <w:color w:val="88354D"/>
            <w:sz w:val="24"/>
            <w:szCs w:val="24"/>
          </w:rPr>
          <m:t>S</m:t>
        </m:r>
      </m:oMath>
      <w:r w:rsidRPr="00BA0E39">
        <w:rPr>
          <w:b/>
          <w:bCs/>
          <w:color w:val="88354D"/>
          <w:sz w:val="24"/>
          <w:szCs w:val="24"/>
        </w:rPr>
        <w:t>:</w:t>
      </w:r>
      <w:r w:rsidRPr="00BA0E39">
        <w:rPr>
          <w:color w:val="88354D"/>
          <w:sz w:val="24"/>
          <w:szCs w:val="24"/>
        </w:rPr>
        <w:t xml:space="preserve"> </w:t>
      </w:r>
      <w:r>
        <w:rPr>
          <w:sz w:val="24"/>
          <w:szCs w:val="24"/>
        </w:rPr>
        <w:t>Sección transversal (</w:t>
      </w:r>
      <m:oMath>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2</m:t>
            </m:r>
          </m:sup>
        </m:sSup>
      </m:oMath>
      <w:r>
        <w:rPr>
          <w:sz w:val="24"/>
          <w:szCs w:val="24"/>
        </w:rPr>
        <w:t>)</w:t>
      </w:r>
    </w:p>
    <w:p w14:paraId="53FF3E08" w14:textId="083C923B" w:rsidR="00BA0E39" w:rsidRDefault="00BA0E39" w:rsidP="00BA0E39">
      <w:pPr>
        <w:jc w:val="both"/>
        <w:rPr>
          <w:sz w:val="24"/>
          <w:szCs w:val="24"/>
        </w:rPr>
      </w:pPr>
      <m:oMath>
        <m:r>
          <m:rPr>
            <m:sty m:val="bi"/>
          </m:rPr>
          <w:rPr>
            <w:rFonts w:ascii="Cambria Math" w:hAnsi="Cambria Math"/>
            <w:color w:val="88354D"/>
            <w:sz w:val="24"/>
            <w:szCs w:val="24"/>
          </w:rPr>
          <m:t>v</m:t>
        </m:r>
      </m:oMath>
      <w:r w:rsidRPr="00BA0E39">
        <w:rPr>
          <w:b/>
          <w:bCs/>
          <w:color w:val="88354D"/>
          <w:sz w:val="24"/>
          <w:szCs w:val="24"/>
        </w:rPr>
        <w:t>:</w:t>
      </w:r>
      <w:r w:rsidRPr="00BA0E39">
        <w:rPr>
          <w:color w:val="88354D"/>
          <w:sz w:val="24"/>
          <w:szCs w:val="24"/>
        </w:rPr>
        <w:t xml:space="preserve"> </w:t>
      </w:r>
      <w:r>
        <w:rPr>
          <w:sz w:val="24"/>
          <w:szCs w:val="24"/>
        </w:rPr>
        <w:t>velocidad (</w:t>
      </w:r>
      <m:oMath>
        <m:r>
          <w:rPr>
            <w:rFonts w:ascii="Cambria Math" w:hAnsi="Cambria Math"/>
            <w:sz w:val="24"/>
            <w:szCs w:val="24"/>
          </w:rPr>
          <m:t>m/s</m:t>
        </m:r>
      </m:oMath>
      <w:r>
        <w:rPr>
          <w:sz w:val="24"/>
          <w:szCs w:val="24"/>
        </w:rPr>
        <w:t>)</w:t>
      </w:r>
    </w:p>
    <w:p w14:paraId="01FB9AC4" w14:textId="77777777" w:rsidR="00BA0E39" w:rsidRDefault="00BA0E39" w:rsidP="00BA0E39">
      <w:pPr>
        <w:jc w:val="both"/>
        <w:rPr>
          <w:sz w:val="24"/>
          <w:szCs w:val="24"/>
        </w:rPr>
      </w:pPr>
      <w:r>
        <w:rPr>
          <w:sz w:val="24"/>
          <w:szCs w:val="24"/>
        </w:rPr>
        <w:t>La sección transversal se puede obtener conociendo el diámetro, y utilizando la siguiente fórmula:</w:t>
      </w:r>
    </w:p>
    <w:p w14:paraId="2C6D0D39" w14:textId="0C9068CF" w:rsidR="00BA0E39" w:rsidRPr="00BA0E39" w:rsidRDefault="00BA0E39" w:rsidP="00BA0E39">
      <w:pPr>
        <w:jc w:val="center"/>
        <w:rPr>
          <w:b/>
          <w:bCs/>
          <w:color w:val="88354D"/>
          <w:sz w:val="28"/>
          <w:szCs w:val="28"/>
        </w:rPr>
      </w:pPr>
      <m:oMathPara>
        <m:oMath>
          <m:r>
            <m:rPr>
              <m:sty m:val="bi"/>
            </m:rPr>
            <w:rPr>
              <w:rFonts w:ascii="Cambria Math" w:hAnsi="Cambria Math"/>
              <w:color w:val="88354D"/>
              <w:sz w:val="28"/>
              <w:szCs w:val="28"/>
            </w:rPr>
            <m:t>S=(π⋅</m:t>
          </m:r>
          <m:sSup>
            <m:sSupPr>
              <m:ctrlPr>
                <w:rPr>
                  <w:rFonts w:ascii="Cambria Math" w:hAnsi="Cambria Math"/>
                  <w:b/>
                  <w:bCs/>
                  <w:color w:val="88354D"/>
                  <w:sz w:val="28"/>
                  <w:szCs w:val="28"/>
                </w:rPr>
              </m:ctrlPr>
            </m:sSupPr>
            <m:e>
              <m:r>
                <m:rPr>
                  <m:sty m:val="bi"/>
                </m:rPr>
                <w:rPr>
                  <w:rFonts w:ascii="Cambria Math" w:hAnsi="Cambria Math"/>
                  <w:color w:val="88354D"/>
                  <w:sz w:val="28"/>
                  <w:szCs w:val="28"/>
                </w:rPr>
                <m:t>d</m:t>
              </m:r>
            </m:e>
            <m:sup>
              <m:r>
                <m:rPr>
                  <m:sty m:val="bi"/>
                </m:rPr>
                <w:rPr>
                  <w:rFonts w:ascii="Cambria Math" w:hAnsi="Cambria Math"/>
                  <w:color w:val="88354D"/>
                  <w:sz w:val="28"/>
                  <w:szCs w:val="28"/>
                </w:rPr>
                <m:t>2</m:t>
              </m:r>
            </m:sup>
          </m:sSup>
          <m:r>
            <m:rPr>
              <m:sty m:val="bi"/>
            </m:rPr>
            <w:rPr>
              <w:rFonts w:ascii="Cambria Math" w:hAnsi="Cambria Math"/>
              <w:color w:val="88354D"/>
              <w:sz w:val="28"/>
              <w:szCs w:val="28"/>
            </w:rPr>
            <m:t>)/4</m:t>
          </m:r>
        </m:oMath>
      </m:oMathPara>
    </w:p>
    <w:p w14:paraId="6EA10A24" w14:textId="77777777" w:rsidR="00BA0E39" w:rsidRDefault="00BA0E39" w:rsidP="00BA0E39">
      <w:pPr>
        <w:jc w:val="both"/>
        <w:rPr>
          <w:sz w:val="24"/>
          <w:szCs w:val="24"/>
        </w:rPr>
      </w:pPr>
    </w:p>
    <w:p w14:paraId="074BF800" w14:textId="77777777" w:rsidR="00BA0E39" w:rsidRDefault="00BA0E39" w:rsidP="00BA0E39">
      <w:pPr>
        <w:jc w:val="both"/>
        <w:rPr>
          <w:b/>
          <w:sz w:val="24"/>
          <w:szCs w:val="24"/>
        </w:rPr>
      </w:pPr>
    </w:p>
    <w:p w14:paraId="2AE92F09" w14:textId="77777777" w:rsidR="00BA0E39" w:rsidRDefault="00BA0E39" w:rsidP="00BA0E39">
      <w:pPr>
        <w:jc w:val="both"/>
        <w:rPr>
          <w:b/>
          <w:sz w:val="24"/>
          <w:szCs w:val="24"/>
        </w:rPr>
      </w:pPr>
    </w:p>
    <w:p w14:paraId="72F3A498" w14:textId="77777777" w:rsidR="00BA0E39" w:rsidRDefault="00BA0E39" w:rsidP="00BA0E39">
      <w:pPr>
        <w:jc w:val="both"/>
        <w:rPr>
          <w:b/>
          <w:sz w:val="24"/>
          <w:szCs w:val="24"/>
        </w:rPr>
      </w:pPr>
    </w:p>
    <w:p w14:paraId="41850CBF" w14:textId="77777777" w:rsidR="00BA0E39" w:rsidRDefault="00BA0E39" w:rsidP="00BA0E39">
      <w:pPr>
        <w:jc w:val="both"/>
        <w:rPr>
          <w:b/>
          <w:sz w:val="24"/>
          <w:szCs w:val="24"/>
        </w:rPr>
      </w:pPr>
    </w:p>
    <w:p w14:paraId="330EEE08" w14:textId="07FE4AB7" w:rsidR="00BA0E39" w:rsidRPr="00BA0E39" w:rsidRDefault="00BA0E39" w:rsidP="00BA0E39">
      <w:pPr>
        <w:jc w:val="both"/>
        <w:rPr>
          <w:b/>
          <w:color w:val="88354D"/>
          <w:sz w:val="24"/>
          <w:szCs w:val="24"/>
        </w:rPr>
      </w:pPr>
      <w:r w:rsidRPr="00BA0E39">
        <w:rPr>
          <w:b/>
          <w:color w:val="88354D"/>
          <w:sz w:val="24"/>
          <w:szCs w:val="24"/>
        </w:rPr>
        <w:lastRenderedPageBreak/>
        <w:t>Presión</w:t>
      </w:r>
    </w:p>
    <w:p w14:paraId="5ECE728F" w14:textId="77777777" w:rsidR="00BA0E39" w:rsidRDefault="00BA0E39" w:rsidP="00BA0E39">
      <w:pPr>
        <w:jc w:val="both"/>
        <w:rPr>
          <w:sz w:val="24"/>
          <w:szCs w:val="24"/>
        </w:rPr>
      </w:pPr>
      <w:r>
        <w:rPr>
          <w:sz w:val="24"/>
          <w:szCs w:val="24"/>
        </w:rPr>
        <w:t>Definida como la fuerza ejercida perpendicularmente por una unidad de superficie o área (S). Se expresa de la siguiente manera:</w:t>
      </w:r>
    </w:p>
    <w:p w14:paraId="310DC6FF" w14:textId="25659B99" w:rsidR="00BA0E39" w:rsidRPr="00BA0E39" w:rsidRDefault="00BA0E39" w:rsidP="00BA0E39">
      <w:pPr>
        <w:jc w:val="center"/>
        <w:rPr>
          <w:b/>
          <w:bCs/>
          <w:color w:val="88354D"/>
          <w:sz w:val="28"/>
          <w:szCs w:val="28"/>
        </w:rPr>
      </w:pPr>
      <m:oMathPara>
        <m:oMath>
          <m:r>
            <m:rPr>
              <m:sty m:val="bi"/>
            </m:rPr>
            <w:rPr>
              <w:rFonts w:ascii="Cambria Math" w:hAnsi="Cambria Math"/>
              <w:color w:val="88354D"/>
              <w:sz w:val="28"/>
              <w:szCs w:val="28"/>
            </w:rPr>
            <m:t>P=F/S</m:t>
          </m:r>
        </m:oMath>
      </m:oMathPara>
    </w:p>
    <w:p w14:paraId="7897DF74" w14:textId="77777777" w:rsidR="00BA0E39" w:rsidRPr="00BA0E39" w:rsidRDefault="00BA0E39" w:rsidP="00BA0E39">
      <w:pPr>
        <w:jc w:val="both"/>
        <w:rPr>
          <w:b/>
          <w:bCs/>
          <w:color w:val="808080" w:themeColor="background1" w:themeShade="80"/>
          <w:sz w:val="26"/>
          <w:szCs w:val="26"/>
        </w:rPr>
      </w:pPr>
      <w:r w:rsidRPr="00BA0E39">
        <w:rPr>
          <w:b/>
          <w:bCs/>
          <w:color w:val="808080" w:themeColor="background1" w:themeShade="80"/>
          <w:sz w:val="26"/>
          <w:szCs w:val="26"/>
        </w:rPr>
        <w:t>En donde:</w:t>
      </w:r>
    </w:p>
    <w:p w14:paraId="75645588" w14:textId="3DAA38E0" w:rsidR="00BA0E39" w:rsidRDefault="00BA0E39" w:rsidP="00BA0E39">
      <w:pPr>
        <w:jc w:val="both"/>
        <w:rPr>
          <w:sz w:val="24"/>
          <w:szCs w:val="24"/>
        </w:rPr>
      </w:pPr>
      <m:oMath>
        <m:r>
          <m:rPr>
            <m:sty m:val="bi"/>
          </m:rPr>
          <w:rPr>
            <w:rFonts w:ascii="Cambria Math" w:hAnsi="Cambria Math"/>
            <w:color w:val="88354D"/>
            <w:sz w:val="24"/>
            <w:szCs w:val="24"/>
          </w:rPr>
          <m:t>P</m:t>
        </m:r>
      </m:oMath>
      <w:r w:rsidRPr="00BA0E39">
        <w:rPr>
          <w:b/>
          <w:bCs/>
          <w:color w:val="88354D"/>
          <w:sz w:val="24"/>
          <w:szCs w:val="24"/>
        </w:rPr>
        <w:t>:</w:t>
      </w:r>
      <w:r w:rsidRPr="00BA0E39">
        <w:rPr>
          <w:color w:val="88354D"/>
          <w:sz w:val="24"/>
          <w:szCs w:val="24"/>
        </w:rPr>
        <w:t xml:space="preserve"> </w:t>
      </w:r>
      <w:r>
        <w:rPr>
          <w:sz w:val="24"/>
          <w:szCs w:val="24"/>
        </w:rPr>
        <w:t>Presiónl (</w:t>
      </w:r>
      <m:oMath>
        <m:r>
          <w:rPr>
            <w:rFonts w:ascii="Cambria Math" w:hAnsi="Cambria Math"/>
            <w:sz w:val="24"/>
            <w:szCs w:val="24"/>
          </w:rPr>
          <m:t>Pa</m:t>
        </m:r>
      </m:oMath>
      <w:r>
        <w:rPr>
          <w:sz w:val="24"/>
          <w:szCs w:val="24"/>
        </w:rPr>
        <w:t>)</w:t>
      </w:r>
    </w:p>
    <w:p w14:paraId="25322DEE" w14:textId="3D2542E7" w:rsidR="00BA0E39" w:rsidRDefault="00BA0E39" w:rsidP="00BA0E39">
      <w:pPr>
        <w:jc w:val="both"/>
        <w:rPr>
          <w:sz w:val="24"/>
          <w:szCs w:val="24"/>
        </w:rPr>
      </w:pPr>
      <m:oMath>
        <m:r>
          <m:rPr>
            <m:sty m:val="bi"/>
          </m:rPr>
          <w:rPr>
            <w:rFonts w:ascii="Cambria Math" w:hAnsi="Cambria Math"/>
            <w:color w:val="88354D"/>
            <w:sz w:val="24"/>
            <w:szCs w:val="24"/>
          </w:rPr>
          <m:t>F</m:t>
        </m:r>
      </m:oMath>
      <w:r w:rsidRPr="00BA0E39">
        <w:rPr>
          <w:b/>
          <w:bCs/>
          <w:color w:val="88354D"/>
          <w:sz w:val="24"/>
          <w:szCs w:val="24"/>
        </w:rPr>
        <w:t>:</w:t>
      </w:r>
      <w:r w:rsidRPr="00BA0E39">
        <w:rPr>
          <w:color w:val="88354D"/>
          <w:sz w:val="24"/>
          <w:szCs w:val="24"/>
        </w:rPr>
        <w:t xml:space="preserve"> </w:t>
      </w:r>
      <w:r>
        <w:rPr>
          <w:sz w:val="24"/>
          <w:szCs w:val="24"/>
        </w:rPr>
        <w:t>Fuerza (</w:t>
      </w:r>
      <m:oMath>
        <m:r>
          <w:rPr>
            <w:rFonts w:ascii="Cambria Math" w:hAnsi="Cambria Math"/>
            <w:sz w:val="24"/>
            <w:szCs w:val="24"/>
          </w:rPr>
          <m:t>N</m:t>
        </m:r>
      </m:oMath>
      <w:r>
        <w:rPr>
          <w:sz w:val="24"/>
          <w:szCs w:val="24"/>
        </w:rPr>
        <w:t>)</w:t>
      </w:r>
    </w:p>
    <w:p w14:paraId="1118D01E" w14:textId="10AB354E" w:rsidR="00BA0E39" w:rsidRDefault="00BA0E39" w:rsidP="00BA0E39">
      <w:pPr>
        <w:jc w:val="both"/>
        <w:rPr>
          <w:sz w:val="24"/>
          <w:szCs w:val="24"/>
        </w:rPr>
      </w:pPr>
      <m:oMath>
        <m:r>
          <m:rPr>
            <m:sty m:val="bi"/>
          </m:rPr>
          <w:rPr>
            <w:rFonts w:ascii="Cambria Math" w:hAnsi="Cambria Math"/>
            <w:color w:val="88354D"/>
            <w:sz w:val="24"/>
            <w:szCs w:val="24"/>
          </w:rPr>
          <m:t>S</m:t>
        </m:r>
      </m:oMath>
      <w:r w:rsidRPr="00BA0E39">
        <w:rPr>
          <w:b/>
          <w:bCs/>
          <w:color w:val="88354D"/>
          <w:sz w:val="24"/>
          <w:szCs w:val="24"/>
        </w:rPr>
        <w:t>:</w:t>
      </w:r>
      <w:r w:rsidRPr="00BA0E39">
        <w:rPr>
          <w:color w:val="88354D"/>
          <w:sz w:val="24"/>
          <w:szCs w:val="24"/>
        </w:rPr>
        <w:t xml:space="preserve"> </w:t>
      </w:r>
      <w:r>
        <w:rPr>
          <w:sz w:val="24"/>
          <w:szCs w:val="24"/>
        </w:rPr>
        <w:t>Superficie o área (</w:t>
      </w:r>
      <m:oMath>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2</m:t>
            </m:r>
          </m:sup>
        </m:sSup>
      </m:oMath>
      <w:r>
        <w:rPr>
          <w:sz w:val="24"/>
          <w:szCs w:val="24"/>
        </w:rPr>
        <w:t>)</w:t>
      </w:r>
    </w:p>
    <w:p w14:paraId="1328A736" w14:textId="77777777" w:rsidR="00BA0E39" w:rsidRDefault="00BA0E39" w:rsidP="00BA0E39">
      <w:pPr>
        <w:jc w:val="both"/>
        <w:rPr>
          <w:sz w:val="24"/>
          <w:szCs w:val="24"/>
        </w:rPr>
      </w:pPr>
    </w:p>
    <w:p w14:paraId="7FF4BB67" w14:textId="19A38D19" w:rsidR="00BA0E39" w:rsidRDefault="00BA0E39" w:rsidP="00BA0E39">
      <w:pPr>
        <w:jc w:val="both"/>
        <w:rPr>
          <w:sz w:val="24"/>
          <w:szCs w:val="24"/>
        </w:rPr>
      </w:pPr>
      <w:r>
        <w:rPr>
          <w:sz w:val="24"/>
          <w:szCs w:val="24"/>
        </w:rPr>
        <w:t>La presión se expresa de distinto modo, según el sistema de unidades utilizado. En el Sistema Internacional se expresa en Pascal (</w:t>
      </w:r>
      <m:oMath>
        <m:r>
          <w:rPr>
            <w:rFonts w:ascii="Cambria Math" w:hAnsi="Cambria Math"/>
            <w:sz w:val="24"/>
            <w:szCs w:val="24"/>
          </w:rPr>
          <m:t>Pa</m:t>
        </m:r>
      </m:oMath>
      <w:r>
        <w:rPr>
          <w:sz w:val="24"/>
          <w:szCs w:val="24"/>
        </w:rPr>
        <w:t>), que equivale a 1</w:t>
      </w:r>
      <m:oMath>
        <m:r>
          <w:rPr>
            <w:rFonts w:ascii="Cambria Math" w:hAnsi="Cambria Math"/>
            <w:sz w:val="24"/>
            <w:szCs w:val="24"/>
          </w:rPr>
          <m:t>N/</m:t>
        </m:r>
        <m:sSup>
          <m:sSupPr>
            <m:ctrlPr>
              <w:rPr>
                <w:rFonts w:ascii="Cambria Math" w:hAnsi="Cambria Math"/>
                <w:sz w:val="24"/>
                <w:szCs w:val="24"/>
              </w:rPr>
            </m:ctrlPr>
          </m:sSupPr>
          <m:e>
            <m:r>
              <w:rPr>
                <w:rFonts w:ascii="Cambria Math" w:hAnsi="Cambria Math"/>
                <w:sz w:val="24"/>
                <w:szCs w:val="24"/>
              </w:rPr>
              <m:t>m</m:t>
            </m:r>
          </m:e>
          <m:sup>
            <m:r>
              <w:rPr>
                <w:rFonts w:ascii="Cambria Math" w:hAnsi="Cambria Math"/>
                <w:sz w:val="24"/>
                <w:szCs w:val="24"/>
              </w:rPr>
              <m:t>2</m:t>
            </m:r>
          </m:sup>
        </m:sSup>
      </m:oMath>
      <w:r>
        <w:rPr>
          <w:sz w:val="24"/>
          <w:szCs w:val="24"/>
        </w:rPr>
        <w:t>. Otras unidades de medida para expresar la presión pueden ser:</w:t>
      </w:r>
    </w:p>
    <w:p w14:paraId="3268C0B0" w14:textId="77777777" w:rsidR="00BA0E39" w:rsidRDefault="00BA0E39" w:rsidP="00BA0E39">
      <w:pPr>
        <w:jc w:val="both"/>
        <w:rPr>
          <w:sz w:val="24"/>
          <w:szCs w:val="24"/>
        </w:rPr>
      </w:pPr>
    </w:p>
    <w:p w14:paraId="6AC65A92" w14:textId="77777777" w:rsidR="00BA0E39" w:rsidRDefault="00BA0E39" w:rsidP="00BA0E39">
      <w:pPr>
        <w:numPr>
          <w:ilvl w:val="0"/>
          <w:numId w:val="36"/>
        </w:numPr>
        <w:spacing w:after="0"/>
        <w:jc w:val="both"/>
        <w:rPr>
          <w:sz w:val="24"/>
          <w:szCs w:val="24"/>
        </w:rPr>
      </w:pPr>
      <w:r w:rsidRPr="00BA0E39">
        <w:rPr>
          <w:b/>
          <w:bCs/>
          <w:color w:val="88354D"/>
          <w:sz w:val="24"/>
          <w:szCs w:val="24"/>
        </w:rPr>
        <w:t>Bar (bar):</w:t>
      </w:r>
      <w:r w:rsidRPr="00BA0E39">
        <w:rPr>
          <w:color w:val="88354D"/>
          <w:sz w:val="24"/>
          <w:szCs w:val="24"/>
        </w:rPr>
        <w:t xml:space="preserve"> </w:t>
      </w:r>
      <w:r>
        <w:rPr>
          <w:sz w:val="24"/>
          <w:szCs w:val="24"/>
        </w:rPr>
        <w:t>1 bar = 100.000 Pa = 0,1 MPa</w:t>
      </w:r>
    </w:p>
    <w:p w14:paraId="568D927E" w14:textId="77777777" w:rsidR="00BA0E39" w:rsidRDefault="00BA0E39" w:rsidP="00BA0E39">
      <w:pPr>
        <w:numPr>
          <w:ilvl w:val="0"/>
          <w:numId w:val="36"/>
        </w:numPr>
        <w:spacing w:after="0"/>
        <w:jc w:val="both"/>
        <w:rPr>
          <w:sz w:val="24"/>
          <w:szCs w:val="24"/>
        </w:rPr>
      </w:pPr>
      <w:r w:rsidRPr="00BA0E39">
        <w:rPr>
          <w:b/>
          <w:bCs/>
          <w:color w:val="88354D"/>
          <w:sz w:val="24"/>
          <w:szCs w:val="24"/>
        </w:rPr>
        <w:t>Atmósfera (atm):</w:t>
      </w:r>
      <w:r w:rsidRPr="00BA0E39">
        <w:rPr>
          <w:color w:val="88354D"/>
          <w:sz w:val="24"/>
          <w:szCs w:val="24"/>
        </w:rPr>
        <w:t xml:space="preserve"> </w:t>
      </w:r>
      <w:r>
        <w:rPr>
          <w:sz w:val="24"/>
          <w:szCs w:val="24"/>
        </w:rPr>
        <w:t>1 atm = 101.325 Pa = 0,1 MPa</w:t>
      </w:r>
    </w:p>
    <w:p w14:paraId="1039C491" w14:textId="77777777" w:rsidR="00BA0E39" w:rsidRDefault="00BA0E39" w:rsidP="00BA0E39">
      <w:pPr>
        <w:numPr>
          <w:ilvl w:val="0"/>
          <w:numId w:val="36"/>
        </w:numPr>
        <w:spacing w:after="0"/>
        <w:jc w:val="both"/>
        <w:rPr>
          <w:sz w:val="24"/>
          <w:szCs w:val="24"/>
        </w:rPr>
      </w:pPr>
      <w:r w:rsidRPr="00BA0E39">
        <w:rPr>
          <w:b/>
          <w:bCs/>
          <w:color w:val="88354D"/>
          <w:sz w:val="24"/>
          <w:szCs w:val="24"/>
        </w:rPr>
        <w:t>Columna de mercurio (mmHg):</w:t>
      </w:r>
      <w:r w:rsidRPr="00BA0E39">
        <w:rPr>
          <w:color w:val="88354D"/>
          <w:sz w:val="24"/>
          <w:szCs w:val="24"/>
        </w:rPr>
        <w:t xml:space="preserve"> </w:t>
      </w:r>
      <w:r>
        <w:rPr>
          <w:sz w:val="24"/>
          <w:szCs w:val="24"/>
        </w:rPr>
        <w:t>760 mmHG = 1 atm</w:t>
      </w:r>
    </w:p>
    <w:p w14:paraId="1336AB85" w14:textId="139C29BA" w:rsidR="00BA0E39" w:rsidRDefault="00BA0E39" w:rsidP="00BA0E39">
      <w:pPr>
        <w:numPr>
          <w:ilvl w:val="0"/>
          <w:numId w:val="36"/>
        </w:numPr>
        <w:jc w:val="both"/>
        <w:rPr>
          <w:sz w:val="24"/>
          <w:szCs w:val="24"/>
        </w:rPr>
      </w:pPr>
      <w:r w:rsidRPr="00BA0E39">
        <w:rPr>
          <w:b/>
          <w:bCs/>
          <w:color w:val="88354D"/>
          <w:sz w:val="24"/>
          <w:szCs w:val="24"/>
        </w:rPr>
        <w:t>Kilo fuerza por centímetro cuadrado (kp/cm2):</w:t>
      </w:r>
      <w:r w:rsidRPr="00BA0E39">
        <w:rPr>
          <w:color w:val="88354D"/>
          <w:sz w:val="24"/>
          <w:szCs w:val="24"/>
        </w:rPr>
        <w:t xml:space="preserve"> </w:t>
      </w:r>
      <w:r>
        <w:rPr>
          <w:sz w:val="24"/>
          <w:szCs w:val="24"/>
        </w:rPr>
        <w:t>1 kp/cm2 = 0,1 MPa</w:t>
      </w:r>
    </w:p>
    <w:p w14:paraId="68F9939E" w14:textId="77777777" w:rsidR="00BA0E39" w:rsidRDefault="00BA0E39" w:rsidP="00BA0E39">
      <w:pPr>
        <w:ind w:left="720"/>
        <w:jc w:val="both"/>
        <w:rPr>
          <w:sz w:val="24"/>
          <w:szCs w:val="24"/>
        </w:rPr>
      </w:pPr>
    </w:p>
    <w:p w14:paraId="7B5507B4" w14:textId="6201BC49" w:rsidR="00BA0E39" w:rsidRDefault="00BA0E39" w:rsidP="00BA0E39">
      <w:pPr>
        <w:jc w:val="both"/>
        <w:rPr>
          <w:sz w:val="24"/>
          <w:szCs w:val="24"/>
        </w:rPr>
      </w:pPr>
      <w:r>
        <w:rPr>
          <w:sz w:val="24"/>
          <w:szCs w:val="24"/>
        </w:rPr>
        <w:t>En las aplicaciones neumáticas, se emplean indistintamente cualquiera de las unidades, admitiéndose las siguientes equivalencias:</w:t>
      </w:r>
    </w:p>
    <w:p w14:paraId="08158AAA" w14:textId="77A115AE" w:rsidR="00BA0E39" w:rsidRDefault="00BA0E39" w:rsidP="00BA0E39">
      <w:pPr>
        <w:jc w:val="center"/>
        <w:rPr>
          <w:b/>
          <w:bCs/>
          <w:color w:val="88354D"/>
          <w:sz w:val="28"/>
          <w:szCs w:val="28"/>
          <w:lang w:val="en-US"/>
        </w:rPr>
      </w:pPr>
      <w:r w:rsidRPr="00BA0E39">
        <w:rPr>
          <w:b/>
          <w:bCs/>
          <w:color w:val="88354D"/>
          <w:sz w:val="28"/>
          <w:szCs w:val="28"/>
          <w:lang w:val="en-US"/>
        </w:rPr>
        <w:t>1 bar = 1 atm = 1 kp/cm2 = 100 KPa =0,1 MPa.</w:t>
      </w:r>
    </w:p>
    <w:p w14:paraId="79C9BA41" w14:textId="77777777" w:rsidR="00BA0E39" w:rsidRPr="00BA0E39" w:rsidRDefault="00BA0E39" w:rsidP="00BA0E39">
      <w:pPr>
        <w:jc w:val="center"/>
        <w:rPr>
          <w:b/>
          <w:bCs/>
          <w:color w:val="88354D"/>
          <w:sz w:val="28"/>
          <w:szCs w:val="28"/>
          <w:lang w:val="en-US"/>
        </w:rPr>
      </w:pPr>
    </w:p>
    <w:p w14:paraId="3D75626A" w14:textId="66F84B3F" w:rsidR="00BA0E39" w:rsidRDefault="00BA0E39" w:rsidP="00BA0E39">
      <w:pPr>
        <w:jc w:val="both"/>
        <w:rPr>
          <w:sz w:val="24"/>
          <w:szCs w:val="24"/>
        </w:rPr>
      </w:pPr>
      <w:r>
        <w:rPr>
          <w:sz w:val="24"/>
          <w:szCs w:val="24"/>
        </w:rPr>
        <w:t xml:space="preserve">¿Cuáles son las diferentes presiones que podemos medir sobre la tierra? Para comprender esto, debemos saber que existe una presión que ejercen el peso de los gases de la atmósfera a todo lo que se encuentra a nuestro alrededor, esta es la </w:t>
      </w:r>
      <w:r w:rsidRPr="00BA0E39">
        <w:rPr>
          <w:b/>
          <w:color w:val="88354D"/>
          <w:sz w:val="24"/>
          <w:szCs w:val="24"/>
        </w:rPr>
        <w:t>presión atmosférica</w:t>
      </w:r>
      <w:r>
        <w:rPr>
          <w:sz w:val="24"/>
          <w:szCs w:val="24"/>
        </w:rPr>
        <w:t>. La presión atmosférica varía con la altura a la que nos encontremos, pero para efectos prácticos se considera la presión al nivel del mar. La magnitud de esta presión se mide en atmósfera, y su valor es de 1 atm, la cual posee sus equivalencias con otras unidades de medida:</w:t>
      </w:r>
    </w:p>
    <w:p w14:paraId="5E6B981C" w14:textId="77777777" w:rsidR="00BA0E39" w:rsidRDefault="00BA0E39" w:rsidP="00BA0E39">
      <w:pPr>
        <w:jc w:val="both"/>
        <w:rPr>
          <w:sz w:val="24"/>
          <w:szCs w:val="24"/>
        </w:rPr>
      </w:pPr>
    </w:p>
    <w:p w14:paraId="5B4D615C" w14:textId="60B75D69" w:rsidR="00BA0E39" w:rsidRDefault="00BA0E39" w:rsidP="00BA0E39">
      <w:pPr>
        <w:jc w:val="center"/>
        <w:rPr>
          <w:b/>
          <w:bCs/>
          <w:color w:val="88354D"/>
          <w:sz w:val="28"/>
          <w:szCs w:val="28"/>
          <w:lang w:val="en-US"/>
        </w:rPr>
      </w:pPr>
      <w:r w:rsidRPr="00BA0E39">
        <w:rPr>
          <w:b/>
          <w:bCs/>
          <w:color w:val="88354D"/>
          <w:sz w:val="28"/>
          <w:szCs w:val="28"/>
          <w:lang w:val="en-US"/>
        </w:rPr>
        <w:lastRenderedPageBreak/>
        <w:t>1 atm = 760 mmHg = 0,1 MPa = 1,033 kp/cm2 = 1,013 bar</w:t>
      </w:r>
    </w:p>
    <w:p w14:paraId="75876CEB" w14:textId="77777777" w:rsidR="00BA0E39" w:rsidRPr="00BA0E39" w:rsidRDefault="00BA0E39" w:rsidP="00BA0E39">
      <w:pPr>
        <w:jc w:val="center"/>
        <w:rPr>
          <w:b/>
          <w:bCs/>
          <w:color w:val="88354D"/>
          <w:sz w:val="28"/>
          <w:szCs w:val="28"/>
          <w:lang w:val="en-US"/>
        </w:rPr>
      </w:pPr>
    </w:p>
    <w:p w14:paraId="429CF2FE" w14:textId="77777777" w:rsidR="00BA0E39" w:rsidRDefault="00BA0E39" w:rsidP="00BA0E39">
      <w:pPr>
        <w:jc w:val="both"/>
        <w:rPr>
          <w:sz w:val="24"/>
          <w:szCs w:val="24"/>
        </w:rPr>
      </w:pPr>
      <w:r>
        <w:rPr>
          <w:sz w:val="24"/>
          <w:szCs w:val="24"/>
        </w:rPr>
        <w:t>Ahora pasaremos a revisar lo que es la presión absoluta, y la presión relativa o manométrica.</w:t>
      </w:r>
    </w:p>
    <w:p w14:paraId="1A22DBAF" w14:textId="77777777" w:rsidR="00BA0E39" w:rsidRDefault="00BA0E39" w:rsidP="00BA0E39">
      <w:pPr>
        <w:numPr>
          <w:ilvl w:val="0"/>
          <w:numId w:val="37"/>
        </w:numPr>
        <w:spacing w:after="0"/>
        <w:jc w:val="both"/>
        <w:rPr>
          <w:sz w:val="24"/>
          <w:szCs w:val="24"/>
        </w:rPr>
      </w:pPr>
      <w:r w:rsidRPr="00BA0E39">
        <w:rPr>
          <w:b/>
          <w:bCs/>
          <w:color w:val="88354D"/>
          <w:sz w:val="24"/>
          <w:szCs w:val="24"/>
        </w:rPr>
        <w:t>Presión absoluta:</w:t>
      </w:r>
      <w:r w:rsidRPr="00BA0E39">
        <w:rPr>
          <w:color w:val="88354D"/>
          <w:sz w:val="24"/>
          <w:szCs w:val="24"/>
        </w:rPr>
        <w:t xml:space="preserve"> </w:t>
      </w:r>
      <w:r>
        <w:rPr>
          <w:sz w:val="24"/>
          <w:szCs w:val="24"/>
        </w:rPr>
        <w:t>Es la presión medida con respecto al cero absoluto de presión.</w:t>
      </w:r>
    </w:p>
    <w:p w14:paraId="46528125" w14:textId="77777777" w:rsidR="00BA0E39" w:rsidRDefault="00BA0E39" w:rsidP="00BA0E39">
      <w:pPr>
        <w:numPr>
          <w:ilvl w:val="0"/>
          <w:numId w:val="37"/>
        </w:numPr>
        <w:jc w:val="both"/>
        <w:rPr>
          <w:sz w:val="24"/>
          <w:szCs w:val="24"/>
        </w:rPr>
      </w:pPr>
      <w:r w:rsidRPr="00BA0E39">
        <w:rPr>
          <w:b/>
          <w:bCs/>
          <w:color w:val="88354D"/>
          <w:sz w:val="24"/>
          <w:szCs w:val="24"/>
        </w:rPr>
        <w:t>Presión relativa o manométrica:</w:t>
      </w:r>
      <w:r w:rsidRPr="00BA0E39">
        <w:rPr>
          <w:color w:val="88354D"/>
          <w:sz w:val="24"/>
          <w:szCs w:val="24"/>
        </w:rPr>
        <w:t xml:space="preserve"> </w:t>
      </w:r>
      <w:r>
        <w:rPr>
          <w:sz w:val="24"/>
          <w:szCs w:val="24"/>
        </w:rPr>
        <w:t>Es la diferencia entre la presión absoluta y la presión atmosférica.</w:t>
      </w:r>
    </w:p>
    <w:p w14:paraId="66314799" w14:textId="29F1D770" w:rsidR="00BA0E39" w:rsidRDefault="00BA0E39" w:rsidP="00BA0E39">
      <w:pPr>
        <w:jc w:val="center"/>
        <w:rPr>
          <w:b/>
          <w:bCs/>
          <w:color w:val="88354D"/>
          <w:sz w:val="24"/>
          <w:szCs w:val="24"/>
        </w:rPr>
      </w:pPr>
      <w:r w:rsidRPr="00BA0E39">
        <w:rPr>
          <w:b/>
          <w:bCs/>
          <w:color w:val="88354D"/>
          <w:sz w:val="24"/>
          <w:szCs w:val="24"/>
        </w:rPr>
        <w:t>Presión relativa = Presión absoluta - Presión atmosférica</w:t>
      </w:r>
    </w:p>
    <w:p w14:paraId="3DE2B3C9" w14:textId="77777777" w:rsidR="00BA0E39" w:rsidRPr="00BA0E39" w:rsidRDefault="00BA0E39" w:rsidP="00BA0E39">
      <w:pPr>
        <w:jc w:val="center"/>
        <w:rPr>
          <w:b/>
          <w:bCs/>
          <w:color w:val="88354D"/>
          <w:sz w:val="24"/>
          <w:szCs w:val="24"/>
        </w:rPr>
      </w:pPr>
    </w:p>
    <w:p w14:paraId="0B94ACA6" w14:textId="3D180687" w:rsidR="00BA0E39" w:rsidRPr="00BA0E39" w:rsidRDefault="00BA0E39" w:rsidP="00BA0E39">
      <w:pPr>
        <w:jc w:val="center"/>
        <w:rPr>
          <w:b/>
          <w:bCs/>
          <w:iCs/>
          <w:color w:val="88354D"/>
          <w:sz w:val="24"/>
          <w:szCs w:val="24"/>
        </w:rPr>
      </w:pPr>
      <w:r w:rsidRPr="00BA0E39">
        <w:rPr>
          <w:b/>
          <w:bCs/>
          <w:iCs/>
          <w:color w:val="88354D"/>
          <w:sz w:val="24"/>
          <w:szCs w:val="24"/>
        </w:rPr>
        <w:t>Figura 1. Relación entre presión absoluta y presión relativa</w:t>
      </w:r>
    </w:p>
    <w:p w14:paraId="61B01DA4" w14:textId="77777777" w:rsidR="00BA0E39" w:rsidRDefault="00BA0E39" w:rsidP="00BA0E39">
      <w:pPr>
        <w:jc w:val="center"/>
        <w:rPr>
          <w:sz w:val="24"/>
          <w:szCs w:val="24"/>
        </w:rPr>
      </w:pPr>
      <w:r>
        <w:rPr>
          <w:noProof/>
          <w:sz w:val="24"/>
          <w:szCs w:val="24"/>
        </w:rPr>
        <w:drawing>
          <wp:inline distT="114300" distB="114300" distL="114300" distR="114300" wp14:anchorId="44C63733" wp14:editId="034071E1">
            <wp:extent cx="4100513" cy="1947743"/>
            <wp:effectExtent l="0" t="0" r="0" b="0"/>
            <wp:docPr id="2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l="2648" t="16249" b="17495"/>
                    <a:stretch>
                      <a:fillRect/>
                    </a:stretch>
                  </pic:blipFill>
                  <pic:spPr>
                    <a:xfrm>
                      <a:off x="0" y="0"/>
                      <a:ext cx="4100513" cy="1947743"/>
                    </a:xfrm>
                    <a:prstGeom prst="rect">
                      <a:avLst/>
                    </a:prstGeom>
                    <a:ln/>
                  </pic:spPr>
                </pic:pic>
              </a:graphicData>
            </a:graphic>
          </wp:inline>
        </w:drawing>
      </w:r>
    </w:p>
    <w:p w14:paraId="3C6E0567" w14:textId="530D7C61" w:rsidR="00BA0E39" w:rsidRDefault="00BA0E39" w:rsidP="00BA0E39">
      <w:pPr>
        <w:ind w:left="720"/>
        <w:jc w:val="center"/>
        <w:rPr>
          <w:sz w:val="20"/>
          <w:szCs w:val="20"/>
        </w:rPr>
      </w:pPr>
      <w:r w:rsidRPr="00BA0E39">
        <w:rPr>
          <w:sz w:val="20"/>
          <w:szCs w:val="20"/>
        </w:rPr>
        <w:t xml:space="preserve">Fuente: </w:t>
      </w:r>
      <w:hyperlink r:id="rId8" w:history="1">
        <w:r w:rsidRPr="000349CB">
          <w:rPr>
            <w:rStyle w:val="Hipervnculo"/>
            <w:sz w:val="20"/>
            <w:szCs w:val="20"/>
          </w:rPr>
          <w:t>http://www.ingeniarg.com/blog/45-presiones-relativas-o-absolutas-cual-es-la-diferencia</w:t>
        </w:r>
      </w:hyperlink>
    </w:p>
    <w:p w14:paraId="0D30ACE1" w14:textId="77777777" w:rsidR="00BA0E39" w:rsidRPr="00BA0E39" w:rsidRDefault="00BA0E39" w:rsidP="00BA0E39">
      <w:pPr>
        <w:ind w:left="720"/>
        <w:jc w:val="center"/>
        <w:rPr>
          <w:sz w:val="20"/>
          <w:szCs w:val="20"/>
        </w:rPr>
      </w:pPr>
    </w:p>
    <w:p w14:paraId="63D21EAD" w14:textId="77777777" w:rsidR="00BA0E39" w:rsidRDefault="00BA0E39" w:rsidP="00BA0E39">
      <w:pPr>
        <w:ind w:left="720"/>
        <w:jc w:val="both"/>
        <w:rPr>
          <w:sz w:val="24"/>
          <w:szCs w:val="24"/>
        </w:rPr>
      </w:pPr>
      <w:r>
        <w:rPr>
          <w:sz w:val="24"/>
          <w:szCs w:val="24"/>
        </w:rPr>
        <w:t xml:space="preserve">Se dice que un sistema está en sobrepresión cuando la presión absoluta es superior a la atmosférica. Para medir la presión relativa o manométrica usamos un instrumento llamado manómetro. </w:t>
      </w:r>
    </w:p>
    <w:p w14:paraId="0EEFC006" w14:textId="6F3A601A" w:rsidR="00BA0E39" w:rsidRDefault="00BA0E39" w:rsidP="00BA0E39">
      <w:pPr>
        <w:ind w:left="720"/>
        <w:jc w:val="both"/>
        <w:rPr>
          <w:sz w:val="24"/>
          <w:szCs w:val="24"/>
        </w:rPr>
      </w:pPr>
      <w:r>
        <w:rPr>
          <w:sz w:val="24"/>
          <w:szCs w:val="24"/>
        </w:rPr>
        <w:t>Cuando la presión absoluta es inferior a la presión atmosférica decimos que existe una depresión o vacío. Para medir depresiones o vacío se usa un instrumento llamado vacuómetro.</w:t>
      </w:r>
    </w:p>
    <w:p w14:paraId="2D85AAC0" w14:textId="7BF45167" w:rsidR="00BA0E39" w:rsidRDefault="00BA0E39" w:rsidP="00BA0E39">
      <w:pPr>
        <w:ind w:left="720"/>
        <w:jc w:val="both"/>
        <w:rPr>
          <w:sz w:val="24"/>
          <w:szCs w:val="24"/>
        </w:rPr>
      </w:pPr>
    </w:p>
    <w:p w14:paraId="66E3CB76" w14:textId="4C014F33" w:rsidR="00BA0E39" w:rsidRDefault="00BA0E39" w:rsidP="00BA0E39">
      <w:pPr>
        <w:ind w:left="720"/>
        <w:jc w:val="both"/>
        <w:rPr>
          <w:sz w:val="24"/>
          <w:szCs w:val="24"/>
        </w:rPr>
      </w:pPr>
    </w:p>
    <w:p w14:paraId="69482F7E" w14:textId="77777777" w:rsidR="00BA0E39" w:rsidRDefault="00BA0E39" w:rsidP="00BA0E39">
      <w:pPr>
        <w:ind w:left="720"/>
        <w:jc w:val="both"/>
        <w:rPr>
          <w:sz w:val="24"/>
          <w:szCs w:val="24"/>
        </w:rPr>
      </w:pPr>
    </w:p>
    <w:p w14:paraId="1EA64C3F" w14:textId="0A2EF3D1" w:rsidR="00BA0E39" w:rsidRDefault="00147580" w:rsidP="007453C6">
      <w:pPr>
        <w:pStyle w:val="Ttulo2"/>
      </w:pPr>
      <w:r>
        <w:rPr>
          <w:color w:val="808080" w:themeColor="background1" w:themeShade="80"/>
        </w:rPr>
        <w:lastRenderedPageBreak/>
        <w:t>TEMA</w:t>
      </w:r>
      <w:r w:rsidR="00BA0E39" w:rsidRPr="00BA0E39">
        <w:rPr>
          <w:color w:val="808080" w:themeColor="background1" w:themeShade="80"/>
        </w:rPr>
        <w:t xml:space="preserve"> N°1. </w:t>
      </w:r>
      <w:r w:rsidR="00BA0E39">
        <w:t xml:space="preserve">ELEMENTOS NEUMÁTICOS </w:t>
      </w:r>
    </w:p>
    <w:p w14:paraId="6CC7CADA" w14:textId="77777777" w:rsidR="00BA0E39" w:rsidRDefault="00BA0E39" w:rsidP="00BA0E39">
      <w:pPr>
        <w:jc w:val="both"/>
        <w:rPr>
          <w:sz w:val="24"/>
          <w:szCs w:val="24"/>
        </w:rPr>
      </w:pPr>
      <w:r>
        <w:rPr>
          <w:sz w:val="24"/>
          <w:szCs w:val="24"/>
        </w:rPr>
        <w:t>Los diferentes elementos que componen un sistema neumático se pueden clasificar en:</w:t>
      </w:r>
    </w:p>
    <w:p w14:paraId="47BDEF5A" w14:textId="77777777" w:rsidR="00BA0E39" w:rsidRDefault="00BA0E39" w:rsidP="00BA0E39">
      <w:pPr>
        <w:numPr>
          <w:ilvl w:val="0"/>
          <w:numId w:val="46"/>
        </w:numPr>
        <w:spacing w:after="0"/>
        <w:jc w:val="both"/>
        <w:rPr>
          <w:sz w:val="24"/>
          <w:szCs w:val="24"/>
        </w:rPr>
      </w:pPr>
      <w:r>
        <w:rPr>
          <w:sz w:val="24"/>
          <w:szCs w:val="24"/>
        </w:rPr>
        <w:t>Compresores neumáticos</w:t>
      </w:r>
    </w:p>
    <w:p w14:paraId="5C9427BC" w14:textId="77777777" w:rsidR="00BA0E39" w:rsidRDefault="00BA0E39" w:rsidP="00BA0E39">
      <w:pPr>
        <w:numPr>
          <w:ilvl w:val="0"/>
          <w:numId w:val="46"/>
        </w:numPr>
        <w:spacing w:after="0"/>
        <w:jc w:val="both"/>
        <w:rPr>
          <w:sz w:val="24"/>
          <w:szCs w:val="24"/>
        </w:rPr>
      </w:pPr>
      <w:r>
        <w:rPr>
          <w:sz w:val="24"/>
          <w:szCs w:val="24"/>
        </w:rPr>
        <w:t>Depósitos de aire comprimido</w:t>
      </w:r>
    </w:p>
    <w:p w14:paraId="3AC5418C" w14:textId="77777777" w:rsidR="00BA0E39" w:rsidRDefault="00BA0E39" w:rsidP="00BA0E39">
      <w:pPr>
        <w:numPr>
          <w:ilvl w:val="0"/>
          <w:numId w:val="46"/>
        </w:numPr>
        <w:spacing w:after="0"/>
        <w:jc w:val="both"/>
        <w:rPr>
          <w:sz w:val="24"/>
          <w:szCs w:val="24"/>
        </w:rPr>
      </w:pPr>
      <w:r>
        <w:rPr>
          <w:sz w:val="24"/>
          <w:szCs w:val="24"/>
        </w:rPr>
        <w:t>Elementos de acondicionamiento</w:t>
      </w:r>
    </w:p>
    <w:p w14:paraId="3C706111" w14:textId="77777777" w:rsidR="00BA0E39" w:rsidRDefault="00BA0E39" w:rsidP="00BA0E39">
      <w:pPr>
        <w:numPr>
          <w:ilvl w:val="0"/>
          <w:numId w:val="46"/>
        </w:numPr>
        <w:spacing w:after="0"/>
        <w:jc w:val="both"/>
        <w:rPr>
          <w:sz w:val="24"/>
          <w:szCs w:val="24"/>
        </w:rPr>
      </w:pPr>
      <w:r>
        <w:rPr>
          <w:sz w:val="24"/>
          <w:szCs w:val="24"/>
        </w:rPr>
        <w:t>Elementos de fuerza: Actuadores</w:t>
      </w:r>
    </w:p>
    <w:p w14:paraId="3E488E69" w14:textId="77777777" w:rsidR="00BA0E39" w:rsidRDefault="00BA0E39" w:rsidP="00BA0E39">
      <w:pPr>
        <w:numPr>
          <w:ilvl w:val="0"/>
          <w:numId w:val="46"/>
        </w:numPr>
        <w:jc w:val="both"/>
        <w:rPr>
          <w:sz w:val="24"/>
          <w:szCs w:val="24"/>
        </w:rPr>
      </w:pPr>
      <w:r>
        <w:rPr>
          <w:sz w:val="24"/>
          <w:szCs w:val="24"/>
        </w:rPr>
        <w:t>Elementos de mando y regulación: Válvulas</w:t>
      </w:r>
    </w:p>
    <w:p w14:paraId="008C25B2" w14:textId="66D12D81" w:rsidR="00BA0E39" w:rsidRDefault="00BA0E39" w:rsidP="00BA0E39">
      <w:pPr>
        <w:jc w:val="both"/>
        <w:rPr>
          <w:sz w:val="24"/>
          <w:szCs w:val="24"/>
        </w:rPr>
      </w:pPr>
      <w:r>
        <w:rPr>
          <w:sz w:val="24"/>
          <w:szCs w:val="24"/>
        </w:rPr>
        <w:t xml:space="preserve">Antes de que el aire se encuentre con los elementos de fuerza o elementos de trabajo, el aire se somete a operaciones de Producción, Tratamiento y Distribución. </w:t>
      </w:r>
    </w:p>
    <w:p w14:paraId="01CBA42E" w14:textId="77777777" w:rsidR="00BA0E39" w:rsidRDefault="00BA0E39" w:rsidP="00BA0E39">
      <w:pPr>
        <w:jc w:val="both"/>
        <w:rPr>
          <w:sz w:val="24"/>
          <w:szCs w:val="24"/>
        </w:rPr>
      </w:pPr>
    </w:p>
    <w:p w14:paraId="1B8EBF16" w14:textId="77777777" w:rsidR="00BA0E39" w:rsidRPr="00BA0E39" w:rsidRDefault="00BA0E39" w:rsidP="00BA0E39">
      <w:pPr>
        <w:jc w:val="center"/>
        <w:rPr>
          <w:b/>
          <w:bCs/>
          <w:iCs/>
          <w:color w:val="88354D"/>
          <w:sz w:val="24"/>
          <w:szCs w:val="24"/>
        </w:rPr>
      </w:pPr>
      <w:r w:rsidRPr="00BA0E39">
        <w:rPr>
          <w:b/>
          <w:bCs/>
          <w:iCs/>
          <w:color w:val="88354D"/>
          <w:sz w:val="24"/>
          <w:szCs w:val="24"/>
        </w:rPr>
        <w:t>Figura 2. Elementos que realicen la Producción, el Tratamiento y la Distribución del aire comprimido.</w:t>
      </w:r>
      <w:r w:rsidRPr="00BA0E39">
        <w:rPr>
          <w:b/>
          <w:bCs/>
          <w:iCs/>
          <w:noProof/>
          <w:color w:val="88354D"/>
        </w:rPr>
        <w:drawing>
          <wp:anchor distT="114300" distB="114300" distL="114300" distR="114300" simplePos="0" relativeHeight="251659264" behindDoc="0" locked="0" layoutInCell="1" hidden="0" allowOverlap="1" wp14:anchorId="5A5D69C0" wp14:editId="4CAEE09D">
            <wp:simplePos x="0" y="0"/>
            <wp:positionH relativeFrom="column">
              <wp:posOffset>1024890</wp:posOffset>
            </wp:positionH>
            <wp:positionV relativeFrom="paragraph">
              <wp:posOffset>514350</wp:posOffset>
            </wp:positionV>
            <wp:extent cx="3563303" cy="2775184"/>
            <wp:effectExtent l="0" t="0" r="0" b="0"/>
            <wp:wrapSquare wrapText="bothSides" distT="114300" distB="114300" distL="114300" distR="114300"/>
            <wp:docPr id="2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563303" cy="2775184"/>
                    </a:xfrm>
                    <a:prstGeom prst="rect">
                      <a:avLst/>
                    </a:prstGeom>
                    <a:ln/>
                  </pic:spPr>
                </pic:pic>
              </a:graphicData>
            </a:graphic>
          </wp:anchor>
        </w:drawing>
      </w:r>
    </w:p>
    <w:p w14:paraId="4E4562EB" w14:textId="77777777" w:rsidR="00BA0E39" w:rsidRDefault="00BA0E39" w:rsidP="00BA0E39">
      <w:pPr>
        <w:jc w:val="both"/>
        <w:rPr>
          <w:sz w:val="24"/>
          <w:szCs w:val="24"/>
        </w:rPr>
      </w:pPr>
    </w:p>
    <w:p w14:paraId="56F0B1FD" w14:textId="77777777" w:rsidR="00BA0E39" w:rsidRDefault="00BA0E39" w:rsidP="00BA0E39">
      <w:pPr>
        <w:jc w:val="both"/>
        <w:rPr>
          <w:sz w:val="24"/>
          <w:szCs w:val="24"/>
        </w:rPr>
      </w:pPr>
    </w:p>
    <w:p w14:paraId="6AE92C8C" w14:textId="77777777" w:rsidR="00BA0E39" w:rsidRDefault="00BA0E39" w:rsidP="00BA0E39">
      <w:pPr>
        <w:jc w:val="both"/>
        <w:rPr>
          <w:sz w:val="24"/>
          <w:szCs w:val="24"/>
        </w:rPr>
      </w:pPr>
    </w:p>
    <w:p w14:paraId="0E5ED772" w14:textId="77777777" w:rsidR="00BA0E39" w:rsidRDefault="00BA0E39" w:rsidP="00BA0E39">
      <w:pPr>
        <w:jc w:val="both"/>
        <w:rPr>
          <w:sz w:val="24"/>
          <w:szCs w:val="24"/>
        </w:rPr>
      </w:pPr>
    </w:p>
    <w:p w14:paraId="677BE922" w14:textId="77777777" w:rsidR="00BA0E39" w:rsidRDefault="00BA0E39" w:rsidP="00BA0E39">
      <w:pPr>
        <w:jc w:val="both"/>
        <w:rPr>
          <w:sz w:val="24"/>
          <w:szCs w:val="24"/>
        </w:rPr>
      </w:pPr>
    </w:p>
    <w:p w14:paraId="17ABAA73" w14:textId="77777777" w:rsidR="00BA0E39" w:rsidRDefault="00BA0E39" w:rsidP="00BA0E39">
      <w:pPr>
        <w:jc w:val="both"/>
        <w:rPr>
          <w:sz w:val="24"/>
          <w:szCs w:val="24"/>
        </w:rPr>
      </w:pPr>
    </w:p>
    <w:p w14:paraId="2FB6C33D" w14:textId="77777777" w:rsidR="00BA0E39" w:rsidRDefault="00BA0E39" w:rsidP="00BA0E39">
      <w:pPr>
        <w:jc w:val="both"/>
        <w:rPr>
          <w:sz w:val="24"/>
          <w:szCs w:val="24"/>
        </w:rPr>
      </w:pPr>
    </w:p>
    <w:p w14:paraId="116CBD40" w14:textId="77777777" w:rsidR="00BA0E39" w:rsidRDefault="00BA0E39" w:rsidP="00BA0E39">
      <w:pPr>
        <w:jc w:val="both"/>
        <w:rPr>
          <w:sz w:val="24"/>
          <w:szCs w:val="24"/>
        </w:rPr>
      </w:pPr>
    </w:p>
    <w:p w14:paraId="13A4FBAC" w14:textId="77777777" w:rsidR="00BA0E39" w:rsidRDefault="00BA0E39" w:rsidP="00BA0E39">
      <w:pPr>
        <w:jc w:val="both"/>
        <w:rPr>
          <w:sz w:val="24"/>
          <w:szCs w:val="24"/>
        </w:rPr>
      </w:pPr>
    </w:p>
    <w:p w14:paraId="3B57AA89" w14:textId="77777777" w:rsidR="00BA0E39" w:rsidRDefault="00BA0E39" w:rsidP="00BA0E39">
      <w:pPr>
        <w:jc w:val="both"/>
        <w:rPr>
          <w:sz w:val="24"/>
          <w:szCs w:val="24"/>
        </w:rPr>
      </w:pPr>
    </w:p>
    <w:p w14:paraId="2D361453" w14:textId="2E461124" w:rsidR="00BA0E39" w:rsidRDefault="00BA0E39" w:rsidP="00BA0E39">
      <w:pPr>
        <w:jc w:val="center"/>
        <w:rPr>
          <w:sz w:val="20"/>
          <w:szCs w:val="20"/>
        </w:rPr>
      </w:pPr>
      <w:r w:rsidRPr="00BA0E39">
        <w:rPr>
          <w:sz w:val="20"/>
          <w:szCs w:val="20"/>
        </w:rPr>
        <w:t xml:space="preserve">Fuente: </w:t>
      </w:r>
      <w:hyperlink r:id="rId10" w:history="1">
        <w:r w:rsidRPr="000349CB">
          <w:rPr>
            <w:rStyle w:val="Hipervnculo"/>
            <w:sz w:val="20"/>
            <w:szCs w:val="20"/>
          </w:rPr>
          <w:t>http://industrial-automatica.blogspot.com/2010/08/neumatica-basica.html</w:t>
        </w:r>
      </w:hyperlink>
    </w:p>
    <w:p w14:paraId="584F6F81" w14:textId="5E1052BA" w:rsidR="00BA0E39" w:rsidRDefault="00BA0E39" w:rsidP="00BA0E39">
      <w:pPr>
        <w:jc w:val="center"/>
        <w:rPr>
          <w:sz w:val="20"/>
          <w:szCs w:val="20"/>
        </w:rPr>
      </w:pPr>
      <w:r>
        <w:rPr>
          <w:noProof/>
          <w:sz w:val="20"/>
          <w:szCs w:val="20"/>
        </w:rPr>
        <mc:AlternateContent>
          <mc:Choice Requires="wps">
            <w:drawing>
              <wp:anchor distT="0" distB="0" distL="114300" distR="114300" simplePos="0" relativeHeight="251662336" behindDoc="0" locked="0" layoutInCell="1" allowOverlap="1" wp14:anchorId="3342A1C2" wp14:editId="4260660F">
                <wp:simplePos x="0" y="0"/>
                <wp:positionH relativeFrom="column">
                  <wp:posOffset>24765</wp:posOffset>
                </wp:positionH>
                <wp:positionV relativeFrom="paragraph">
                  <wp:posOffset>140970</wp:posOffset>
                </wp:positionV>
                <wp:extent cx="5730240" cy="883920"/>
                <wp:effectExtent l="0" t="0" r="3810" b="0"/>
                <wp:wrapNone/>
                <wp:docPr id="521" name="Cuadro de texto 521"/>
                <wp:cNvGraphicFramePr/>
                <a:graphic xmlns:a="http://schemas.openxmlformats.org/drawingml/2006/main">
                  <a:graphicData uri="http://schemas.microsoft.com/office/word/2010/wordprocessingShape">
                    <wps:wsp>
                      <wps:cNvSpPr txBox="1"/>
                      <wps:spPr>
                        <a:xfrm>
                          <a:off x="0" y="0"/>
                          <a:ext cx="5730240" cy="883920"/>
                        </a:xfrm>
                        <a:prstGeom prst="rect">
                          <a:avLst/>
                        </a:prstGeom>
                        <a:solidFill>
                          <a:srgbClr val="88354D"/>
                        </a:solidFill>
                        <a:ln w="6350">
                          <a:noFill/>
                        </a:ln>
                      </wps:spPr>
                      <wps:txbx>
                        <w:txbxContent>
                          <w:p w14:paraId="36422040" w14:textId="0FBAE967" w:rsidR="0052447A" w:rsidRPr="0052447A" w:rsidRDefault="0052447A" w:rsidP="0052447A">
                            <w:pPr>
                              <w:jc w:val="center"/>
                              <w:rPr>
                                <w:b/>
                                <w:color w:val="FFFFFF" w:themeColor="background1"/>
                                <w:sz w:val="28"/>
                                <w:szCs w:val="28"/>
                              </w:rPr>
                            </w:pPr>
                            <w:r w:rsidRPr="0052447A">
                              <w:rPr>
                                <w:b/>
                                <w:color w:val="FFFFFF" w:themeColor="background1"/>
                                <w:sz w:val="28"/>
                                <w:szCs w:val="28"/>
                              </w:rPr>
                              <w:t>La simbología de todos los elementos mencionados en esta guía podrás encontrarlos adjuntos en el documento 7_ACT_MESI_Anexo_Simbología Neumática - ISO1219.pdf</w:t>
                            </w:r>
                          </w:p>
                          <w:p w14:paraId="3DCEC509" w14:textId="21DBFF7C" w:rsidR="00BA0E39" w:rsidRPr="0052447A" w:rsidRDefault="00BA0E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42A1C2" id="_x0000_t202" coordsize="21600,21600" o:spt="202" path="m,l,21600r21600,l21600,xe">
                <v:stroke joinstyle="miter"/>
                <v:path gradientshapeok="t" o:connecttype="rect"/>
              </v:shapetype>
              <v:shape id="Cuadro de texto 521" o:spid="_x0000_s1026" type="#_x0000_t202" style="position:absolute;left:0;text-align:left;margin-left:1.95pt;margin-top:11.1pt;width:451.2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" fillcolor="#88354d" stroked="f" strokeweight=".5pt">
                <v:textbox>
                  <w:txbxContent>
                    <w:p w14:paraId="36422040" w14:textId="0FBAE967" w:rsidR="0052447A" w:rsidRPr="0052447A" w:rsidRDefault="0052447A" w:rsidP="0052447A">
                      <w:pPr>
                        <w:jc w:val="center"/>
                        <w:rPr>
                          <w:b/>
                          <w:color w:val="FFFFFF" w:themeColor="background1"/>
                          <w:sz w:val="28"/>
                          <w:szCs w:val="28"/>
                        </w:rPr>
                      </w:pPr>
                      <w:r w:rsidRPr="0052447A">
                        <w:rPr>
                          <w:b/>
                          <w:color w:val="FFFFFF" w:themeColor="background1"/>
                          <w:sz w:val="28"/>
                          <w:szCs w:val="28"/>
                        </w:rPr>
                        <w:t>La simbología de todos los elementos mencionados en esta guía podrás encontrarlos adjuntos en el documento 7_ACT_MESI_Anexo_Simbología Neumática - ISO1219.pdf</w:t>
                      </w:r>
                    </w:p>
                    <w:p w14:paraId="3DCEC509" w14:textId="21DBFF7C" w:rsidR="00BA0E39" w:rsidRPr="0052447A" w:rsidRDefault="00BA0E39"/>
                  </w:txbxContent>
                </v:textbox>
              </v:shape>
            </w:pict>
          </mc:Fallback>
        </mc:AlternateContent>
      </w:r>
    </w:p>
    <w:p w14:paraId="16E7CA00" w14:textId="553D0FA1" w:rsidR="00BA0E39" w:rsidRDefault="00BA0E39" w:rsidP="00BA0E39">
      <w:pPr>
        <w:jc w:val="center"/>
        <w:rPr>
          <w:sz w:val="20"/>
          <w:szCs w:val="20"/>
        </w:rPr>
      </w:pPr>
    </w:p>
    <w:p w14:paraId="0AE84CAB" w14:textId="104AF36E" w:rsidR="00BA0E39" w:rsidRDefault="00BA0E39" w:rsidP="00BA0E39">
      <w:pPr>
        <w:jc w:val="both"/>
        <w:rPr>
          <w:sz w:val="20"/>
          <w:szCs w:val="20"/>
        </w:rPr>
      </w:pPr>
    </w:p>
    <w:p w14:paraId="266971DE" w14:textId="77777777" w:rsidR="0052447A" w:rsidRDefault="0052447A" w:rsidP="00BA0E39">
      <w:pPr>
        <w:jc w:val="both"/>
        <w:rPr>
          <w:b/>
          <w:sz w:val="24"/>
          <w:szCs w:val="24"/>
        </w:rPr>
      </w:pPr>
    </w:p>
    <w:p w14:paraId="0CD1E449" w14:textId="77777777" w:rsidR="00BA0E39" w:rsidRDefault="00BA0E39" w:rsidP="00BA0E39">
      <w:pPr>
        <w:jc w:val="both"/>
        <w:rPr>
          <w:b/>
          <w:sz w:val="24"/>
          <w:szCs w:val="24"/>
        </w:rPr>
      </w:pPr>
    </w:p>
    <w:p w14:paraId="6B2F85C8" w14:textId="77777777" w:rsidR="00BA0E39" w:rsidRDefault="00BA0E39" w:rsidP="00BA0E39">
      <w:pPr>
        <w:jc w:val="both"/>
        <w:rPr>
          <w:b/>
          <w:color w:val="88354D"/>
          <w:sz w:val="24"/>
          <w:szCs w:val="24"/>
        </w:rPr>
      </w:pPr>
      <w:r>
        <w:rPr>
          <w:b/>
          <w:color w:val="88354D"/>
          <w:sz w:val="24"/>
          <w:szCs w:val="24"/>
        </w:rPr>
        <w:lastRenderedPageBreak/>
        <w:t>Compresores neumáticos</w:t>
      </w:r>
    </w:p>
    <w:p w14:paraId="192C2B84" w14:textId="77777777" w:rsidR="00BA0E39" w:rsidRDefault="00BA0E39" w:rsidP="00BA0E39">
      <w:pPr>
        <w:jc w:val="both"/>
        <w:rPr>
          <w:sz w:val="24"/>
          <w:szCs w:val="24"/>
        </w:rPr>
      </w:pPr>
      <w:r>
        <w:rPr>
          <w:sz w:val="24"/>
          <w:szCs w:val="24"/>
        </w:rPr>
        <w:t>Es una máquina encargada de realizar la compresión del aire para ser introducido en el circuito neumático. Trabajan elevando la presión de un cierto volumen de aire, introducido desde la atmósfera, hasta un punto determinado útil para alimentar al circuito.</w:t>
      </w:r>
    </w:p>
    <w:p w14:paraId="4E8E231F" w14:textId="77777777" w:rsidR="00BA0E39" w:rsidRDefault="00BA0E39" w:rsidP="00BA0E39">
      <w:pPr>
        <w:jc w:val="both"/>
        <w:rPr>
          <w:sz w:val="24"/>
          <w:szCs w:val="24"/>
        </w:rPr>
      </w:pPr>
      <w:r>
        <w:rPr>
          <w:sz w:val="24"/>
          <w:szCs w:val="24"/>
        </w:rPr>
        <w:t>En el mercado se pueden encontrar diferentes tipos de compresores, entre los cuales se encuentran:</w:t>
      </w:r>
    </w:p>
    <w:p w14:paraId="3DE630A2" w14:textId="77777777" w:rsidR="00BA0E39" w:rsidRDefault="00BA0E39" w:rsidP="00BA0E39">
      <w:pPr>
        <w:numPr>
          <w:ilvl w:val="0"/>
          <w:numId w:val="42"/>
        </w:numPr>
        <w:spacing w:after="0"/>
        <w:jc w:val="both"/>
        <w:rPr>
          <w:sz w:val="24"/>
          <w:szCs w:val="24"/>
        </w:rPr>
      </w:pPr>
      <w:r>
        <w:rPr>
          <w:sz w:val="24"/>
          <w:szCs w:val="24"/>
        </w:rPr>
        <w:t>Compresor de émbolo</w:t>
      </w:r>
    </w:p>
    <w:p w14:paraId="42E47E8F" w14:textId="77777777" w:rsidR="00BA0E39" w:rsidRDefault="00BA0E39" w:rsidP="00BA0E39">
      <w:pPr>
        <w:numPr>
          <w:ilvl w:val="0"/>
          <w:numId w:val="42"/>
        </w:numPr>
        <w:spacing w:after="0"/>
        <w:jc w:val="both"/>
        <w:rPr>
          <w:sz w:val="24"/>
          <w:szCs w:val="24"/>
        </w:rPr>
      </w:pPr>
      <w:r>
        <w:rPr>
          <w:sz w:val="24"/>
          <w:szCs w:val="24"/>
        </w:rPr>
        <w:t>Compresor de membrana</w:t>
      </w:r>
    </w:p>
    <w:p w14:paraId="52D80745" w14:textId="77777777" w:rsidR="00BA0E39" w:rsidRDefault="00BA0E39" w:rsidP="00BA0E39">
      <w:pPr>
        <w:numPr>
          <w:ilvl w:val="0"/>
          <w:numId w:val="42"/>
        </w:numPr>
        <w:spacing w:after="0"/>
        <w:jc w:val="both"/>
        <w:rPr>
          <w:sz w:val="24"/>
          <w:szCs w:val="24"/>
        </w:rPr>
      </w:pPr>
      <w:r>
        <w:rPr>
          <w:sz w:val="24"/>
          <w:szCs w:val="24"/>
        </w:rPr>
        <w:t>Compresor de paletas</w:t>
      </w:r>
    </w:p>
    <w:p w14:paraId="449BBB4E" w14:textId="77777777" w:rsidR="00BA0E39" w:rsidRDefault="00BA0E39" w:rsidP="00BA0E39">
      <w:pPr>
        <w:numPr>
          <w:ilvl w:val="0"/>
          <w:numId w:val="42"/>
        </w:numPr>
        <w:spacing w:after="0"/>
        <w:jc w:val="both"/>
        <w:rPr>
          <w:sz w:val="24"/>
          <w:szCs w:val="24"/>
        </w:rPr>
      </w:pPr>
      <w:r>
        <w:rPr>
          <w:sz w:val="24"/>
          <w:szCs w:val="24"/>
        </w:rPr>
        <w:t>Compresor tipo Roots (Lóbulos)</w:t>
      </w:r>
    </w:p>
    <w:p w14:paraId="256D85FD" w14:textId="77777777" w:rsidR="00BA0E39" w:rsidRDefault="00BA0E39" w:rsidP="00BA0E39">
      <w:pPr>
        <w:numPr>
          <w:ilvl w:val="0"/>
          <w:numId w:val="42"/>
        </w:numPr>
        <w:spacing w:after="0"/>
        <w:jc w:val="both"/>
        <w:rPr>
          <w:sz w:val="24"/>
          <w:szCs w:val="24"/>
        </w:rPr>
      </w:pPr>
      <w:r>
        <w:rPr>
          <w:sz w:val="24"/>
          <w:szCs w:val="24"/>
        </w:rPr>
        <w:t>Compresor de tornillo</w:t>
      </w:r>
    </w:p>
    <w:p w14:paraId="75BA0EE7" w14:textId="77777777" w:rsidR="00BA0E39" w:rsidRDefault="00BA0E39" w:rsidP="00BA0E39">
      <w:pPr>
        <w:numPr>
          <w:ilvl w:val="0"/>
          <w:numId w:val="42"/>
        </w:numPr>
        <w:jc w:val="both"/>
        <w:rPr>
          <w:sz w:val="24"/>
          <w:szCs w:val="24"/>
        </w:rPr>
      </w:pPr>
      <w:r>
        <w:rPr>
          <w:sz w:val="24"/>
          <w:szCs w:val="24"/>
        </w:rPr>
        <w:t>Compresor radial</w:t>
      </w:r>
    </w:p>
    <w:p w14:paraId="7DDAA581" w14:textId="77777777" w:rsidR="00BA0E39" w:rsidRPr="0052447A" w:rsidRDefault="00BA0E39" w:rsidP="00BA0E39">
      <w:pPr>
        <w:jc w:val="center"/>
        <w:rPr>
          <w:b/>
          <w:bCs/>
          <w:iCs/>
          <w:color w:val="88354D"/>
          <w:sz w:val="24"/>
          <w:szCs w:val="24"/>
        </w:rPr>
      </w:pPr>
      <w:r w:rsidRPr="0052447A">
        <w:rPr>
          <w:b/>
          <w:bCs/>
          <w:iCs/>
          <w:color w:val="88354D"/>
          <w:sz w:val="24"/>
          <w:szCs w:val="24"/>
        </w:rPr>
        <w:t>Figura 3. Compresor neumático</w:t>
      </w:r>
      <w:r w:rsidRPr="0052447A">
        <w:rPr>
          <w:b/>
          <w:bCs/>
          <w:iCs/>
          <w:noProof/>
          <w:color w:val="88354D"/>
        </w:rPr>
        <w:drawing>
          <wp:anchor distT="114300" distB="114300" distL="114300" distR="114300" simplePos="0" relativeHeight="251660288" behindDoc="0" locked="0" layoutInCell="1" hidden="0" allowOverlap="1" wp14:anchorId="6BEBCD29" wp14:editId="502A8DD6">
            <wp:simplePos x="0" y="0"/>
            <wp:positionH relativeFrom="column">
              <wp:posOffset>1396365</wp:posOffset>
            </wp:positionH>
            <wp:positionV relativeFrom="paragraph">
              <wp:posOffset>342900</wp:posOffset>
            </wp:positionV>
            <wp:extent cx="2821187" cy="2491865"/>
            <wp:effectExtent l="0" t="0" r="0" b="0"/>
            <wp:wrapSquare wrapText="bothSides" distT="114300" distB="114300" distL="114300" distR="114300"/>
            <wp:docPr id="2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t="17227" b="17157"/>
                    <a:stretch>
                      <a:fillRect/>
                    </a:stretch>
                  </pic:blipFill>
                  <pic:spPr>
                    <a:xfrm>
                      <a:off x="0" y="0"/>
                      <a:ext cx="2821187" cy="2491865"/>
                    </a:xfrm>
                    <a:prstGeom prst="rect">
                      <a:avLst/>
                    </a:prstGeom>
                    <a:ln/>
                  </pic:spPr>
                </pic:pic>
              </a:graphicData>
            </a:graphic>
          </wp:anchor>
        </w:drawing>
      </w:r>
    </w:p>
    <w:p w14:paraId="480C5427" w14:textId="77777777" w:rsidR="00BA0E39" w:rsidRDefault="00BA0E39" w:rsidP="00BA0E39">
      <w:pPr>
        <w:jc w:val="both"/>
        <w:rPr>
          <w:sz w:val="24"/>
          <w:szCs w:val="24"/>
        </w:rPr>
      </w:pPr>
    </w:p>
    <w:p w14:paraId="1C05339D" w14:textId="77777777" w:rsidR="00BA0E39" w:rsidRDefault="00BA0E39" w:rsidP="00BA0E39">
      <w:pPr>
        <w:jc w:val="both"/>
        <w:rPr>
          <w:sz w:val="24"/>
          <w:szCs w:val="24"/>
        </w:rPr>
      </w:pPr>
    </w:p>
    <w:p w14:paraId="0E99C08A" w14:textId="77777777" w:rsidR="00BA0E39" w:rsidRDefault="00BA0E39" w:rsidP="00BA0E39">
      <w:pPr>
        <w:jc w:val="both"/>
        <w:rPr>
          <w:sz w:val="24"/>
          <w:szCs w:val="24"/>
        </w:rPr>
      </w:pPr>
    </w:p>
    <w:p w14:paraId="3B7C31F2" w14:textId="77777777" w:rsidR="00BA0E39" w:rsidRDefault="00BA0E39" w:rsidP="00BA0E39">
      <w:pPr>
        <w:jc w:val="both"/>
        <w:rPr>
          <w:sz w:val="24"/>
          <w:szCs w:val="24"/>
        </w:rPr>
      </w:pPr>
    </w:p>
    <w:p w14:paraId="2694D327" w14:textId="77777777" w:rsidR="00BA0E39" w:rsidRDefault="00BA0E39" w:rsidP="00BA0E39">
      <w:pPr>
        <w:jc w:val="both"/>
        <w:rPr>
          <w:sz w:val="24"/>
          <w:szCs w:val="24"/>
        </w:rPr>
      </w:pPr>
    </w:p>
    <w:p w14:paraId="36754886" w14:textId="77777777" w:rsidR="00BA0E39" w:rsidRDefault="00BA0E39" w:rsidP="00BA0E39">
      <w:pPr>
        <w:jc w:val="both"/>
        <w:rPr>
          <w:sz w:val="24"/>
          <w:szCs w:val="24"/>
        </w:rPr>
      </w:pPr>
    </w:p>
    <w:p w14:paraId="4C6C0FDA" w14:textId="77777777" w:rsidR="00BA0E39" w:rsidRDefault="00BA0E39" w:rsidP="00BA0E39">
      <w:pPr>
        <w:jc w:val="both"/>
        <w:rPr>
          <w:sz w:val="24"/>
          <w:szCs w:val="24"/>
        </w:rPr>
      </w:pPr>
    </w:p>
    <w:p w14:paraId="68A8E97F" w14:textId="77777777" w:rsidR="00BA0E39" w:rsidRDefault="00BA0E39" w:rsidP="00BA0E39">
      <w:pPr>
        <w:jc w:val="both"/>
        <w:rPr>
          <w:sz w:val="24"/>
          <w:szCs w:val="24"/>
        </w:rPr>
      </w:pPr>
    </w:p>
    <w:p w14:paraId="33129C08" w14:textId="77777777" w:rsidR="00BA0E39" w:rsidRPr="0052447A" w:rsidRDefault="00BA0E39" w:rsidP="00BA0E39">
      <w:pPr>
        <w:jc w:val="both"/>
        <w:rPr>
          <w:sz w:val="20"/>
          <w:szCs w:val="20"/>
        </w:rPr>
      </w:pPr>
    </w:p>
    <w:p w14:paraId="6BF8B226" w14:textId="77777777" w:rsidR="00BA0E39" w:rsidRPr="0052447A" w:rsidRDefault="00BA0E39" w:rsidP="00BA0E39">
      <w:pPr>
        <w:jc w:val="center"/>
        <w:rPr>
          <w:sz w:val="20"/>
          <w:szCs w:val="20"/>
        </w:rPr>
      </w:pPr>
      <w:r w:rsidRPr="0052447A">
        <w:rPr>
          <w:sz w:val="20"/>
          <w:szCs w:val="20"/>
        </w:rPr>
        <w:t>Fuente: https://www.fermet.cl/compresor-aire-huracan-3100-indura</w:t>
      </w:r>
    </w:p>
    <w:p w14:paraId="546DB16C" w14:textId="0F3C65F6" w:rsidR="0052447A" w:rsidRDefault="0052447A" w:rsidP="00BA0E39">
      <w:pPr>
        <w:jc w:val="both"/>
        <w:rPr>
          <w:b/>
          <w:color w:val="88354D"/>
          <w:sz w:val="24"/>
          <w:szCs w:val="24"/>
        </w:rPr>
      </w:pPr>
    </w:p>
    <w:p w14:paraId="1B204D29" w14:textId="413CD99D" w:rsidR="0052447A" w:rsidRDefault="0052447A" w:rsidP="00BA0E39">
      <w:pPr>
        <w:jc w:val="both"/>
        <w:rPr>
          <w:b/>
          <w:color w:val="88354D"/>
          <w:sz w:val="24"/>
          <w:szCs w:val="24"/>
        </w:rPr>
      </w:pPr>
    </w:p>
    <w:p w14:paraId="56752CF5" w14:textId="684A936F" w:rsidR="0052447A" w:rsidRDefault="0052447A" w:rsidP="00BA0E39">
      <w:pPr>
        <w:jc w:val="both"/>
        <w:rPr>
          <w:b/>
          <w:color w:val="88354D"/>
          <w:sz w:val="24"/>
          <w:szCs w:val="24"/>
        </w:rPr>
      </w:pPr>
    </w:p>
    <w:p w14:paraId="100700C3" w14:textId="77B500D8" w:rsidR="0052447A" w:rsidRDefault="0052447A" w:rsidP="00BA0E39">
      <w:pPr>
        <w:jc w:val="both"/>
        <w:rPr>
          <w:b/>
          <w:color w:val="88354D"/>
          <w:sz w:val="24"/>
          <w:szCs w:val="24"/>
        </w:rPr>
      </w:pPr>
    </w:p>
    <w:p w14:paraId="75EE4DA9" w14:textId="77777777" w:rsidR="0052447A" w:rsidRDefault="0052447A" w:rsidP="00BA0E39">
      <w:pPr>
        <w:jc w:val="both"/>
        <w:rPr>
          <w:b/>
          <w:color w:val="88354D"/>
          <w:sz w:val="24"/>
          <w:szCs w:val="24"/>
        </w:rPr>
      </w:pPr>
    </w:p>
    <w:p w14:paraId="3ED75471" w14:textId="64560E41" w:rsidR="00BA0E39" w:rsidRDefault="00BA0E39" w:rsidP="00BA0E39">
      <w:pPr>
        <w:jc w:val="both"/>
        <w:rPr>
          <w:b/>
          <w:color w:val="88354D"/>
          <w:sz w:val="24"/>
          <w:szCs w:val="24"/>
        </w:rPr>
      </w:pPr>
      <w:r>
        <w:rPr>
          <w:b/>
          <w:color w:val="88354D"/>
          <w:sz w:val="24"/>
          <w:szCs w:val="24"/>
        </w:rPr>
        <w:lastRenderedPageBreak/>
        <w:t>Depósitos de aire comprimido</w:t>
      </w:r>
    </w:p>
    <w:p w14:paraId="65CF379C" w14:textId="77777777" w:rsidR="00BA0E39" w:rsidRDefault="00BA0E39" w:rsidP="00BA0E39">
      <w:pPr>
        <w:jc w:val="both"/>
        <w:rPr>
          <w:sz w:val="24"/>
          <w:szCs w:val="24"/>
        </w:rPr>
      </w:pPr>
      <w:r>
        <w:rPr>
          <w:sz w:val="24"/>
          <w:szCs w:val="24"/>
        </w:rPr>
        <w:t>El aire que procede del compresor debe ser recibido y almacenado en los depósitos de aire comprimido. Normalmente presentan una forma cilíndrica, además de tener una altura de 2 a 3 veces su diámetro.</w:t>
      </w:r>
    </w:p>
    <w:p w14:paraId="59953D3A" w14:textId="77777777" w:rsidR="00BA0E39" w:rsidRDefault="00BA0E39" w:rsidP="00BA0E39">
      <w:pPr>
        <w:jc w:val="both"/>
        <w:rPr>
          <w:sz w:val="24"/>
          <w:szCs w:val="24"/>
        </w:rPr>
      </w:pPr>
      <w:r>
        <w:rPr>
          <w:sz w:val="24"/>
          <w:szCs w:val="24"/>
        </w:rPr>
        <w:t>La presencia de depósitos de aire comprimido aporta algunas ventajas como:</w:t>
      </w:r>
    </w:p>
    <w:p w14:paraId="4D5AC6F1" w14:textId="77777777" w:rsidR="00BA0E39" w:rsidRDefault="00BA0E39" w:rsidP="00BA0E39">
      <w:pPr>
        <w:numPr>
          <w:ilvl w:val="0"/>
          <w:numId w:val="44"/>
        </w:numPr>
        <w:spacing w:after="0"/>
        <w:jc w:val="both"/>
        <w:rPr>
          <w:sz w:val="24"/>
          <w:szCs w:val="24"/>
        </w:rPr>
      </w:pPr>
      <w:r>
        <w:rPr>
          <w:sz w:val="24"/>
          <w:szCs w:val="24"/>
        </w:rPr>
        <w:t>Compensa las oscilaciones en la red, normalmente presentes en los compresores de émbolo.</w:t>
      </w:r>
    </w:p>
    <w:p w14:paraId="2E8EE278" w14:textId="77777777" w:rsidR="00BA0E39" w:rsidRDefault="00BA0E39" w:rsidP="00BA0E39">
      <w:pPr>
        <w:numPr>
          <w:ilvl w:val="0"/>
          <w:numId w:val="44"/>
        </w:numPr>
        <w:spacing w:after="0"/>
        <w:jc w:val="both"/>
        <w:rPr>
          <w:sz w:val="24"/>
          <w:szCs w:val="24"/>
        </w:rPr>
      </w:pPr>
      <w:r>
        <w:rPr>
          <w:sz w:val="24"/>
          <w:szCs w:val="24"/>
        </w:rPr>
        <w:t>Permiten tiempos de descanso en el compresor, alargando su vida útil.</w:t>
      </w:r>
    </w:p>
    <w:p w14:paraId="3A92E40B" w14:textId="6961BFC2" w:rsidR="00BA0E39" w:rsidRDefault="00BA0E39" w:rsidP="00BA0E39">
      <w:pPr>
        <w:numPr>
          <w:ilvl w:val="0"/>
          <w:numId w:val="44"/>
        </w:numPr>
        <w:jc w:val="both"/>
        <w:rPr>
          <w:sz w:val="24"/>
          <w:szCs w:val="24"/>
        </w:rPr>
      </w:pPr>
      <w:r>
        <w:rPr>
          <w:sz w:val="24"/>
          <w:szCs w:val="24"/>
        </w:rPr>
        <w:t>Consigue retener impurezas provenientes del compresor, por lo que se considera como un primer filtro</w:t>
      </w:r>
    </w:p>
    <w:p w14:paraId="66067201" w14:textId="77777777" w:rsidR="0052447A" w:rsidRDefault="0052447A" w:rsidP="0052447A">
      <w:pPr>
        <w:ind w:left="720"/>
        <w:jc w:val="both"/>
        <w:rPr>
          <w:sz w:val="24"/>
          <w:szCs w:val="24"/>
        </w:rPr>
      </w:pPr>
    </w:p>
    <w:p w14:paraId="30435AA8" w14:textId="20508C39" w:rsidR="00BA0E39" w:rsidRPr="0052447A" w:rsidRDefault="00BA0E39" w:rsidP="00BA0E39">
      <w:pPr>
        <w:jc w:val="center"/>
        <w:rPr>
          <w:b/>
          <w:bCs/>
          <w:iCs/>
          <w:color w:val="88354D"/>
          <w:sz w:val="24"/>
          <w:szCs w:val="24"/>
        </w:rPr>
      </w:pPr>
      <w:r w:rsidRPr="0052447A">
        <w:rPr>
          <w:b/>
          <w:bCs/>
          <w:iCs/>
          <w:color w:val="88354D"/>
          <w:sz w:val="24"/>
          <w:szCs w:val="24"/>
        </w:rPr>
        <w:t>Figura 4. Esquema de un depósito de aire comprimido con sus elementos esenciales</w:t>
      </w:r>
      <w:r w:rsidRPr="0052447A">
        <w:rPr>
          <w:b/>
          <w:bCs/>
          <w:iCs/>
          <w:noProof/>
          <w:color w:val="88354D"/>
        </w:rPr>
        <w:drawing>
          <wp:anchor distT="114300" distB="114300" distL="114300" distR="114300" simplePos="0" relativeHeight="251661312" behindDoc="0" locked="0" layoutInCell="1" hidden="0" allowOverlap="1" wp14:anchorId="0B9032F9" wp14:editId="360020F9">
            <wp:simplePos x="0" y="0"/>
            <wp:positionH relativeFrom="column">
              <wp:posOffset>281940</wp:posOffset>
            </wp:positionH>
            <wp:positionV relativeFrom="paragraph">
              <wp:posOffset>361950</wp:posOffset>
            </wp:positionV>
            <wp:extent cx="5048250" cy="2190750"/>
            <wp:effectExtent l="0" t="0" r="0" b="0"/>
            <wp:wrapSquare wrapText="bothSides" distT="114300" distB="114300" distL="114300" distR="114300"/>
            <wp:docPr id="21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5048250" cy="2190750"/>
                    </a:xfrm>
                    <a:prstGeom prst="rect">
                      <a:avLst/>
                    </a:prstGeom>
                    <a:ln/>
                  </pic:spPr>
                </pic:pic>
              </a:graphicData>
            </a:graphic>
          </wp:anchor>
        </w:drawing>
      </w:r>
    </w:p>
    <w:p w14:paraId="1BE553B6" w14:textId="759D1712" w:rsidR="00BA0E39" w:rsidRDefault="00BA0E39" w:rsidP="0052447A">
      <w:pPr>
        <w:jc w:val="center"/>
        <w:rPr>
          <w:sz w:val="20"/>
          <w:szCs w:val="20"/>
        </w:rPr>
      </w:pPr>
      <w:r w:rsidRPr="0052447A">
        <w:rPr>
          <w:sz w:val="20"/>
          <w:szCs w:val="20"/>
        </w:rPr>
        <w:t xml:space="preserve">Fuente: </w:t>
      </w:r>
      <w:hyperlink r:id="rId13" w:history="1">
        <w:r w:rsidR="0052447A" w:rsidRPr="000349CB">
          <w:rPr>
            <w:rStyle w:val="Hipervnculo"/>
            <w:sz w:val="20"/>
            <w:szCs w:val="20"/>
          </w:rPr>
          <w:t>http://mundoautomatizado.blogspot.com/2014/11/acumulador-o-deposito-de-aire.html</w:t>
        </w:r>
      </w:hyperlink>
    </w:p>
    <w:p w14:paraId="0DC86D73" w14:textId="4875BD47" w:rsidR="0052447A" w:rsidRDefault="0052447A" w:rsidP="0052447A">
      <w:pPr>
        <w:jc w:val="center"/>
        <w:rPr>
          <w:sz w:val="20"/>
          <w:szCs w:val="20"/>
        </w:rPr>
      </w:pPr>
    </w:p>
    <w:p w14:paraId="67EB3551" w14:textId="45694D2D" w:rsidR="0052447A" w:rsidRDefault="0052447A" w:rsidP="0052447A">
      <w:pPr>
        <w:jc w:val="center"/>
        <w:rPr>
          <w:sz w:val="20"/>
          <w:szCs w:val="20"/>
        </w:rPr>
      </w:pPr>
    </w:p>
    <w:p w14:paraId="73C28EA3" w14:textId="09E6F483" w:rsidR="0052447A" w:rsidRDefault="0052447A" w:rsidP="0052447A">
      <w:pPr>
        <w:jc w:val="center"/>
        <w:rPr>
          <w:sz w:val="20"/>
          <w:szCs w:val="20"/>
        </w:rPr>
      </w:pPr>
    </w:p>
    <w:p w14:paraId="7C3EEB47" w14:textId="14D4EAA6" w:rsidR="0052447A" w:rsidRDefault="0052447A" w:rsidP="0052447A">
      <w:pPr>
        <w:jc w:val="center"/>
        <w:rPr>
          <w:sz w:val="20"/>
          <w:szCs w:val="20"/>
        </w:rPr>
      </w:pPr>
    </w:p>
    <w:p w14:paraId="473A8C7D" w14:textId="2C2C7B5E" w:rsidR="0052447A" w:rsidRDefault="0052447A" w:rsidP="0052447A">
      <w:pPr>
        <w:jc w:val="center"/>
        <w:rPr>
          <w:sz w:val="20"/>
          <w:szCs w:val="20"/>
        </w:rPr>
      </w:pPr>
    </w:p>
    <w:p w14:paraId="41858477" w14:textId="3A378F5D" w:rsidR="0052447A" w:rsidRDefault="0052447A" w:rsidP="0052447A">
      <w:pPr>
        <w:jc w:val="center"/>
        <w:rPr>
          <w:sz w:val="20"/>
          <w:szCs w:val="20"/>
        </w:rPr>
      </w:pPr>
    </w:p>
    <w:p w14:paraId="0083BD3A" w14:textId="58FF16C3" w:rsidR="0052447A" w:rsidRDefault="0052447A" w:rsidP="0052447A">
      <w:pPr>
        <w:jc w:val="center"/>
        <w:rPr>
          <w:sz w:val="20"/>
          <w:szCs w:val="20"/>
        </w:rPr>
      </w:pPr>
    </w:p>
    <w:p w14:paraId="4D1915A0" w14:textId="77777777" w:rsidR="0052447A" w:rsidRPr="0052447A" w:rsidRDefault="0052447A" w:rsidP="0052447A">
      <w:pPr>
        <w:jc w:val="center"/>
        <w:rPr>
          <w:sz w:val="20"/>
          <w:szCs w:val="20"/>
        </w:rPr>
      </w:pPr>
    </w:p>
    <w:p w14:paraId="47C92A69" w14:textId="77777777" w:rsidR="00BA0E39" w:rsidRDefault="00BA0E39" w:rsidP="00BA0E39">
      <w:pPr>
        <w:jc w:val="both"/>
        <w:rPr>
          <w:b/>
          <w:color w:val="88354D"/>
          <w:sz w:val="24"/>
          <w:szCs w:val="24"/>
        </w:rPr>
      </w:pPr>
      <w:r>
        <w:rPr>
          <w:b/>
          <w:color w:val="88354D"/>
          <w:sz w:val="24"/>
          <w:szCs w:val="24"/>
        </w:rPr>
        <w:lastRenderedPageBreak/>
        <w:t>Elementos de acondicionamiento</w:t>
      </w:r>
    </w:p>
    <w:p w14:paraId="0B6CC7F4" w14:textId="77777777" w:rsidR="00BA0E39" w:rsidRDefault="00BA0E39" w:rsidP="00BA0E39">
      <w:pPr>
        <w:jc w:val="both"/>
        <w:rPr>
          <w:sz w:val="24"/>
          <w:szCs w:val="24"/>
        </w:rPr>
      </w:pPr>
      <w:r>
        <w:rPr>
          <w:sz w:val="24"/>
          <w:szCs w:val="24"/>
        </w:rPr>
        <w:t>El aire comprimido puede presentar impurezas líquidas o sólidas, las que ocasionan importantes pérdidas de rendimiento en el sistema neumático. Para eliminar las impurezas, y conseguir una vida prolongada de los elementos que componen los circuitos neumáticos se debe acondicionar el aire.</w:t>
      </w:r>
    </w:p>
    <w:p w14:paraId="673F8BE4" w14:textId="565F77CF" w:rsidR="00BA0E39" w:rsidRDefault="00BA0E39" w:rsidP="00BA0E39">
      <w:pPr>
        <w:jc w:val="both"/>
        <w:rPr>
          <w:sz w:val="24"/>
          <w:szCs w:val="24"/>
        </w:rPr>
      </w:pPr>
      <w:r>
        <w:rPr>
          <w:sz w:val="24"/>
          <w:szCs w:val="24"/>
        </w:rPr>
        <w:t>Los elementos que destacan en el tratamiento del aire comprimido son los siguientes:</w:t>
      </w:r>
    </w:p>
    <w:p w14:paraId="0BE6A923" w14:textId="61950136" w:rsidR="00BA0E39" w:rsidRDefault="00BA0E39" w:rsidP="00BA0E39">
      <w:pPr>
        <w:numPr>
          <w:ilvl w:val="0"/>
          <w:numId w:val="33"/>
        </w:numPr>
        <w:spacing w:after="0"/>
        <w:jc w:val="both"/>
        <w:rPr>
          <w:sz w:val="24"/>
          <w:szCs w:val="24"/>
        </w:rPr>
      </w:pPr>
      <w:r w:rsidRPr="0052447A">
        <w:rPr>
          <w:b/>
          <w:bCs/>
          <w:color w:val="88354D"/>
          <w:sz w:val="24"/>
          <w:szCs w:val="24"/>
        </w:rPr>
        <w:t>Filtros de aire:</w:t>
      </w:r>
      <w:r w:rsidRPr="0052447A">
        <w:rPr>
          <w:color w:val="88354D"/>
          <w:sz w:val="24"/>
          <w:szCs w:val="24"/>
        </w:rPr>
        <w:t xml:space="preserve"> </w:t>
      </w:r>
      <w:r>
        <w:rPr>
          <w:sz w:val="24"/>
          <w:szCs w:val="24"/>
        </w:rPr>
        <w:t xml:space="preserve">Tiene la función de extraer del aire comprimido todas las impurezas (Partículas de metal, suciedad, </w:t>
      </w:r>
      <w:r w:rsidR="00147580">
        <w:rPr>
          <w:sz w:val="24"/>
          <w:szCs w:val="24"/>
        </w:rPr>
        <w:t>etc.</w:t>
      </w:r>
      <w:r>
        <w:rPr>
          <w:sz w:val="24"/>
          <w:szCs w:val="24"/>
        </w:rPr>
        <w:t>) y el agua condensada. Es importante siempre conseguir el más alto nivel de pureza del aire, para así no ocasionar daños y afectar su rendimiento.</w:t>
      </w:r>
    </w:p>
    <w:p w14:paraId="2AF34822" w14:textId="77777777" w:rsidR="00BA0E39" w:rsidRDefault="00BA0E39" w:rsidP="00BA0E39">
      <w:pPr>
        <w:numPr>
          <w:ilvl w:val="0"/>
          <w:numId w:val="33"/>
        </w:numPr>
        <w:spacing w:after="0"/>
        <w:jc w:val="both"/>
        <w:rPr>
          <w:sz w:val="24"/>
          <w:szCs w:val="24"/>
        </w:rPr>
      </w:pPr>
      <w:r w:rsidRPr="0052447A">
        <w:rPr>
          <w:b/>
          <w:bCs/>
          <w:color w:val="88354D"/>
          <w:sz w:val="24"/>
          <w:szCs w:val="24"/>
        </w:rPr>
        <w:t>Secadores:</w:t>
      </w:r>
      <w:r w:rsidRPr="0052447A">
        <w:rPr>
          <w:color w:val="88354D"/>
          <w:sz w:val="24"/>
          <w:szCs w:val="24"/>
        </w:rPr>
        <w:t xml:space="preserve"> </w:t>
      </w:r>
      <w:r>
        <w:rPr>
          <w:sz w:val="24"/>
          <w:szCs w:val="24"/>
        </w:rPr>
        <w:t>Eliminan la humedad presente en el aire. Si el aire no llega seco a los canales de distribución del sistema neumático, se presentarán bajas en el rendimiento de la instalación.</w:t>
      </w:r>
    </w:p>
    <w:p w14:paraId="5222FE77" w14:textId="77777777" w:rsidR="00BA0E39" w:rsidRDefault="00BA0E39" w:rsidP="00BA0E39">
      <w:pPr>
        <w:numPr>
          <w:ilvl w:val="0"/>
          <w:numId w:val="33"/>
        </w:numPr>
        <w:jc w:val="both"/>
        <w:rPr>
          <w:sz w:val="24"/>
          <w:szCs w:val="24"/>
        </w:rPr>
      </w:pPr>
      <w:r w:rsidRPr="0052447A">
        <w:rPr>
          <w:b/>
          <w:bCs/>
          <w:color w:val="88354D"/>
          <w:sz w:val="24"/>
          <w:szCs w:val="24"/>
        </w:rPr>
        <w:t>Reguladores de presión:</w:t>
      </w:r>
      <w:r w:rsidRPr="0052447A">
        <w:rPr>
          <w:color w:val="88354D"/>
          <w:sz w:val="24"/>
          <w:szCs w:val="24"/>
        </w:rPr>
        <w:t xml:space="preserve"> </w:t>
      </w:r>
      <w:r>
        <w:rPr>
          <w:sz w:val="24"/>
          <w:szCs w:val="24"/>
        </w:rPr>
        <w:t>Mantienen la presión de trabajo en un valor adecuado para el componente que lo requiere y mantienen este valor constante.</w:t>
      </w:r>
    </w:p>
    <w:p w14:paraId="23890B53" w14:textId="77777777" w:rsidR="00BA0E39" w:rsidRDefault="00BA0E39" w:rsidP="00BA0E39">
      <w:pPr>
        <w:ind w:left="720"/>
        <w:jc w:val="both"/>
        <w:rPr>
          <w:sz w:val="24"/>
          <w:szCs w:val="24"/>
        </w:rPr>
      </w:pPr>
      <w:r>
        <w:rPr>
          <w:sz w:val="24"/>
          <w:szCs w:val="24"/>
        </w:rPr>
        <w:t>Los reguladores de presión estándar la presión de salida se obtiene regulando un tornillo que permite el flujo de aire desde la entrada a la salida, aumentando o disminuyendo la sección transversal por la cual fluye el aire.</w:t>
      </w:r>
    </w:p>
    <w:p w14:paraId="5B843ECD" w14:textId="77777777" w:rsidR="00BA0E39" w:rsidRDefault="00BA0E39" w:rsidP="00BA0E39">
      <w:pPr>
        <w:numPr>
          <w:ilvl w:val="0"/>
          <w:numId w:val="33"/>
        </w:numPr>
        <w:spacing w:after="0"/>
        <w:jc w:val="both"/>
        <w:rPr>
          <w:sz w:val="24"/>
          <w:szCs w:val="24"/>
        </w:rPr>
      </w:pPr>
      <w:r w:rsidRPr="0052447A">
        <w:rPr>
          <w:b/>
          <w:bCs/>
          <w:color w:val="88354D"/>
          <w:sz w:val="24"/>
          <w:szCs w:val="24"/>
        </w:rPr>
        <w:t>Lubricadores:</w:t>
      </w:r>
      <w:r w:rsidRPr="0052447A">
        <w:rPr>
          <w:color w:val="88354D"/>
          <w:sz w:val="24"/>
          <w:szCs w:val="24"/>
        </w:rPr>
        <w:t xml:space="preserve"> </w:t>
      </w:r>
      <w:r>
        <w:rPr>
          <w:sz w:val="24"/>
          <w:szCs w:val="24"/>
        </w:rPr>
        <w:t xml:space="preserve">Tiene la función de lubricar los elementos neumáticos de forma adecuada, con el fin de prevenir el desgaste anticipado de sus piezas móviles, reducir el rozamiento y proteger los elementos contra la corrosión. </w:t>
      </w:r>
    </w:p>
    <w:p w14:paraId="7B6A1B88" w14:textId="77777777" w:rsidR="00BA0E39" w:rsidRDefault="00BA0E39" w:rsidP="00BA0E39">
      <w:pPr>
        <w:numPr>
          <w:ilvl w:val="0"/>
          <w:numId w:val="33"/>
        </w:numPr>
        <w:jc w:val="both"/>
        <w:rPr>
          <w:sz w:val="24"/>
          <w:szCs w:val="24"/>
        </w:rPr>
      </w:pPr>
      <w:r w:rsidRPr="007453C6">
        <w:rPr>
          <w:b/>
          <w:bCs/>
          <w:color w:val="88354D"/>
          <w:sz w:val="24"/>
          <w:szCs w:val="24"/>
        </w:rPr>
        <w:t>Unidad de mantenimiento (FRL):</w:t>
      </w:r>
      <w:r w:rsidRPr="007453C6">
        <w:rPr>
          <w:color w:val="88354D"/>
          <w:sz w:val="24"/>
          <w:szCs w:val="24"/>
        </w:rPr>
        <w:t xml:space="preserve"> </w:t>
      </w:r>
      <w:r>
        <w:rPr>
          <w:sz w:val="24"/>
          <w:szCs w:val="24"/>
        </w:rPr>
        <w:t>Esta unidad está constituida por un filtro (F), un regulador de presión (R) y un lubricador (L).</w:t>
      </w:r>
    </w:p>
    <w:p w14:paraId="30AF212D" w14:textId="2665F49B" w:rsidR="00BA0E39" w:rsidRDefault="00BA0E39" w:rsidP="00BA0E39">
      <w:pPr>
        <w:ind w:left="720"/>
        <w:jc w:val="both"/>
        <w:rPr>
          <w:sz w:val="24"/>
          <w:szCs w:val="24"/>
        </w:rPr>
      </w:pPr>
      <w:r>
        <w:rPr>
          <w:sz w:val="24"/>
          <w:szCs w:val="24"/>
        </w:rPr>
        <w:t xml:space="preserve">La unidad de mantenimiento FRL se sitúa justo en la entrada de aire de la máquina, y debe ser montada siempre en ese orden siguiendo la circulación de aire. Es importante considerar que no todas las máquinas necesitan lubricación, por lo que en algunos casos sería suficiente la instalación de un FR </w:t>
      </w:r>
      <w:r w:rsidRPr="007453C6">
        <w:rPr>
          <w:b/>
          <w:bCs/>
          <w:color w:val="88354D"/>
          <w:sz w:val="24"/>
          <w:szCs w:val="24"/>
        </w:rPr>
        <w:t>(filtro y regulador)</w:t>
      </w:r>
      <w:r w:rsidRPr="007453C6">
        <w:rPr>
          <w:color w:val="88354D"/>
          <w:sz w:val="24"/>
          <w:szCs w:val="24"/>
        </w:rPr>
        <w:t xml:space="preserve"> </w:t>
      </w:r>
      <w:r>
        <w:rPr>
          <w:sz w:val="24"/>
          <w:szCs w:val="24"/>
        </w:rPr>
        <w:t>o incluso solo el regulador, si el aire de la línea está bien tratado.</w:t>
      </w:r>
    </w:p>
    <w:p w14:paraId="3065A3B2" w14:textId="46459EC8" w:rsidR="007453C6" w:rsidRDefault="007453C6" w:rsidP="00BA0E39">
      <w:pPr>
        <w:ind w:left="720"/>
        <w:jc w:val="both"/>
        <w:rPr>
          <w:sz w:val="24"/>
          <w:szCs w:val="24"/>
        </w:rPr>
      </w:pPr>
    </w:p>
    <w:p w14:paraId="77E9448E" w14:textId="4AF7FCFD" w:rsidR="007453C6" w:rsidRDefault="007453C6" w:rsidP="00BA0E39">
      <w:pPr>
        <w:ind w:left="720"/>
        <w:jc w:val="both"/>
        <w:rPr>
          <w:sz w:val="24"/>
          <w:szCs w:val="24"/>
        </w:rPr>
      </w:pPr>
    </w:p>
    <w:p w14:paraId="26B14410" w14:textId="798CDE98" w:rsidR="007453C6" w:rsidRDefault="007453C6" w:rsidP="00BA0E39">
      <w:pPr>
        <w:ind w:left="720"/>
        <w:jc w:val="both"/>
        <w:rPr>
          <w:sz w:val="24"/>
          <w:szCs w:val="24"/>
        </w:rPr>
      </w:pPr>
    </w:p>
    <w:p w14:paraId="2C4463AF" w14:textId="56B0EACB" w:rsidR="007453C6" w:rsidRDefault="007453C6" w:rsidP="00BA0E39">
      <w:pPr>
        <w:ind w:left="720"/>
        <w:jc w:val="both"/>
        <w:rPr>
          <w:sz w:val="24"/>
          <w:szCs w:val="24"/>
        </w:rPr>
      </w:pPr>
    </w:p>
    <w:p w14:paraId="5C2C4CC1" w14:textId="77777777" w:rsidR="007453C6" w:rsidRDefault="007453C6" w:rsidP="00BA0E39">
      <w:pPr>
        <w:ind w:left="720"/>
        <w:jc w:val="both"/>
        <w:rPr>
          <w:sz w:val="24"/>
          <w:szCs w:val="24"/>
        </w:rPr>
      </w:pPr>
    </w:p>
    <w:p w14:paraId="49987D0F" w14:textId="2A896E3E" w:rsidR="00BA0E39" w:rsidRPr="007453C6" w:rsidRDefault="00BA0E39" w:rsidP="00BA0E39">
      <w:pPr>
        <w:ind w:left="720"/>
        <w:jc w:val="center"/>
        <w:rPr>
          <w:b/>
          <w:bCs/>
          <w:iCs/>
          <w:color w:val="88354D"/>
          <w:sz w:val="24"/>
          <w:szCs w:val="24"/>
        </w:rPr>
      </w:pPr>
      <w:r w:rsidRPr="007453C6">
        <w:rPr>
          <w:b/>
          <w:bCs/>
          <w:iCs/>
          <w:color w:val="88354D"/>
          <w:sz w:val="24"/>
          <w:szCs w:val="24"/>
        </w:rPr>
        <w:lastRenderedPageBreak/>
        <w:t>Figura 5. Unidad de Mantenimiento (FRL)</w:t>
      </w:r>
    </w:p>
    <w:p w14:paraId="7A028DC0" w14:textId="77777777" w:rsidR="00BA0E39" w:rsidRDefault="00BA0E39" w:rsidP="00BA0E39">
      <w:pPr>
        <w:ind w:left="720"/>
        <w:jc w:val="center"/>
        <w:rPr>
          <w:i/>
          <w:sz w:val="24"/>
          <w:szCs w:val="24"/>
        </w:rPr>
      </w:pPr>
      <w:r>
        <w:rPr>
          <w:i/>
          <w:noProof/>
          <w:sz w:val="24"/>
          <w:szCs w:val="24"/>
        </w:rPr>
        <w:drawing>
          <wp:inline distT="114300" distB="114300" distL="114300" distR="114300" wp14:anchorId="3DFDB1DF" wp14:editId="489D8171">
            <wp:extent cx="2936433" cy="2936433"/>
            <wp:effectExtent l="0" t="0" r="0" b="0"/>
            <wp:docPr id="2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2936433" cy="2936433"/>
                    </a:xfrm>
                    <a:prstGeom prst="rect">
                      <a:avLst/>
                    </a:prstGeom>
                    <a:ln/>
                  </pic:spPr>
                </pic:pic>
              </a:graphicData>
            </a:graphic>
          </wp:inline>
        </w:drawing>
      </w:r>
    </w:p>
    <w:p w14:paraId="4F04EEC4" w14:textId="77777777" w:rsidR="00BA0E39" w:rsidRPr="007453C6" w:rsidRDefault="00BA0E39" w:rsidP="00BA0E39">
      <w:pPr>
        <w:ind w:left="720"/>
        <w:jc w:val="center"/>
        <w:rPr>
          <w:sz w:val="20"/>
          <w:szCs w:val="20"/>
        </w:rPr>
      </w:pPr>
      <w:r w:rsidRPr="007453C6">
        <w:rPr>
          <w:sz w:val="20"/>
          <w:szCs w:val="20"/>
        </w:rPr>
        <w:t>Fuente: https://www.indiamart.com/proddetail/janatics-pneumatic-frls-20667379530.html</w:t>
      </w:r>
    </w:p>
    <w:p w14:paraId="272B6F86" w14:textId="77777777" w:rsidR="007453C6" w:rsidRDefault="007453C6" w:rsidP="00BA0E39">
      <w:pPr>
        <w:jc w:val="both"/>
        <w:rPr>
          <w:b/>
          <w:color w:val="88354D"/>
          <w:sz w:val="24"/>
          <w:szCs w:val="24"/>
        </w:rPr>
      </w:pPr>
    </w:p>
    <w:p w14:paraId="0B48C453" w14:textId="75570A1A" w:rsidR="00BA0E39" w:rsidRPr="007453C6" w:rsidRDefault="00BA0E39" w:rsidP="00BA0E39">
      <w:pPr>
        <w:jc w:val="both"/>
        <w:rPr>
          <w:b/>
          <w:color w:val="88354D"/>
          <w:sz w:val="24"/>
          <w:szCs w:val="24"/>
        </w:rPr>
      </w:pPr>
      <w:r w:rsidRPr="007453C6">
        <w:rPr>
          <w:b/>
          <w:color w:val="88354D"/>
          <w:sz w:val="24"/>
          <w:szCs w:val="24"/>
        </w:rPr>
        <w:t>Elementos de fuerza: Actuadores</w:t>
      </w:r>
    </w:p>
    <w:p w14:paraId="01A065F2" w14:textId="77777777" w:rsidR="00BA0E39" w:rsidRDefault="00BA0E39" w:rsidP="00BA0E39">
      <w:pPr>
        <w:jc w:val="both"/>
        <w:rPr>
          <w:sz w:val="24"/>
          <w:szCs w:val="24"/>
        </w:rPr>
      </w:pPr>
      <w:r>
        <w:rPr>
          <w:sz w:val="24"/>
          <w:szCs w:val="24"/>
        </w:rPr>
        <w:t xml:space="preserve">Los actuadores son elementos encargados de aprovechar la energía que proviene del aire comprimido y transformarla en energía mecánica para realizar un movimiento. Este movimiento puede ser lineal </w:t>
      </w:r>
      <w:r w:rsidRPr="007453C6">
        <w:rPr>
          <w:b/>
          <w:bCs/>
          <w:color w:val="88354D"/>
          <w:sz w:val="24"/>
          <w:szCs w:val="24"/>
        </w:rPr>
        <w:t>(cilindros neumáticos)</w:t>
      </w:r>
      <w:r>
        <w:rPr>
          <w:sz w:val="24"/>
          <w:szCs w:val="24"/>
        </w:rPr>
        <w:t xml:space="preserve">, rotatorio </w:t>
      </w:r>
      <w:r w:rsidRPr="007453C6">
        <w:rPr>
          <w:b/>
          <w:bCs/>
          <w:color w:val="88354D"/>
          <w:sz w:val="24"/>
          <w:szCs w:val="24"/>
        </w:rPr>
        <w:t>(cilindros de cremallera, cilindros de paleta)</w:t>
      </w:r>
      <w:r>
        <w:rPr>
          <w:sz w:val="24"/>
          <w:szCs w:val="24"/>
        </w:rPr>
        <w:t xml:space="preserve">, o giratorio </w:t>
      </w:r>
      <w:r w:rsidRPr="007453C6">
        <w:rPr>
          <w:b/>
          <w:bCs/>
          <w:color w:val="88354D"/>
          <w:sz w:val="24"/>
          <w:szCs w:val="24"/>
        </w:rPr>
        <w:t>(motores neumáticos)</w:t>
      </w:r>
    </w:p>
    <w:p w14:paraId="01739477" w14:textId="77777777" w:rsidR="00BA0E39" w:rsidRDefault="00BA0E39" w:rsidP="00BA0E39">
      <w:pPr>
        <w:jc w:val="both"/>
        <w:rPr>
          <w:sz w:val="24"/>
          <w:szCs w:val="24"/>
        </w:rPr>
      </w:pPr>
      <w:r>
        <w:rPr>
          <w:sz w:val="24"/>
          <w:szCs w:val="24"/>
        </w:rPr>
        <w:t>Los cilindros están formados por una parte móvil, émbolo y vástago, y una parte fija. El émbolo divide al cilindro en dos volúmenes llamados cámaras y existen dos aberturas en las cámaras por donde puede entrar y salir el aire. Existen cilindros de dos tipos:</w:t>
      </w:r>
    </w:p>
    <w:p w14:paraId="4A133867" w14:textId="77777777" w:rsidR="00BA0E39" w:rsidRPr="007453C6" w:rsidRDefault="00BA0E39" w:rsidP="00BA0E39">
      <w:pPr>
        <w:numPr>
          <w:ilvl w:val="0"/>
          <w:numId w:val="47"/>
        </w:numPr>
        <w:spacing w:after="0"/>
        <w:jc w:val="both"/>
        <w:rPr>
          <w:b/>
          <w:bCs/>
          <w:color w:val="88354D"/>
          <w:sz w:val="24"/>
          <w:szCs w:val="24"/>
        </w:rPr>
      </w:pPr>
      <w:r w:rsidRPr="007453C6">
        <w:rPr>
          <w:b/>
          <w:bCs/>
          <w:color w:val="88354D"/>
          <w:sz w:val="24"/>
          <w:szCs w:val="24"/>
        </w:rPr>
        <w:t xml:space="preserve">Cilindros de simple efecto: </w:t>
      </w:r>
    </w:p>
    <w:p w14:paraId="5E679BF8" w14:textId="77777777" w:rsidR="00BA0E39" w:rsidRDefault="00BA0E39" w:rsidP="00BA0E39">
      <w:pPr>
        <w:numPr>
          <w:ilvl w:val="1"/>
          <w:numId w:val="47"/>
        </w:numPr>
        <w:spacing w:after="0"/>
        <w:jc w:val="both"/>
        <w:rPr>
          <w:sz w:val="24"/>
          <w:szCs w:val="24"/>
        </w:rPr>
      </w:pPr>
      <w:r>
        <w:rPr>
          <w:sz w:val="24"/>
          <w:szCs w:val="24"/>
        </w:rPr>
        <w:t xml:space="preserve">El émbolo recibe el aire comprimido por una sola cámara. </w:t>
      </w:r>
    </w:p>
    <w:p w14:paraId="47D774CD" w14:textId="77777777" w:rsidR="00BA0E39" w:rsidRDefault="00BA0E39" w:rsidP="00BA0E39">
      <w:pPr>
        <w:numPr>
          <w:ilvl w:val="1"/>
          <w:numId w:val="47"/>
        </w:numPr>
        <w:spacing w:after="0"/>
        <w:jc w:val="both"/>
        <w:rPr>
          <w:sz w:val="24"/>
          <w:szCs w:val="24"/>
        </w:rPr>
      </w:pPr>
      <w:r>
        <w:rPr>
          <w:sz w:val="24"/>
          <w:szCs w:val="24"/>
        </w:rPr>
        <w:t xml:space="preserve">Este tipo de cilindros solo pueden ejecutar el trabajo en un sentido. Este sentido se conoce como carrera de trabajo. </w:t>
      </w:r>
    </w:p>
    <w:p w14:paraId="2FA8B20B" w14:textId="0211A036" w:rsidR="00BA0E39" w:rsidRDefault="00BA0E39" w:rsidP="00BA0E39">
      <w:pPr>
        <w:numPr>
          <w:ilvl w:val="1"/>
          <w:numId w:val="47"/>
        </w:numPr>
        <w:spacing w:after="0"/>
        <w:jc w:val="both"/>
        <w:rPr>
          <w:sz w:val="24"/>
          <w:szCs w:val="24"/>
        </w:rPr>
      </w:pPr>
      <w:r>
        <w:rPr>
          <w:sz w:val="24"/>
          <w:szCs w:val="24"/>
        </w:rPr>
        <w:t xml:space="preserve">El retroceso generalmente se consigue gracias a la incorporación de un muelle que se encuentra situado en el interior del cilindro. </w:t>
      </w:r>
      <w:r w:rsidR="007453C6">
        <w:rPr>
          <w:sz w:val="24"/>
          <w:szCs w:val="24"/>
        </w:rPr>
        <w:t>Asimismo,</w:t>
      </w:r>
      <w:r>
        <w:rPr>
          <w:sz w:val="24"/>
          <w:szCs w:val="24"/>
        </w:rPr>
        <w:t xml:space="preserve"> existen cilindros de simple efecto sin muelle, en los que el retroceso puede ser realizado por el propio peso del émbolo y vástago si el posicionamiento del cilindro es vertical.</w:t>
      </w:r>
    </w:p>
    <w:p w14:paraId="75C3141A" w14:textId="77777777" w:rsidR="00BA0E39" w:rsidRDefault="00BA0E39" w:rsidP="00BA0E39">
      <w:pPr>
        <w:numPr>
          <w:ilvl w:val="1"/>
          <w:numId w:val="47"/>
        </w:numPr>
        <w:jc w:val="both"/>
        <w:rPr>
          <w:sz w:val="24"/>
          <w:szCs w:val="24"/>
        </w:rPr>
      </w:pPr>
      <w:r>
        <w:rPr>
          <w:sz w:val="24"/>
          <w:szCs w:val="24"/>
        </w:rPr>
        <w:lastRenderedPageBreak/>
        <w:t>Es propio de cilindros de pequeña carrera o cuando por razones de seguridad se necesita que el cilindro se recoja.</w:t>
      </w:r>
    </w:p>
    <w:p w14:paraId="57E72DEB" w14:textId="793BEF96" w:rsidR="00BA0E39" w:rsidRPr="007453C6" w:rsidRDefault="00BA0E39" w:rsidP="00BA0E39">
      <w:pPr>
        <w:ind w:left="720"/>
        <w:jc w:val="center"/>
        <w:rPr>
          <w:b/>
          <w:bCs/>
          <w:iCs/>
          <w:color w:val="88354D"/>
          <w:sz w:val="24"/>
          <w:szCs w:val="24"/>
        </w:rPr>
      </w:pPr>
      <w:r w:rsidRPr="007453C6">
        <w:rPr>
          <w:b/>
          <w:bCs/>
          <w:iCs/>
          <w:color w:val="88354D"/>
          <w:sz w:val="24"/>
          <w:szCs w:val="24"/>
        </w:rPr>
        <w:t>Figura 6. Partes de un cilindro de simple efecto</w:t>
      </w:r>
    </w:p>
    <w:p w14:paraId="5AD96F9B" w14:textId="77777777" w:rsidR="00BA0E39" w:rsidRDefault="00BA0E39" w:rsidP="00BA0E39">
      <w:pPr>
        <w:ind w:left="720"/>
        <w:jc w:val="center"/>
        <w:rPr>
          <w:i/>
          <w:sz w:val="24"/>
          <w:szCs w:val="24"/>
        </w:rPr>
      </w:pPr>
      <w:r>
        <w:rPr>
          <w:i/>
          <w:noProof/>
          <w:sz w:val="24"/>
          <w:szCs w:val="24"/>
        </w:rPr>
        <w:drawing>
          <wp:inline distT="114300" distB="114300" distL="114300" distR="114300" wp14:anchorId="5D7BA630" wp14:editId="6BA36CFB">
            <wp:extent cx="4391978" cy="2154977"/>
            <wp:effectExtent l="0" t="0" r="0" b="0"/>
            <wp:docPr id="2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391978" cy="2154977"/>
                    </a:xfrm>
                    <a:prstGeom prst="rect">
                      <a:avLst/>
                    </a:prstGeom>
                    <a:ln/>
                  </pic:spPr>
                </pic:pic>
              </a:graphicData>
            </a:graphic>
          </wp:inline>
        </w:drawing>
      </w:r>
    </w:p>
    <w:p w14:paraId="629B61FA" w14:textId="77777777" w:rsidR="00BA0E39" w:rsidRPr="007453C6" w:rsidRDefault="00BA0E39" w:rsidP="00BA0E39">
      <w:pPr>
        <w:jc w:val="center"/>
        <w:rPr>
          <w:sz w:val="20"/>
          <w:szCs w:val="20"/>
        </w:rPr>
      </w:pPr>
      <w:r w:rsidRPr="007453C6">
        <w:rPr>
          <w:sz w:val="20"/>
          <w:szCs w:val="20"/>
        </w:rPr>
        <w:t>Fuente: http://industrial-automatica.blogspot.com/2010/08/neumatica-basica.html</w:t>
      </w:r>
    </w:p>
    <w:p w14:paraId="7E0A9766" w14:textId="77777777" w:rsidR="00BA0E39" w:rsidRDefault="00BA0E39" w:rsidP="00BA0E39">
      <w:pPr>
        <w:ind w:left="720"/>
        <w:jc w:val="both"/>
        <w:rPr>
          <w:sz w:val="24"/>
          <w:szCs w:val="24"/>
        </w:rPr>
      </w:pPr>
    </w:p>
    <w:p w14:paraId="775F0D40" w14:textId="77777777" w:rsidR="00BA0E39" w:rsidRPr="007453C6" w:rsidRDefault="00BA0E39" w:rsidP="00BA0E39">
      <w:pPr>
        <w:numPr>
          <w:ilvl w:val="0"/>
          <w:numId w:val="47"/>
        </w:numPr>
        <w:spacing w:after="0"/>
        <w:jc w:val="both"/>
        <w:rPr>
          <w:b/>
          <w:bCs/>
          <w:color w:val="88354D"/>
          <w:sz w:val="24"/>
          <w:szCs w:val="24"/>
        </w:rPr>
      </w:pPr>
      <w:r w:rsidRPr="007453C6">
        <w:rPr>
          <w:b/>
          <w:bCs/>
          <w:color w:val="88354D"/>
          <w:sz w:val="24"/>
          <w:szCs w:val="24"/>
        </w:rPr>
        <w:t xml:space="preserve">Cilindros de doble efecto: </w:t>
      </w:r>
    </w:p>
    <w:p w14:paraId="148C515B" w14:textId="77777777" w:rsidR="00BA0E39" w:rsidRDefault="00BA0E39" w:rsidP="00BA0E39">
      <w:pPr>
        <w:numPr>
          <w:ilvl w:val="1"/>
          <w:numId w:val="47"/>
        </w:numPr>
        <w:spacing w:after="0"/>
        <w:jc w:val="both"/>
        <w:rPr>
          <w:sz w:val="24"/>
          <w:szCs w:val="24"/>
        </w:rPr>
      </w:pPr>
      <w:r>
        <w:rPr>
          <w:sz w:val="24"/>
          <w:szCs w:val="24"/>
        </w:rPr>
        <w:t>En los cilindros de doble efecto existen dos tomas de aire, una a cada lado del émbolo. Estos cilindros pueden producir movimiento en ambos sentidos, avance y retroceso, a diferencia de lo que ocurre con los de simple efecto.</w:t>
      </w:r>
    </w:p>
    <w:p w14:paraId="6619C255" w14:textId="77777777" w:rsidR="00BA0E39" w:rsidRDefault="00BA0E39" w:rsidP="00BA0E39">
      <w:pPr>
        <w:numPr>
          <w:ilvl w:val="1"/>
          <w:numId w:val="47"/>
        </w:numPr>
        <w:spacing w:after="0"/>
        <w:jc w:val="both"/>
        <w:rPr>
          <w:sz w:val="24"/>
          <w:szCs w:val="24"/>
        </w:rPr>
      </w:pPr>
      <w:r>
        <w:rPr>
          <w:sz w:val="24"/>
          <w:szCs w:val="24"/>
        </w:rPr>
        <w:t xml:space="preserve">Es propio de cilindros de una carrera más larga. </w:t>
      </w:r>
    </w:p>
    <w:p w14:paraId="05413284" w14:textId="0B6341A3" w:rsidR="00BA0E39" w:rsidRDefault="00BA0E39" w:rsidP="00BA0E39">
      <w:pPr>
        <w:numPr>
          <w:ilvl w:val="1"/>
          <w:numId w:val="47"/>
        </w:numPr>
        <w:jc w:val="both"/>
        <w:rPr>
          <w:sz w:val="24"/>
          <w:szCs w:val="24"/>
        </w:rPr>
      </w:pPr>
      <w:r>
        <w:rPr>
          <w:sz w:val="24"/>
          <w:szCs w:val="24"/>
        </w:rPr>
        <w:t>Internamente pueden contener dispositivos de amortiguación, debido a las altas velocidades utilizadas con este tipo de cilindros.</w:t>
      </w:r>
    </w:p>
    <w:p w14:paraId="79D9C33B" w14:textId="3223B767" w:rsidR="007453C6" w:rsidRDefault="007453C6" w:rsidP="007453C6">
      <w:pPr>
        <w:jc w:val="both"/>
        <w:rPr>
          <w:sz w:val="24"/>
          <w:szCs w:val="24"/>
        </w:rPr>
      </w:pPr>
    </w:p>
    <w:p w14:paraId="1F3FC5C2" w14:textId="6C92670F" w:rsidR="007453C6" w:rsidRDefault="007453C6" w:rsidP="007453C6">
      <w:pPr>
        <w:jc w:val="both"/>
        <w:rPr>
          <w:sz w:val="24"/>
          <w:szCs w:val="24"/>
        </w:rPr>
      </w:pPr>
    </w:p>
    <w:p w14:paraId="4788A482" w14:textId="601BE505" w:rsidR="007453C6" w:rsidRDefault="007453C6" w:rsidP="007453C6">
      <w:pPr>
        <w:jc w:val="both"/>
        <w:rPr>
          <w:sz w:val="24"/>
          <w:szCs w:val="24"/>
        </w:rPr>
      </w:pPr>
    </w:p>
    <w:p w14:paraId="292DC9D5" w14:textId="5CA4C220" w:rsidR="007453C6" w:rsidRDefault="007453C6" w:rsidP="007453C6">
      <w:pPr>
        <w:jc w:val="both"/>
        <w:rPr>
          <w:sz w:val="24"/>
          <w:szCs w:val="24"/>
        </w:rPr>
      </w:pPr>
    </w:p>
    <w:p w14:paraId="37B825FC" w14:textId="2E95FEA7" w:rsidR="007453C6" w:rsidRDefault="007453C6" w:rsidP="007453C6">
      <w:pPr>
        <w:jc w:val="both"/>
        <w:rPr>
          <w:sz w:val="24"/>
          <w:szCs w:val="24"/>
        </w:rPr>
      </w:pPr>
    </w:p>
    <w:p w14:paraId="4B5718CB" w14:textId="675F1290" w:rsidR="007453C6" w:rsidRDefault="007453C6" w:rsidP="007453C6">
      <w:pPr>
        <w:jc w:val="both"/>
        <w:rPr>
          <w:sz w:val="24"/>
          <w:szCs w:val="24"/>
        </w:rPr>
      </w:pPr>
    </w:p>
    <w:p w14:paraId="455810F4" w14:textId="5E8F3708" w:rsidR="007453C6" w:rsidRDefault="007453C6" w:rsidP="007453C6">
      <w:pPr>
        <w:jc w:val="both"/>
        <w:rPr>
          <w:sz w:val="24"/>
          <w:szCs w:val="24"/>
        </w:rPr>
      </w:pPr>
    </w:p>
    <w:p w14:paraId="373F184E" w14:textId="77777777" w:rsidR="007453C6" w:rsidRDefault="007453C6" w:rsidP="007453C6">
      <w:pPr>
        <w:jc w:val="both"/>
        <w:rPr>
          <w:sz w:val="24"/>
          <w:szCs w:val="24"/>
        </w:rPr>
      </w:pPr>
    </w:p>
    <w:p w14:paraId="313B9A31" w14:textId="0A943F7B" w:rsidR="00BA0E39" w:rsidRPr="007453C6" w:rsidRDefault="00BA0E39" w:rsidP="00BA0E39">
      <w:pPr>
        <w:ind w:left="720"/>
        <w:jc w:val="center"/>
        <w:rPr>
          <w:b/>
          <w:bCs/>
          <w:iCs/>
          <w:color w:val="88354D"/>
          <w:sz w:val="24"/>
          <w:szCs w:val="24"/>
        </w:rPr>
      </w:pPr>
      <w:r w:rsidRPr="007453C6">
        <w:rPr>
          <w:b/>
          <w:bCs/>
          <w:iCs/>
          <w:color w:val="88354D"/>
          <w:sz w:val="24"/>
          <w:szCs w:val="24"/>
        </w:rPr>
        <w:lastRenderedPageBreak/>
        <w:t>Figura 7. Partes de un cilindro de doble efecto</w:t>
      </w:r>
    </w:p>
    <w:p w14:paraId="56971208" w14:textId="77777777" w:rsidR="00BA0E39" w:rsidRDefault="00BA0E39" w:rsidP="00BA0E39">
      <w:pPr>
        <w:ind w:left="720"/>
        <w:jc w:val="center"/>
        <w:rPr>
          <w:i/>
          <w:sz w:val="24"/>
          <w:szCs w:val="24"/>
        </w:rPr>
      </w:pPr>
      <w:r>
        <w:rPr>
          <w:i/>
          <w:noProof/>
          <w:sz w:val="24"/>
          <w:szCs w:val="24"/>
        </w:rPr>
        <w:drawing>
          <wp:inline distT="114300" distB="114300" distL="114300" distR="114300" wp14:anchorId="7798C873" wp14:editId="3B4ED9F1">
            <wp:extent cx="3905250" cy="2489060"/>
            <wp:effectExtent l="0" t="0" r="0" b="0"/>
            <wp:docPr id="2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905250" cy="2489060"/>
                    </a:xfrm>
                    <a:prstGeom prst="rect">
                      <a:avLst/>
                    </a:prstGeom>
                    <a:ln/>
                  </pic:spPr>
                </pic:pic>
              </a:graphicData>
            </a:graphic>
          </wp:inline>
        </w:drawing>
      </w:r>
    </w:p>
    <w:p w14:paraId="7C9B9AA3" w14:textId="77777777" w:rsidR="00BA0E39" w:rsidRPr="007453C6" w:rsidRDefault="00BA0E39" w:rsidP="00BA0E39">
      <w:pPr>
        <w:jc w:val="center"/>
        <w:rPr>
          <w:sz w:val="20"/>
          <w:szCs w:val="20"/>
        </w:rPr>
      </w:pPr>
      <w:r w:rsidRPr="007453C6">
        <w:rPr>
          <w:sz w:val="20"/>
          <w:szCs w:val="20"/>
        </w:rPr>
        <w:t>Fuente: http://industrial-automatica.blogspot.com/2010/08/neumatica-basica.html</w:t>
      </w:r>
    </w:p>
    <w:p w14:paraId="57C3D724" w14:textId="77777777" w:rsidR="007453C6" w:rsidRDefault="007453C6" w:rsidP="00BA0E39">
      <w:pPr>
        <w:jc w:val="both"/>
        <w:rPr>
          <w:b/>
          <w:color w:val="88354D"/>
          <w:sz w:val="24"/>
          <w:szCs w:val="24"/>
        </w:rPr>
      </w:pPr>
    </w:p>
    <w:p w14:paraId="78886855" w14:textId="74540EAC" w:rsidR="00BA0E39" w:rsidRPr="007453C6" w:rsidRDefault="00BA0E39" w:rsidP="00BA0E39">
      <w:pPr>
        <w:jc w:val="both"/>
        <w:rPr>
          <w:b/>
          <w:color w:val="88354D"/>
          <w:sz w:val="24"/>
          <w:szCs w:val="24"/>
        </w:rPr>
      </w:pPr>
      <w:r w:rsidRPr="007453C6">
        <w:rPr>
          <w:b/>
          <w:color w:val="88354D"/>
          <w:sz w:val="24"/>
          <w:szCs w:val="24"/>
        </w:rPr>
        <w:t>Elementos de mando y regulación: Válvulas</w:t>
      </w:r>
    </w:p>
    <w:p w14:paraId="24176E4E" w14:textId="77777777" w:rsidR="00BA0E39" w:rsidRDefault="00BA0E39" w:rsidP="00BA0E39">
      <w:pPr>
        <w:jc w:val="both"/>
        <w:rPr>
          <w:sz w:val="24"/>
          <w:szCs w:val="24"/>
        </w:rPr>
      </w:pPr>
      <w:r>
        <w:rPr>
          <w:sz w:val="24"/>
          <w:szCs w:val="24"/>
        </w:rPr>
        <w:t>Las válvulas son elementos que desarrollan funciones de mando, mandan o regulan la puesta en marcha, el paro y la dirección, así como la presión o el caudal del fluido enviado por el compresor o almacenado en un depósito.</w:t>
      </w:r>
    </w:p>
    <w:p w14:paraId="31EF6FB1" w14:textId="77777777" w:rsidR="00BA0E39" w:rsidRDefault="00BA0E39" w:rsidP="00BA0E39">
      <w:pPr>
        <w:jc w:val="both"/>
        <w:rPr>
          <w:sz w:val="24"/>
          <w:szCs w:val="24"/>
        </w:rPr>
      </w:pPr>
      <w:r>
        <w:rPr>
          <w:sz w:val="24"/>
          <w:szCs w:val="24"/>
        </w:rPr>
        <w:t>Las válvulas empleadas pueden ser accionadas o pilotadas por:</w:t>
      </w:r>
    </w:p>
    <w:p w14:paraId="499CAC79" w14:textId="77777777" w:rsidR="00BA0E39" w:rsidRDefault="00BA0E39" w:rsidP="00BA0E39">
      <w:pPr>
        <w:numPr>
          <w:ilvl w:val="0"/>
          <w:numId w:val="38"/>
        </w:numPr>
        <w:spacing w:after="0"/>
        <w:jc w:val="both"/>
        <w:rPr>
          <w:sz w:val="24"/>
          <w:szCs w:val="24"/>
        </w:rPr>
      </w:pPr>
      <w:r w:rsidRPr="007453C6">
        <w:rPr>
          <w:b/>
          <w:bCs/>
          <w:color w:val="88354D"/>
          <w:sz w:val="24"/>
          <w:szCs w:val="24"/>
        </w:rPr>
        <w:t>Medios manuales:</w:t>
      </w:r>
      <w:r w:rsidRPr="007453C6">
        <w:rPr>
          <w:color w:val="88354D"/>
          <w:sz w:val="24"/>
          <w:szCs w:val="24"/>
        </w:rPr>
        <w:t xml:space="preserve"> </w:t>
      </w:r>
      <w:r>
        <w:rPr>
          <w:sz w:val="24"/>
          <w:szCs w:val="24"/>
        </w:rPr>
        <w:t>Pulsador, palanca o pedal</w:t>
      </w:r>
    </w:p>
    <w:p w14:paraId="1A916943" w14:textId="77777777" w:rsidR="00BA0E39" w:rsidRDefault="00BA0E39" w:rsidP="00BA0E39">
      <w:pPr>
        <w:numPr>
          <w:ilvl w:val="0"/>
          <w:numId w:val="38"/>
        </w:numPr>
        <w:spacing w:after="0"/>
        <w:jc w:val="both"/>
        <w:rPr>
          <w:sz w:val="24"/>
          <w:szCs w:val="24"/>
        </w:rPr>
      </w:pPr>
      <w:r w:rsidRPr="007453C6">
        <w:rPr>
          <w:b/>
          <w:bCs/>
          <w:color w:val="88354D"/>
          <w:sz w:val="24"/>
          <w:szCs w:val="24"/>
        </w:rPr>
        <w:t>Medios mecánicos:</w:t>
      </w:r>
      <w:r w:rsidRPr="007453C6">
        <w:rPr>
          <w:color w:val="88354D"/>
          <w:sz w:val="24"/>
          <w:szCs w:val="24"/>
        </w:rPr>
        <w:t xml:space="preserve"> </w:t>
      </w:r>
      <w:r>
        <w:rPr>
          <w:sz w:val="24"/>
          <w:szCs w:val="24"/>
        </w:rPr>
        <w:t>Leva, rodillo o final de carrera, o rodillo escamoteable.</w:t>
      </w:r>
    </w:p>
    <w:p w14:paraId="577FF7DF" w14:textId="77777777" w:rsidR="00BA0E39" w:rsidRDefault="00BA0E39" w:rsidP="00BA0E39">
      <w:pPr>
        <w:numPr>
          <w:ilvl w:val="0"/>
          <w:numId w:val="38"/>
        </w:numPr>
        <w:spacing w:after="0"/>
        <w:jc w:val="both"/>
        <w:rPr>
          <w:sz w:val="24"/>
          <w:szCs w:val="24"/>
        </w:rPr>
      </w:pPr>
      <w:r w:rsidRPr="007453C6">
        <w:rPr>
          <w:b/>
          <w:bCs/>
          <w:color w:val="88354D"/>
          <w:sz w:val="24"/>
          <w:szCs w:val="24"/>
        </w:rPr>
        <w:t>Medios eléctricos:</w:t>
      </w:r>
      <w:r w:rsidRPr="007453C6">
        <w:rPr>
          <w:color w:val="88354D"/>
          <w:sz w:val="24"/>
          <w:szCs w:val="24"/>
        </w:rPr>
        <w:t xml:space="preserve"> </w:t>
      </w:r>
      <w:r>
        <w:rPr>
          <w:sz w:val="24"/>
          <w:szCs w:val="24"/>
        </w:rPr>
        <w:t>Electroimán</w:t>
      </w:r>
    </w:p>
    <w:p w14:paraId="6354F941" w14:textId="77777777" w:rsidR="00BA0E39" w:rsidRDefault="00BA0E39" w:rsidP="00BA0E39">
      <w:pPr>
        <w:numPr>
          <w:ilvl w:val="0"/>
          <w:numId w:val="38"/>
        </w:numPr>
        <w:jc w:val="both"/>
        <w:rPr>
          <w:sz w:val="24"/>
          <w:szCs w:val="24"/>
        </w:rPr>
      </w:pPr>
      <w:r w:rsidRPr="007453C6">
        <w:rPr>
          <w:b/>
          <w:bCs/>
          <w:color w:val="88354D"/>
          <w:sz w:val="24"/>
          <w:szCs w:val="24"/>
        </w:rPr>
        <w:t>Medios neumáticos:</w:t>
      </w:r>
      <w:r w:rsidRPr="007453C6">
        <w:rPr>
          <w:color w:val="88354D"/>
          <w:sz w:val="24"/>
          <w:szCs w:val="24"/>
        </w:rPr>
        <w:t xml:space="preserve"> </w:t>
      </w:r>
      <w:r>
        <w:rPr>
          <w:sz w:val="24"/>
          <w:szCs w:val="24"/>
        </w:rPr>
        <w:t>Pilotaje neumático con presión, o con depresión</w:t>
      </w:r>
    </w:p>
    <w:p w14:paraId="4DEB2B3F" w14:textId="77777777" w:rsidR="00BA0E39" w:rsidRDefault="00BA0E39" w:rsidP="00BA0E39">
      <w:pPr>
        <w:jc w:val="both"/>
        <w:rPr>
          <w:sz w:val="24"/>
          <w:szCs w:val="24"/>
        </w:rPr>
      </w:pPr>
      <w:r>
        <w:rPr>
          <w:sz w:val="24"/>
          <w:szCs w:val="24"/>
        </w:rPr>
        <w:t>Según su función, las válvulas se pueden subdividir en 5 grupos</w:t>
      </w:r>
    </w:p>
    <w:p w14:paraId="51E6FAA9" w14:textId="58C82B77" w:rsidR="00BA0E39" w:rsidRDefault="00BA0E39" w:rsidP="00BA0E39">
      <w:pPr>
        <w:numPr>
          <w:ilvl w:val="0"/>
          <w:numId w:val="43"/>
        </w:numPr>
        <w:jc w:val="both"/>
        <w:rPr>
          <w:sz w:val="24"/>
          <w:szCs w:val="24"/>
        </w:rPr>
      </w:pPr>
      <w:r w:rsidRPr="007453C6">
        <w:rPr>
          <w:b/>
          <w:bCs/>
          <w:color w:val="88354D"/>
          <w:sz w:val="24"/>
          <w:szCs w:val="24"/>
        </w:rPr>
        <w:t>Válvulas distribuidoras:</w:t>
      </w:r>
      <w:r w:rsidRPr="007453C6">
        <w:rPr>
          <w:color w:val="88354D"/>
          <w:sz w:val="24"/>
          <w:szCs w:val="24"/>
        </w:rPr>
        <w:t xml:space="preserve"> </w:t>
      </w:r>
      <w:r>
        <w:rPr>
          <w:sz w:val="24"/>
          <w:szCs w:val="24"/>
        </w:rPr>
        <w:t>Determinan el camino que va a llevar el aire. Están formadas por varios oficios (vías), y tienen una serie de posiciones que son variables con las órdenes de entrada a la válvula.</w:t>
      </w:r>
    </w:p>
    <w:p w14:paraId="12386334" w14:textId="184275BE" w:rsidR="007453C6" w:rsidRDefault="007453C6" w:rsidP="007453C6">
      <w:pPr>
        <w:jc w:val="both"/>
        <w:rPr>
          <w:sz w:val="24"/>
          <w:szCs w:val="24"/>
        </w:rPr>
      </w:pPr>
    </w:p>
    <w:p w14:paraId="48ABC82C" w14:textId="012B2B23" w:rsidR="007453C6" w:rsidRDefault="007453C6" w:rsidP="007453C6">
      <w:pPr>
        <w:jc w:val="both"/>
        <w:rPr>
          <w:sz w:val="24"/>
          <w:szCs w:val="24"/>
        </w:rPr>
      </w:pPr>
    </w:p>
    <w:p w14:paraId="70228773" w14:textId="77777777" w:rsidR="007453C6" w:rsidRDefault="007453C6" w:rsidP="007453C6">
      <w:pPr>
        <w:jc w:val="both"/>
        <w:rPr>
          <w:sz w:val="24"/>
          <w:szCs w:val="24"/>
        </w:rPr>
      </w:pPr>
    </w:p>
    <w:p w14:paraId="252AF904" w14:textId="77777777" w:rsidR="00BA0E39" w:rsidRDefault="00BA0E39" w:rsidP="00BA0E39">
      <w:pPr>
        <w:ind w:left="720"/>
        <w:jc w:val="both"/>
        <w:rPr>
          <w:sz w:val="24"/>
          <w:szCs w:val="24"/>
        </w:rPr>
      </w:pPr>
      <w:r>
        <w:rPr>
          <w:sz w:val="24"/>
          <w:szCs w:val="24"/>
        </w:rPr>
        <w:lastRenderedPageBreak/>
        <w:t>Se denominan de la siguiente forma</w:t>
      </w:r>
    </w:p>
    <w:p w14:paraId="7C9FDD33" w14:textId="77777777" w:rsidR="00BA0E39" w:rsidRPr="007453C6" w:rsidRDefault="00BA0E39" w:rsidP="00BA0E39">
      <w:pPr>
        <w:ind w:left="720"/>
        <w:jc w:val="both"/>
        <w:rPr>
          <w:b/>
          <w:bCs/>
          <w:sz w:val="24"/>
          <w:szCs w:val="24"/>
        </w:rPr>
      </w:pPr>
      <w:r>
        <w:rPr>
          <w:sz w:val="24"/>
          <w:szCs w:val="24"/>
        </w:rPr>
        <w:tab/>
      </w:r>
      <w:r w:rsidRPr="007453C6">
        <w:rPr>
          <w:b/>
          <w:bCs/>
          <w:color w:val="88354D"/>
          <w:sz w:val="24"/>
          <w:szCs w:val="24"/>
        </w:rPr>
        <w:t>Válvula distribuidora X/Y</w:t>
      </w:r>
    </w:p>
    <w:p w14:paraId="1BF5EA10" w14:textId="1F437C63" w:rsidR="00BA0E39" w:rsidRPr="007453C6" w:rsidRDefault="00BA0E39" w:rsidP="00BA0E39">
      <w:pPr>
        <w:ind w:left="720"/>
        <w:jc w:val="both"/>
        <w:rPr>
          <w:b/>
          <w:bCs/>
          <w:sz w:val="26"/>
          <w:szCs w:val="26"/>
        </w:rPr>
      </w:pPr>
      <w:r w:rsidRPr="007453C6">
        <w:rPr>
          <w:b/>
          <w:bCs/>
          <w:color w:val="808080" w:themeColor="background1" w:themeShade="80"/>
          <w:sz w:val="26"/>
          <w:szCs w:val="26"/>
        </w:rPr>
        <w:t>Donde</w:t>
      </w:r>
      <w:r w:rsidR="007453C6">
        <w:rPr>
          <w:b/>
          <w:bCs/>
          <w:sz w:val="26"/>
          <w:szCs w:val="26"/>
        </w:rPr>
        <w:t>:</w:t>
      </w:r>
      <w:r w:rsidRPr="007453C6">
        <w:rPr>
          <w:b/>
          <w:bCs/>
          <w:sz w:val="26"/>
          <w:szCs w:val="26"/>
        </w:rPr>
        <w:t xml:space="preserve"> </w:t>
      </w:r>
    </w:p>
    <w:p w14:paraId="44211718" w14:textId="77777777" w:rsidR="00BA0E39" w:rsidRDefault="00BA0E39" w:rsidP="00BA0E39">
      <w:pPr>
        <w:ind w:left="720"/>
        <w:jc w:val="both"/>
        <w:rPr>
          <w:sz w:val="24"/>
          <w:szCs w:val="24"/>
        </w:rPr>
      </w:pPr>
      <w:r w:rsidRPr="007453C6">
        <w:rPr>
          <w:b/>
          <w:bCs/>
          <w:color w:val="88354D"/>
          <w:sz w:val="24"/>
          <w:szCs w:val="24"/>
        </w:rPr>
        <w:t>X:</w:t>
      </w:r>
      <w:r w:rsidRPr="007453C6">
        <w:rPr>
          <w:color w:val="88354D"/>
          <w:sz w:val="24"/>
          <w:szCs w:val="24"/>
        </w:rPr>
        <w:t xml:space="preserve"> </w:t>
      </w:r>
      <w:r>
        <w:rPr>
          <w:sz w:val="24"/>
          <w:szCs w:val="24"/>
        </w:rPr>
        <w:t>Representa el número de vías o conexiones de trabajo.</w:t>
      </w:r>
    </w:p>
    <w:p w14:paraId="447FBECC" w14:textId="0FA6C16F" w:rsidR="00BA0E39" w:rsidRDefault="00BA0E39" w:rsidP="00BA0E39">
      <w:pPr>
        <w:ind w:left="720"/>
        <w:jc w:val="both"/>
        <w:rPr>
          <w:sz w:val="24"/>
          <w:szCs w:val="24"/>
        </w:rPr>
      </w:pPr>
      <w:r w:rsidRPr="007453C6">
        <w:rPr>
          <w:b/>
          <w:bCs/>
          <w:color w:val="88354D"/>
          <w:sz w:val="24"/>
          <w:szCs w:val="24"/>
        </w:rPr>
        <w:t>Y:</w:t>
      </w:r>
      <w:r w:rsidRPr="007453C6">
        <w:rPr>
          <w:color w:val="88354D"/>
          <w:sz w:val="24"/>
          <w:szCs w:val="24"/>
        </w:rPr>
        <w:t xml:space="preserve"> </w:t>
      </w:r>
      <w:r>
        <w:rPr>
          <w:sz w:val="24"/>
          <w:szCs w:val="24"/>
        </w:rPr>
        <w:t>Representa el número de posiciones.</w:t>
      </w:r>
    </w:p>
    <w:p w14:paraId="0B577221" w14:textId="77777777" w:rsidR="007453C6" w:rsidRDefault="007453C6" w:rsidP="00BA0E39">
      <w:pPr>
        <w:ind w:left="720"/>
        <w:jc w:val="both"/>
        <w:rPr>
          <w:sz w:val="24"/>
          <w:szCs w:val="24"/>
        </w:rPr>
      </w:pPr>
    </w:p>
    <w:p w14:paraId="73C77218" w14:textId="77777777" w:rsidR="00BA0E39" w:rsidRDefault="00BA0E39" w:rsidP="00BA0E39">
      <w:pPr>
        <w:ind w:left="720"/>
        <w:jc w:val="both"/>
        <w:rPr>
          <w:sz w:val="24"/>
          <w:szCs w:val="24"/>
        </w:rPr>
      </w:pPr>
      <w:r w:rsidRPr="007453C6">
        <w:rPr>
          <w:b/>
          <w:bCs/>
          <w:color w:val="808080" w:themeColor="background1" w:themeShade="80"/>
          <w:sz w:val="24"/>
          <w:szCs w:val="24"/>
          <w:u w:val="single"/>
        </w:rPr>
        <w:t>Ejemplo</w:t>
      </w:r>
      <w:r w:rsidRPr="007453C6">
        <w:rPr>
          <w:b/>
          <w:bCs/>
          <w:color w:val="808080" w:themeColor="background1" w:themeShade="80"/>
          <w:sz w:val="24"/>
          <w:szCs w:val="24"/>
        </w:rPr>
        <w:t>:</w:t>
      </w:r>
      <w:r w:rsidRPr="007453C6">
        <w:rPr>
          <w:color w:val="808080" w:themeColor="background1" w:themeShade="80"/>
          <w:sz w:val="24"/>
          <w:szCs w:val="24"/>
        </w:rPr>
        <w:t xml:space="preserve"> </w:t>
      </w:r>
      <w:r w:rsidRPr="007453C6">
        <w:rPr>
          <w:b/>
          <w:bCs/>
          <w:color w:val="88354D"/>
          <w:sz w:val="24"/>
          <w:szCs w:val="24"/>
        </w:rPr>
        <w:t>Válvula distribuidora 3/2:</w:t>
      </w:r>
      <w:r w:rsidRPr="007453C6">
        <w:rPr>
          <w:color w:val="88354D"/>
          <w:sz w:val="24"/>
          <w:szCs w:val="24"/>
        </w:rPr>
        <w:t xml:space="preserve"> </w:t>
      </w:r>
      <w:r>
        <w:rPr>
          <w:sz w:val="24"/>
          <w:szCs w:val="24"/>
        </w:rPr>
        <w:t>Es una válvula de 3 vías y 2 posiciones.</w:t>
      </w:r>
    </w:p>
    <w:p w14:paraId="457108B1" w14:textId="77777777" w:rsidR="00BA0E39" w:rsidRDefault="00BA0E39" w:rsidP="00BA0E39">
      <w:pPr>
        <w:ind w:left="720"/>
        <w:jc w:val="both"/>
        <w:rPr>
          <w:sz w:val="24"/>
          <w:szCs w:val="24"/>
        </w:rPr>
      </w:pPr>
      <w:r>
        <w:rPr>
          <w:sz w:val="24"/>
          <w:szCs w:val="24"/>
        </w:rPr>
        <w:t>Pueden ser de dos, tres, cuatro, cinco e incluso seis vías, en función del elemento a controlar.</w:t>
      </w:r>
    </w:p>
    <w:p w14:paraId="1C673F73" w14:textId="77777777" w:rsidR="00BA0E39" w:rsidRPr="007453C6" w:rsidRDefault="00BA0E39" w:rsidP="00BA0E39">
      <w:pPr>
        <w:ind w:left="720"/>
        <w:jc w:val="center"/>
        <w:rPr>
          <w:b/>
          <w:bCs/>
          <w:color w:val="88354D"/>
          <w:sz w:val="24"/>
          <w:szCs w:val="24"/>
        </w:rPr>
      </w:pPr>
    </w:p>
    <w:p w14:paraId="3FF9EDC1" w14:textId="4EAC08DF" w:rsidR="00BA0E39" w:rsidRPr="007453C6" w:rsidRDefault="00BA0E39" w:rsidP="00BA0E39">
      <w:pPr>
        <w:ind w:left="720"/>
        <w:jc w:val="center"/>
        <w:rPr>
          <w:b/>
          <w:bCs/>
          <w:color w:val="88354D"/>
          <w:sz w:val="24"/>
          <w:szCs w:val="24"/>
        </w:rPr>
      </w:pPr>
      <w:r w:rsidRPr="007453C6">
        <w:rPr>
          <w:b/>
          <w:bCs/>
          <w:color w:val="88354D"/>
          <w:sz w:val="24"/>
          <w:szCs w:val="24"/>
        </w:rPr>
        <w:t xml:space="preserve">Figura 8. </w:t>
      </w:r>
      <w:r w:rsidR="007453C6" w:rsidRPr="007453C6">
        <w:rPr>
          <w:b/>
          <w:bCs/>
          <w:color w:val="88354D"/>
          <w:sz w:val="24"/>
          <w:szCs w:val="24"/>
        </w:rPr>
        <w:t>Válvula</w:t>
      </w:r>
      <w:r w:rsidRPr="007453C6">
        <w:rPr>
          <w:b/>
          <w:bCs/>
          <w:color w:val="88354D"/>
          <w:sz w:val="24"/>
          <w:szCs w:val="24"/>
        </w:rPr>
        <w:t xml:space="preserve"> distribuidora 3/2 N.C</w:t>
      </w:r>
    </w:p>
    <w:p w14:paraId="7222C9D2" w14:textId="77777777" w:rsidR="00BA0E39" w:rsidRDefault="00BA0E39" w:rsidP="00BA0E39">
      <w:pPr>
        <w:ind w:left="720"/>
        <w:jc w:val="center"/>
        <w:rPr>
          <w:sz w:val="24"/>
          <w:szCs w:val="24"/>
        </w:rPr>
      </w:pPr>
      <w:r>
        <w:rPr>
          <w:noProof/>
          <w:sz w:val="24"/>
          <w:szCs w:val="24"/>
        </w:rPr>
        <w:drawing>
          <wp:inline distT="114300" distB="114300" distL="114300" distR="114300" wp14:anchorId="5B0BB742" wp14:editId="6B824E78">
            <wp:extent cx="2162175" cy="3810000"/>
            <wp:effectExtent l="0" t="0" r="0" b="0"/>
            <wp:docPr id="2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2162175" cy="3810000"/>
                    </a:xfrm>
                    <a:prstGeom prst="rect">
                      <a:avLst/>
                    </a:prstGeom>
                    <a:ln/>
                  </pic:spPr>
                </pic:pic>
              </a:graphicData>
            </a:graphic>
          </wp:inline>
        </w:drawing>
      </w:r>
    </w:p>
    <w:p w14:paraId="3BA56CC8" w14:textId="77777777" w:rsidR="00BA0E39" w:rsidRPr="007453C6" w:rsidRDefault="00BA0E39" w:rsidP="00BA0E39">
      <w:pPr>
        <w:jc w:val="center"/>
        <w:rPr>
          <w:sz w:val="20"/>
          <w:szCs w:val="20"/>
        </w:rPr>
      </w:pPr>
      <w:r w:rsidRPr="007453C6">
        <w:rPr>
          <w:sz w:val="20"/>
          <w:szCs w:val="20"/>
        </w:rPr>
        <w:t>Fuente: http://industrial-automatica.blogspot.com/2010/08/neumatica-basica.html</w:t>
      </w:r>
    </w:p>
    <w:p w14:paraId="544B1949" w14:textId="38DD3B3D" w:rsidR="00BA0E39" w:rsidRDefault="00BA0E39" w:rsidP="00BA0E39">
      <w:pPr>
        <w:numPr>
          <w:ilvl w:val="0"/>
          <w:numId w:val="43"/>
        </w:numPr>
        <w:spacing w:after="0"/>
        <w:jc w:val="both"/>
        <w:rPr>
          <w:sz w:val="24"/>
          <w:szCs w:val="24"/>
        </w:rPr>
      </w:pPr>
      <w:r w:rsidRPr="007453C6">
        <w:rPr>
          <w:b/>
          <w:bCs/>
          <w:color w:val="88354D"/>
          <w:sz w:val="24"/>
          <w:szCs w:val="24"/>
        </w:rPr>
        <w:lastRenderedPageBreak/>
        <w:t>Válvulas de bloqueo:</w:t>
      </w:r>
      <w:r w:rsidRPr="007453C6">
        <w:rPr>
          <w:color w:val="88354D"/>
          <w:sz w:val="24"/>
          <w:szCs w:val="24"/>
        </w:rPr>
        <w:t xml:space="preserve"> </w:t>
      </w:r>
      <w:r>
        <w:rPr>
          <w:sz w:val="24"/>
          <w:szCs w:val="24"/>
        </w:rPr>
        <w:t>Impiden o permiten el paso del aire. Dentro de las variables de estas válvulas se encuentran las válvulas tipo ‘O’ o de selección de circuito, así como también las válvulas tipo ‘Y’ o de simultaneidad.</w:t>
      </w:r>
    </w:p>
    <w:p w14:paraId="6015DD2F" w14:textId="77777777" w:rsidR="00BA0E39" w:rsidRDefault="00BA0E39" w:rsidP="00BA0E39">
      <w:pPr>
        <w:numPr>
          <w:ilvl w:val="0"/>
          <w:numId w:val="43"/>
        </w:numPr>
        <w:spacing w:after="0"/>
        <w:jc w:val="both"/>
        <w:rPr>
          <w:sz w:val="24"/>
          <w:szCs w:val="24"/>
        </w:rPr>
      </w:pPr>
      <w:r w:rsidRPr="007453C6">
        <w:rPr>
          <w:b/>
          <w:bCs/>
          <w:color w:val="88354D"/>
          <w:sz w:val="24"/>
          <w:szCs w:val="24"/>
        </w:rPr>
        <w:t>Válvulas reguladoras de presión:</w:t>
      </w:r>
      <w:r w:rsidRPr="007453C6">
        <w:rPr>
          <w:color w:val="88354D"/>
          <w:sz w:val="24"/>
          <w:szCs w:val="24"/>
        </w:rPr>
        <w:t xml:space="preserve"> </w:t>
      </w:r>
      <w:r>
        <w:rPr>
          <w:sz w:val="24"/>
          <w:szCs w:val="24"/>
        </w:rPr>
        <w:t xml:space="preserve">Regulan la presión del aire en circulación. Proporcionan un escape para la presión que excede un ajuste de presión del sistema, o también permiten reducir la presión a un sistema de menor presión. </w:t>
      </w:r>
    </w:p>
    <w:p w14:paraId="41D341D8" w14:textId="77777777" w:rsidR="00BA0E39" w:rsidRDefault="00BA0E39" w:rsidP="00BA0E39">
      <w:pPr>
        <w:numPr>
          <w:ilvl w:val="0"/>
          <w:numId w:val="43"/>
        </w:numPr>
        <w:spacing w:after="0"/>
        <w:jc w:val="both"/>
        <w:rPr>
          <w:sz w:val="24"/>
          <w:szCs w:val="24"/>
        </w:rPr>
      </w:pPr>
      <w:r w:rsidRPr="007453C6">
        <w:rPr>
          <w:b/>
          <w:bCs/>
          <w:color w:val="88354D"/>
          <w:sz w:val="24"/>
          <w:szCs w:val="24"/>
        </w:rPr>
        <w:t>Válvulas reguladoras de caudal:</w:t>
      </w:r>
      <w:r w:rsidRPr="007453C6">
        <w:rPr>
          <w:color w:val="88354D"/>
          <w:sz w:val="24"/>
          <w:szCs w:val="24"/>
        </w:rPr>
        <w:t xml:space="preserve"> </w:t>
      </w:r>
      <w:r>
        <w:rPr>
          <w:sz w:val="24"/>
          <w:szCs w:val="24"/>
        </w:rPr>
        <w:t>Regulan el flujo de la corriente de aire. Permiten controlar la velocidad de los actuadores, así como también la temporalización de procesos.</w:t>
      </w:r>
    </w:p>
    <w:p w14:paraId="5855471B" w14:textId="67B39244" w:rsidR="00BA0E39" w:rsidRDefault="00BA0E39" w:rsidP="00BA0E39">
      <w:pPr>
        <w:numPr>
          <w:ilvl w:val="0"/>
          <w:numId w:val="43"/>
        </w:numPr>
        <w:jc w:val="both"/>
        <w:rPr>
          <w:sz w:val="24"/>
          <w:szCs w:val="24"/>
        </w:rPr>
      </w:pPr>
      <w:r w:rsidRPr="007453C6">
        <w:rPr>
          <w:b/>
          <w:bCs/>
          <w:color w:val="88354D"/>
          <w:sz w:val="24"/>
          <w:szCs w:val="24"/>
        </w:rPr>
        <w:t>Válvulas de cierre:</w:t>
      </w:r>
      <w:r w:rsidRPr="007453C6">
        <w:rPr>
          <w:color w:val="88354D"/>
          <w:sz w:val="24"/>
          <w:szCs w:val="24"/>
        </w:rPr>
        <w:t xml:space="preserve"> </w:t>
      </w:r>
      <w:r>
        <w:rPr>
          <w:sz w:val="24"/>
          <w:szCs w:val="24"/>
        </w:rPr>
        <w:t>Cortan el paso del aire. Permiten abrir o cerrar el paso del aire comprimido a una parte del circuito</w:t>
      </w:r>
    </w:p>
    <w:p w14:paraId="6EFF167D" w14:textId="77777777" w:rsidR="007453C6" w:rsidRPr="007453C6" w:rsidRDefault="007453C6" w:rsidP="007453C6">
      <w:pPr>
        <w:ind w:left="720"/>
        <w:jc w:val="both"/>
        <w:rPr>
          <w:sz w:val="24"/>
          <w:szCs w:val="24"/>
        </w:rPr>
      </w:pPr>
    </w:p>
    <w:p w14:paraId="5A95B8E3" w14:textId="77777777" w:rsidR="00BA0E39" w:rsidRPr="007453C6" w:rsidRDefault="00BA0E39" w:rsidP="00BA0E39">
      <w:pPr>
        <w:jc w:val="both"/>
        <w:rPr>
          <w:b/>
          <w:color w:val="88354D"/>
          <w:sz w:val="24"/>
          <w:szCs w:val="24"/>
        </w:rPr>
      </w:pPr>
      <w:r w:rsidRPr="007453C6">
        <w:rPr>
          <w:b/>
          <w:color w:val="88354D"/>
          <w:sz w:val="24"/>
          <w:szCs w:val="24"/>
        </w:rPr>
        <w:t>Elementos auxiliares</w:t>
      </w:r>
    </w:p>
    <w:p w14:paraId="3CE2D3C0" w14:textId="77777777" w:rsidR="00BA0E39" w:rsidRDefault="00BA0E39" w:rsidP="00BA0E39">
      <w:pPr>
        <w:numPr>
          <w:ilvl w:val="0"/>
          <w:numId w:val="41"/>
        </w:numPr>
        <w:jc w:val="both"/>
        <w:rPr>
          <w:sz w:val="24"/>
          <w:szCs w:val="24"/>
        </w:rPr>
      </w:pPr>
      <w:r w:rsidRPr="007453C6">
        <w:rPr>
          <w:b/>
          <w:bCs/>
          <w:color w:val="88354D"/>
          <w:sz w:val="24"/>
          <w:szCs w:val="24"/>
        </w:rPr>
        <w:t>Temporizador:</w:t>
      </w:r>
      <w:r w:rsidRPr="007453C6">
        <w:rPr>
          <w:color w:val="88354D"/>
          <w:sz w:val="24"/>
          <w:szCs w:val="24"/>
        </w:rPr>
        <w:t xml:space="preserve"> </w:t>
      </w:r>
      <w:r>
        <w:rPr>
          <w:sz w:val="24"/>
          <w:szCs w:val="24"/>
        </w:rPr>
        <w:t>Elemento neumático formado por dos válvulas y un acumulador de aire. Permite el retardo de una señal durante un periodo de tiempo determinado.</w:t>
      </w:r>
    </w:p>
    <w:p w14:paraId="64E24D2E" w14:textId="77777777" w:rsidR="00BA0E39" w:rsidRDefault="00BA0E39" w:rsidP="00BA0E39">
      <w:pPr>
        <w:ind w:left="720"/>
        <w:jc w:val="both"/>
        <w:rPr>
          <w:sz w:val="24"/>
          <w:szCs w:val="24"/>
        </w:rPr>
      </w:pPr>
      <w:r>
        <w:rPr>
          <w:sz w:val="24"/>
          <w:szCs w:val="24"/>
        </w:rPr>
        <w:t>Se pueden encontrar temporizadores que regulan el tiempo en dos momentos diferentes:</w:t>
      </w:r>
    </w:p>
    <w:p w14:paraId="58B7D525" w14:textId="77777777" w:rsidR="00BA0E39" w:rsidRDefault="00BA0E39" w:rsidP="00BA0E39">
      <w:pPr>
        <w:numPr>
          <w:ilvl w:val="0"/>
          <w:numId w:val="34"/>
        </w:numPr>
        <w:spacing w:after="0"/>
        <w:jc w:val="both"/>
        <w:rPr>
          <w:sz w:val="24"/>
          <w:szCs w:val="24"/>
        </w:rPr>
      </w:pPr>
      <w:r>
        <w:rPr>
          <w:sz w:val="24"/>
          <w:szCs w:val="24"/>
        </w:rPr>
        <w:t>Temporizador con retardo a la conexión</w:t>
      </w:r>
    </w:p>
    <w:p w14:paraId="1F78DAD0" w14:textId="77777777" w:rsidR="00BA0E39" w:rsidRDefault="00BA0E39" w:rsidP="00BA0E39">
      <w:pPr>
        <w:numPr>
          <w:ilvl w:val="0"/>
          <w:numId w:val="34"/>
        </w:numPr>
        <w:jc w:val="both"/>
        <w:rPr>
          <w:sz w:val="24"/>
          <w:szCs w:val="24"/>
        </w:rPr>
      </w:pPr>
      <w:r>
        <w:rPr>
          <w:sz w:val="24"/>
          <w:szCs w:val="24"/>
        </w:rPr>
        <w:t>Temporizador con retardo a la desconexión</w:t>
      </w:r>
    </w:p>
    <w:p w14:paraId="7A6F2664" w14:textId="77777777" w:rsidR="00BA0E39" w:rsidRDefault="00BA0E39" w:rsidP="00BA0E39">
      <w:pPr>
        <w:ind w:left="720"/>
        <w:jc w:val="both"/>
        <w:rPr>
          <w:sz w:val="24"/>
          <w:szCs w:val="24"/>
        </w:rPr>
      </w:pPr>
      <w:r>
        <w:rPr>
          <w:sz w:val="24"/>
          <w:szCs w:val="24"/>
        </w:rPr>
        <w:t>El tiempo de retardo de la señal va a depender del modelo del temporizador, pero lo normal es que el rango de ajuste se encuentre entre los 0 y 180 segundos.</w:t>
      </w:r>
    </w:p>
    <w:p w14:paraId="1520B973" w14:textId="77777777" w:rsidR="00BA0E39" w:rsidRDefault="00BA0E39" w:rsidP="00BA0E39">
      <w:pPr>
        <w:numPr>
          <w:ilvl w:val="0"/>
          <w:numId w:val="41"/>
        </w:numPr>
        <w:spacing w:after="0"/>
        <w:jc w:val="both"/>
        <w:rPr>
          <w:sz w:val="24"/>
          <w:szCs w:val="24"/>
        </w:rPr>
      </w:pPr>
      <w:r w:rsidRPr="007453C6">
        <w:rPr>
          <w:b/>
          <w:bCs/>
          <w:color w:val="88354D"/>
          <w:sz w:val="24"/>
          <w:szCs w:val="24"/>
        </w:rPr>
        <w:t>Silenciador neumático:</w:t>
      </w:r>
      <w:r w:rsidRPr="007453C6">
        <w:rPr>
          <w:color w:val="88354D"/>
          <w:sz w:val="24"/>
          <w:szCs w:val="24"/>
        </w:rPr>
        <w:t xml:space="preserve"> </w:t>
      </w:r>
      <w:r>
        <w:rPr>
          <w:sz w:val="24"/>
          <w:szCs w:val="24"/>
        </w:rPr>
        <w:t>Elemento que permite reducir considerablemente el ruido del escape neumático cuando este es excesivo.</w:t>
      </w:r>
    </w:p>
    <w:p w14:paraId="237732A4" w14:textId="77777777" w:rsidR="00BA0E39" w:rsidRDefault="00BA0E39" w:rsidP="00BA0E39">
      <w:pPr>
        <w:numPr>
          <w:ilvl w:val="0"/>
          <w:numId w:val="41"/>
        </w:numPr>
        <w:jc w:val="both"/>
        <w:rPr>
          <w:sz w:val="24"/>
          <w:szCs w:val="24"/>
        </w:rPr>
      </w:pPr>
      <w:r w:rsidRPr="007453C6">
        <w:rPr>
          <w:b/>
          <w:bCs/>
          <w:color w:val="88354D"/>
          <w:sz w:val="24"/>
          <w:szCs w:val="24"/>
        </w:rPr>
        <w:t>Sensores:</w:t>
      </w:r>
      <w:r w:rsidRPr="007453C6">
        <w:rPr>
          <w:color w:val="88354D"/>
          <w:sz w:val="24"/>
          <w:szCs w:val="24"/>
        </w:rPr>
        <w:t xml:space="preserve"> </w:t>
      </w:r>
      <w:r>
        <w:rPr>
          <w:sz w:val="24"/>
          <w:szCs w:val="24"/>
        </w:rPr>
        <w:t xml:space="preserve">Elemento que transforma magnitudes físicas o químicas, y las convierte en magnitudes eléctricas para el control del sistema neumático. </w:t>
      </w:r>
    </w:p>
    <w:p w14:paraId="2EDE8A75" w14:textId="7481D005" w:rsidR="00BA0E39" w:rsidRDefault="00BA0E39" w:rsidP="00BA0E39">
      <w:pPr>
        <w:ind w:left="720"/>
        <w:jc w:val="both"/>
        <w:rPr>
          <w:sz w:val="24"/>
          <w:szCs w:val="24"/>
        </w:rPr>
      </w:pPr>
      <w:r>
        <w:rPr>
          <w:sz w:val="24"/>
          <w:szCs w:val="24"/>
        </w:rPr>
        <w:t>Existen diferentes tipos de sensores, diferenciados según la señal de entrada (magnitud) que son capaces de identificar. Algunas de las magnitudes más utilizadas como entradas son: Luz, proximidad, velocidad, presencia, temperatura, posición, desplazamiento y deformación, presión, entre muchos otros.</w:t>
      </w:r>
    </w:p>
    <w:p w14:paraId="33163C17" w14:textId="770C03F6" w:rsidR="007453C6" w:rsidRDefault="007453C6" w:rsidP="00BA0E39">
      <w:pPr>
        <w:ind w:left="720"/>
        <w:jc w:val="both"/>
        <w:rPr>
          <w:sz w:val="24"/>
          <w:szCs w:val="24"/>
        </w:rPr>
      </w:pPr>
    </w:p>
    <w:p w14:paraId="2300EAC2" w14:textId="77777777" w:rsidR="007453C6" w:rsidRDefault="007453C6" w:rsidP="00BA0E39">
      <w:pPr>
        <w:ind w:left="720"/>
        <w:jc w:val="both"/>
        <w:rPr>
          <w:b/>
          <w:sz w:val="24"/>
          <w:szCs w:val="24"/>
        </w:rPr>
      </w:pPr>
    </w:p>
    <w:p w14:paraId="2A726BEB" w14:textId="22CC168C" w:rsidR="00BA0E39" w:rsidRDefault="00147580" w:rsidP="007453C6">
      <w:pPr>
        <w:pStyle w:val="Ttulo2"/>
      </w:pPr>
      <w:r>
        <w:rPr>
          <w:color w:val="808080" w:themeColor="background1" w:themeShade="80"/>
        </w:rPr>
        <w:lastRenderedPageBreak/>
        <w:t>TEMA</w:t>
      </w:r>
      <w:r w:rsidR="007453C6" w:rsidRPr="007453C6">
        <w:rPr>
          <w:color w:val="808080" w:themeColor="background1" w:themeShade="80"/>
        </w:rPr>
        <w:t xml:space="preserve"> </w:t>
      </w:r>
      <w:r w:rsidR="00BA0E39" w:rsidRPr="007453C6">
        <w:rPr>
          <w:color w:val="808080" w:themeColor="background1" w:themeShade="80"/>
        </w:rPr>
        <w:t>N°2</w:t>
      </w:r>
      <w:r w:rsidR="007453C6" w:rsidRPr="007453C6">
        <w:rPr>
          <w:color w:val="808080" w:themeColor="background1" w:themeShade="80"/>
        </w:rPr>
        <w:t>.</w:t>
      </w:r>
      <w:r w:rsidR="00BA0E39" w:rsidRPr="007453C6">
        <w:rPr>
          <w:color w:val="808080" w:themeColor="background1" w:themeShade="80"/>
        </w:rPr>
        <w:t xml:space="preserve"> </w:t>
      </w:r>
      <w:r w:rsidR="007453C6">
        <w:t>HERRAMIENTAS NECESARIAS EN EL MONTAJE</w:t>
      </w:r>
      <w:r w:rsidR="00BA0E39">
        <w:t xml:space="preserve"> </w:t>
      </w:r>
      <w:r w:rsidR="007453C6">
        <w:t>DE</w:t>
      </w:r>
      <w:r w:rsidR="00BA0E39">
        <w:t xml:space="preserve"> </w:t>
      </w:r>
      <w:r w:rsidR="007453C6">
        <w:t>INSTALACIONES NEUMÁTICAS</w:t>
      </w:r>
    </w:p>
    <w:p w14:paraId="02A2DFCE" w14:textId="77777777" w:rsidR="00BA0E39" w:rsidRDefault="00BA0E39" w:rsidP="00BA0E39">
      <w:pPr>
        <w:jc w:val="both"/>
        <w:rPr>
          <w:sz w:val="24"/>
          <w:szCs w:val="24"/>
        </w:rPr>
      </w:pPr>
      <w:r>
        <w:rPr>
          <w:sz w:val="24"/>
          <w:szCs w:val="24"/>
        </w:rPr>
        <w:t xml:space="preserve">Comúnmente en la industria, al automatizar un movimiento mediante tecnologías como la neumática, se hace uso de cuadros de mando neumático o armarios neumático. La importancia de estos cuadros de mando radica en el orden que se consigue al usarlos, al tener la distribución y el control del aire en un mismo sitio, lo que facilita tareas de ajuste de parámetros o tareas de mantenimiento del sistema.  </w:t>
      </w:r>
    </w:p>
    <w:p w14:paraId="3D70959D" w14:textId="77777777" w:rsidR="00BA0E39" w:rsidRDefault="00BA0E39" w:rsidP="00BA0E39">
      <w:pPr>
        <w:jc w:val="both"/>
        <w:rPr>
          <w:sz w:val="24"/>
          <w:szCs w:val="24"/>
        </w:rPr>
      </w:pPr>
      <w:r>
        <w:rPr>
          <w:sz w:val="24"/>
          <w:szCs w:val="24"/>
        </w:rPr>
        <w:t>El montaje e instalación de los cuadros de mando, así como otros elementos de los sistemas neumáticos, requiere de herramientas esenciales que permiten que el técnico encargado pueda realizar su trabajo de forma cómoda, más eficiente, y mucho más rápida.</w:t>
      </w:r>
    </w:p>
    <w:p w14:paraId="23286F39" w14:textId="77777777" w:rsidR="00BA0E39" w:rsidRDefault="00BA0E39" w:rsidP="00BA0E39">
      <w:pPr>
        <w:jc w:val="both"/>
        <w:rPr>
          <w:sz w:val="24"/>
          <w:szCs w:val="24"/>
        </w:rPr>
      </w:pPr>
      <w:r>
        <w:rPr>
          <w:sz w:val="24"/>
          <w:szCs w:val="24"/>
        </w:rPr>
        <w:t>Algunas de las herramientas que pueden considerarse imprescindibles para las tareas de montaje son:</w:t>
      </w:r>
    </w:p>
    <w:p w14:paraId="613F9740" w14:textId="77777777" w:rsidR="00BA0E39" w:rsidRDefault="00BA0E39" w:rsidP="00BA0E39">
      <w:pPr>
        <w:numPr>
          <w:ilvl w:val="0"/>
          <w:numId w:val="40"/>
        </w:numPr>
        <w:spacing w:after="0"/>
        <w:jc w:val="both"/>
        <w:rPr>
          <w:sz w:val="24"/>
          <w:szCs w:val="24"/>
        </w:rPr>
      </w:pPr>
      <w:r>
        <w:rPr>
          <w:sz w:val="24"/>
          <w:szCs w:val="24"/>
        </w:rPr>
        <w:t>Juegos de llaves, juegos de alicates, destornilladores.</w:t>
      </w:r>
    </w:p>
    <w:p w14:paraId="5F9A5F45" w14:textId="77777777" w:rsidR="00BA0E39" w:rsidRDefault="00BA0E39" w:rsidP="00BA0E39">
      <w:pPr>
        <w:numPr>
          <w:ilvl w:val="0"/>
          <w:numId w:val="40"/>
        </w:numPr>
        <w:spacing w:after="0"/>
        <w:jc w:val="both"/>
        <w:rPr>
          <w:sz w:val="24"/>
          <w:szCs w:val="24"/>
        </w:rPr>
      </w:pPr>
      <w:r>
        <w:rPr>
          <w:sz w:val="24"/>
          <w:szCs w:val="24"/>
        </w:rPr>
        <w:t>Equipos de unión por soldadura.</w:t>
      </w:r>
    </w:p>
    <w:p w14:paraId="4045BEEC" w14:textId="77777777" w:rsidR="00BA0E39" w:rsidRDefault="00BA0E39" w:rsidP="00BA0E39">
      <w:pPr>
        <w:numPr>
          <w:ilvl w:val="0"/>
          <w:numId w:val="40"/>
        </w:numPr>
        <w:spacing w:after="0"/>
        <w:jc w:val="both"/>
        <w:rPr>
          <w:sz w:val="24"/>
          <w:szCs w:val="24"/>
        </w:rPr>
      </w:pPr>
      <w:r>
        <w:rPr>
          <w:sz w:val="24"/>
          <w:szCs w:val="24"/>
        </w:rPr>
        <w:t>Herramientas de corte, curvado y abocardado de tubos.</w:t>
      </w:r>
    </w:p>
    <w:p w14:paraId="4EBA29F1" w14:textId="77777777" w:rsidR="00BA0E39" w:rsidRDefault="00BA0E39" w:rsidP="00BA0E39">
      <w:pPr>
        <w:numPr>
          <w:ilvl w:val="0"/>
          <w:numId w:val="40"/>
        </w:numPr>
        <w:spacing w:after="0"/>
        <w:jc w:val="both"/>
        <w:rPr>
          <w:sz w:val="24"/>
          <w:szCs w:val="24"/>
        </w:rPr>
      </w:pPr>
      <w:r>
        <w:rPr>
          <w:sz w:val="24"/>
          <w:szCs w:val="24"/>
        </w:rPr>
        <w:t>Dinamómetro</w:t>
      </w:r>
    </w:p>
    <w:p w14:paraId="56E7E3F5" w14:textId="03E35CFD" w:rsidR="00BA0E39" w:rsidRDefault="00BA0E39" w:rsidP="00BA0E39">
      <w:pPr>
        <w:numPr>
          <w:ilvl w:val="0"/>
          <w:numId w:val="40"/>
        </w:numPr>
        <w:jc w:val="both"/>
        <w:rPr>
          <w:sz w:val="24"/>
          <w:szCs w:val="24"/>
        </w:rPr>
      </w:pPr>
      <w:r>
        <w:rPr>
          <w:sz w:val="24"/>
          <w:szCs w:val="24"/>
        </w:rPr>
        <w:t>Flexómetros y pie de metro.</w:t>
      </w:r>
    </w:p>
    <w:p w14:paraId="44730664" w14:textId="77777777" w:rsidR="007453C6" w:rsidRDefault="007453C6" w:rsidP="007453C6">
      <w:pPr>
        <w:ind w:left="720"/>
        <w:jc w:val="both"/>
        <w:rPr>
          <w:sz w:val="24"/>
          <w:szCs w:val="24"/>
        </w:rPr>
      </w:pPr>
    </w:p>
    <w:p w14:paraId="19210CF1" w14:textId="77777777" w:rsidR="00BA0E39" w:rsidRDefault="00BA0E39" w:rsidP="00BA0E39">
      <w:pPr>
        <w:jc w:val="both"/>
        <w:rPr>
          <w:sz w:val="24"/>
          <w:szCs w:val="24"/>
        </w:rPr>
      </w:pPr>
      <w:r w:rsidRPr="007453C6">
        <w:rPr>
          <w:b/>
          <w:color w:val="88354D"/>
          <w:sz w:val="24"/>
          <w:szCs w:val="24"/>
        </w:rPr>
        <w:t>Curvador de tubos:</w:t>
      </w:r>
      <w:r w:rsidRPr="007453C6">
        <w:rPr>
          <w:color w:val="88354D"/>
          <w:sz w:val="24"/>
          <w:szCs w:val="24"/>
        </w:rPr>
        <w:t xml:space="preserve"> </w:t>
      </w:r>
      <w:r>
        <w:rPr>
          <w:sz w:val="24"/>
          <w:szCs w:val="24"/>
        </w:rPr>
        <w:t>La colocación de codos en los circuitos neumáticos producen un cambio brusco en la dirección del aire, lo que genera una baja en el rendimiento del circuito. Es por eso que se aconseja utilizar un curvador de tubos, que permite generar uniones sin tener que recurrir al uso de codos.</w:t>
      </w:r>
    </w:p>
    <w:p w14:paraId="23FA3259" w14:textId="0BC8F1D0" w:rsidR="00BA0E39" w:rsidRDefault="00BA0E39" w:rsidP="00BA0E39">
      <w:pPr>
        <w:jc w:val="both"/>
        <w:rPr>
          <w:sz w:val="24"/>
          <w:szCs w:val="24"/>
        </w:rPr>
      </w:pPr>
    </w:p>
    <w:p w14:paraId="36F176FB" w14:textId="686E3A6C" w:rsidR="007453C6" w:rsidRDefault="007453C6" w:rsidP="00BA0E39">
      <w:pPr>
        <w:jc w:val="both"/>
        <w:rPr>
          <w:sz w:val="24"/>
          <w:szCs w:val="24"/>
        </w:rPr>
      </w:pPr>
    </w:p>
    <w:p w14:paraId="67C426C3" w14:textId="6B0FE566" w:rsidR="007453C6" w:rsidRDefault="007453C6" w:rsidP="00BA0E39">
      <w:pPr>
        <w:jc w:val="both"/>
        <w:rPr>
          <w:sz w:val="24"/>
          <w:szCs w:val="24"/>
        </w:rPr>
      </w:pPr>
    </w:p>
    <w:p w14:paraId="5BE05CBC" w14:textId="49527AAD" w:rsidR="007453C6" w:rsidRDefault="007453C6" w:rsidP="00BA0E39">
      <w:pPr>
        <w:jc w:val="both"/>
        <w:rPr>
          <w:sz w:val="24"/>
          <w:szCs w:val="24"/>
        </w:rPr>
      </w:pPr>
    </w:p>
    <w:p w14:paraId="7C392BA4" w14:textId="384C28E4" w:rsidR="007453C6" w:rsidRDefault="007453C6" w:rsidP="00BA0E39">
      <w:pPr>
        <w:jc w:val="both"/>
        <w:rPr>
          <w:sz w:val="24"/>
          <w:szCs w:val="24"/>
        </w:rPr>
      </w:pPr>
    </w:p>
    <w:p w14:paraId="5CC98579" w14:textId="3A125A35" w:rsidR="007453C6" w:rsidRDefault="007453C6" w:rsidP="00BA0E39">
      <w:pPr>
        <w:jc w:val="both"/>
        <w:rPr>
          <w:sz w:val="24"/>
          <w:szCs w:val="24"/>
        </w:rPr>
      </w:pPr>
    </w:p>
    <w:p w14:paraId="6D1B88A1" w14:textId="54557F79" w:rsidR="007453C6" w:rsidRDefault="007453C6" w:rsidP="00BA0E39">
      <w:pPr>
        <w:jc w:val="both"/>
        <w:rPr>
          <w:sz w:val="24"/>
          <w:szCs w:val="24"/>
        </w:rPr>
      </w:pPr>
    </w:p>
    <w:p w14:paraId="6F082FE1" w14:textId="77777777" w:rsidR="007453C6" w:rsidRDefault="007453C6" w:rsidP="00BA0E39">
      <w:pPr>
        <w:jc w:val="both"/>
        <w:rPr>
          <w:sz w:val="24"/>
          <w:szCs w:val="24"/>
        </w:rPr>
      </w:pPr>
    </w:p>
    <w:p w14:paraId="506A4E08" w14:textId="4C1BD0D8" w:rsidR="00BA0E39" w:rsidRDefault="00147580" w:rsidP="007453C6">
      <w:pPr>
        <w:pStyle w:val="Ttulo2"/>
      </w:pPr>
      <w:r>
        <w:rPr>
          <w:color w:val="808080" w:themeColor="background1" w:themeShade="80"/>
        </w:rPr>
        <w:lastRenderedPageBreak/>
        <w:t xml:space="preserve">TEMA </w:t>
      </w:r>
      <w:r w:rsidR="00BA0E39" w:rsidRPr="007453C6">
        <w:rPr>
          <w:color w:val="808080" w:themeColor="background1" w:themeShade="80"/>
        </w:rPr>
        <w:t>N°3</w:t>
      </w:r>
      <w:r w:rsidR="007453C6" w:rsidRPr="007453C6">
        <w:rPr>
          <w:color w:val="808080" w:themeColor="background1" w:themeShade="80"/>
        </w:rPr>
        <w:t>.</w:t>
      </w:r>
      <w:r w:rsidR="00BA0E39" w:rsidRPr="007453C6">
        <w:rPr>
          <w:color w:val="808080" w:themeColor="background1" w:themeShade="80"/>
        </w:rPr>
        <w:t xml:space="preserve"> </w:t>
      </w:r>
      <w:r w:rsidR="007453C6">
        <w:t>PREVENCIÓN DE RIESGOS</w:t>
      </w:r>
      <w:r w:rsidR="00BA0E39">
        <w:t xml:space="preserve"> </w:t>
      </w:r>
      <w:r w:rsidR="007453C6">
        <w:t>EN EL MONTAJE</w:t>
      </w:r>
      <w:r w:rsidR="00BA0E39">
        <w:t xml:space="preserve"> </w:t>
      </w:r>
      <w:r w:rsidR="007453C6">
        <w:t>DE SISTEMAS NEUMÁTICOS</w:t>
      </w:r>
    </w:p>
    <w:p w14:paraId="1940709C" w14:textId="77777777" w:rsidR="00BA0E39" w:rsidRDefault="00BA0E39" w:rsidP="00BA0E39">
      <w:pPr>
        <w:jc w:val="both"/>
        <w:rPr>
          <w:sz w:val="24"/>
          <w:szCs w:val="24"/>
        </w:rPr>
      </w:pPr>
      <w:r>
        <w:rPr>
          <w:sz w:val="24"/>
          <w:szCs w:val="24"/>
        </w:rPr>
        <w:t>En el montaje de sistemas neumáticos, así como en el montaje de equipo o componente de otros sistemas, es importante que prestes especial cuidado a los riesgos a los que te encuentras expuesto. Usar tus elementos de protección personal, leer las instrucciones de seguridad de cada elemento, y tener conocimiento de las normativas de seguridad vigentes, provocarán que se reduzcan las posibilidades de accidentes, y puedas ejecutar tu trabajo de forma con plena confianza.</w:t>
      </w:r>
    </w:p>
    <w:p w14:paraId="582CD322" w14:textId="77777777" w:rsidR="00BA0E39" w:rsidRDefault="00BA0E39" w:rsidP="00BA0E39">
      <w:pPr>
        <w:jc w:val="both"/>
        <w:rPr>
          <w:sz w:val="24"/>
          <w:szCs w:val="24"/>
        </w:rPr>
      </w:pPr>
      <w:r>
        <w:rPr>
          <w:sz w:val="24"/>
          <w:szCs w:val="24"/>
        </w:rPr>
        <w:t>Para reducir los riesgos de accidentes, es importante que:</w:t>
      </w:r>
    </w:p>
    <w:p w14:paraId="4AAC9D9C" w14:textId="77777777" w:rsidR="00BA0E39" w:rsidRDefault="00BA0E39" w:rsidP="00BA0E39">
      <w:pPr>
        <w:numPr>
          <w:ilvl w:val="0"/>
          <w:numId w:val="39"/>
        </w:numPr>
        <w:spacing w:after="0"/>
        <w:jc w:val="both"/>
        <w:rPr>
          <w:sz w:val="24"/>
          <w:szCs w:val="24"/>
        </w:rPr>
      </w:pPr>
      <w:r>
        <w:rPr>
          <w:sz w:val="24"/>
          <w:szCs w:val="24"/>
        </w:rPr>
        <w:t xml:space="preserve">Revises las especificaciones de uso para cada elemento. Comprueba que vas a trabajar con magnitudes adecuadas de presión, de caudal y de temperatura. </w:t>
      </w:r>
    </w:p>
    <w:p w14:paraId="5B2756D7" w14:textId="77777777" w:rsidR="00BA0E39" w:rsidRDefault="00BA0E39" w:rsidP="00BA0E39">
      <w:pPr>
        <w:numPr>
          <w:ilvl w:val="0"/>
          <w:numId w:val="39"/>
        </w:numPr>
        <w:spacing w:after="0"/>
        <w:jc w:val="both"/>
        <w:rPr>
          <w:sz w:val="24"/>
          <w:szCs w:val="24"/>
        </w:rPr>
      </w:pPr>
      <w:r>
        <w:rPr>
          <w:sz w:val="24"/>
          <w:szCs w:val="24"/>
        </w:rPr>
        <w:t>Aprendas a conectar de forma correcta los elementos neumáticos, teniendo absoluta claridad de la ubicación de las vías de entrada y salida de válvulas.</w:t>
      </w:r>
    </w:p>
    <w:p w14:paraId="0F3B68E6" w14:textId="77777777" w:rsidR="00BA0E39" w:rsidRDefault="00BA0E39" w:rsidP="00BA0E39">
      <w:pPr>
        <w:numPr>
          <w:ilvl w:val="0"/>
          <w:numId w:val="39"/>
        </w:numPr>
        <w:spacing w:after="0"/>
        <w:jc w:val="both"/>
        <w:rPr>
          <w:sz w:val="24"/>
          <w:szCs w:val="24"/>
        </w:rPr>
      </w:pPr>
      <w:r>
        <w:rPr>
          <w:sz w:val="24"/>
          <w:szCs w:val="24"/>
        </w:rPr>
        <w:t xml:space="preserve">Para realizar el mantenimiento del sistema neumático, debes asegurarte de que el suministro eléctrico se encuentra apagado y bloqueado, además de asegurarte de la correcta detención del compresor neumático. El sistema posiblemente contenga aire comprimido residual, el cual debe ser extraído para evitar movimientos inesperados. </w:t>
      </w:r>
    </w:p>
    <w:p w14:paraId="7533FD84" w14:textId="77777777" w:rsidR="00BA0E39" w:rsidRDefault="00BA0E39" w:rsidP="00BA0E39">
      <w:pPr>
        <w:numPr>
          <w:ilvl w:val="0"/>
          <w:numId w:val="39"/>
        </w:numPr>
        <w:jc w:val="both"/>
        <w:rPr>
          <w:sz w:val="24"/>
          <w:szCs w:val="24"/>
        </w:rPr>
      </w:pPr>
      <w:r>
        <w:rPr>
          <w:sz w:val="24"/>
          <w:szCs w:val="24"/>
        </w:rPr>
        <w:t>Utilices tus Elementos de Protección Personal. El trabajo de montaje o mantenimiento de sistemas neumáticos implica en ocasiones el trabajo en altura o en zonas poco seguras. Es importante que protejas las zonas de tu cuerpo, específicamente la cabeza, tus ojos o rostro, tus oídos, tus pies, tus manos, y recuerda usar siempre protección anticaída.</w:t>
      </w:r>
    </w:p>
    <w:p w14:paraId="6691B978" w14:textId="77777777" w:rsidR="00BA0E39" w:rsidRDefault="00BA0E39" w:rsidP="00BA0E39">
      <w:pPr>
        <w:jc w:val="both"/>
        <w:rPr>
          <w:sz w:val="24"/>
          <w:szCs w:val="24"/>
        </w:rPr>
      </w:pPr>
      <w:r>
        <w:rPr>
          <w:sz w:val="24"/>
          <w:szCs w:val="24"/>
        </w:rPr>
        <w:t xml:space="preserve">Para conocer mayor información relacionada con la seguridad laboral en instalaciones neumáticas, puedes revisar la norma ISO 4414. Sistemas neumáticos. Reglas generales y requisitos de seguridad para los sistemas y sus componentes. </w:t>
      </w:r>
    </w:p>
    <w:p w14:paraId="7F852EFF" w14:textId="7902CC00" w:rsidR="00BA0E39" w:rsidRDefault="00BA0E39" w:rsidP="00BA0E39">
      <w:pPr>
        <w:jc w:val="both"/>
        <w:rPr>
          <w:sz w:val="24"/>
          <w:szCs w:val="24"/>
        </w:rPr>
      </w:pPr>
    </w:p>
    <w:p w14:paraId="7B59178E" w14:textId="23E990A8" w:rsidR="007453C6" w:rsidRDefault="007453C6" w:rsidP="00BA0E39">
      <w:pPr>
        <w:jc w:val="both"/>
        <w:rPr>
          <w:sz w:val="24"/>
          <w:szCs w:val="24"/>
        </w:rPr>
      </w:pPr>
    </w:p>
    <w:p w14:paraId="525F506D" w14:textId="2D9D45CF" w:rsidR="007453C6" w:rsidRDefault="007453C6" w:rsidP="00BA0E39">
      <w:pPr>
        <w:jc w:val="both"/>
        <w:rPr>
          <w:sz w:val="24"/>
          <w:szCs w:val="24"/>
        </w:rPr>
      </w:pPr>
    </w:p>
    <w:p w14:paraId="058BD25F" w14:textId="60123484" w:rsidR="007453C6" w:rsidRDefault="007453C6" w:rsidP="00BA0E39">
      <w:pPr>
        <w:jc w:val="both"/>
        <w:rPr>
          <w:sz w:val="24"/>
          <w:szCs w:val="24"/>
        </w:rPr>
      </w:pPr>
    </w:p>
    <w:p w14:paraId="35759A06" w14:textId="7BA2AB7F" w:rsidR="007453C6" w:rsidRDefault="007453C6" w:rsidP="00BA0E39">
      <w:pPr>
        <w:jc w:val="both"/>
        <w:rPr>
          <w:sz w:val="24"/>
          <w:szCs w:val="24"/>
        </w:rPr>
      </w:pPr>
    </w:p>
    <w:p w14:paraId="2A9A26BE" w14:textId="77777777" w:rsidR="007453C6" w:rsidRDefault="007453C6" w:rsidP="00BA0E39">
      <w:pPr>
        <w:jc w:val="both"/>
        <w:rPr>
          <w:sz w:val="24"/>
          <w:szCs w:val="24"/>
        </w:rPr>
      </w:pPr>
    </w:p>
    <w:p w14:paraId="3368D6E3" w14:textId="76674C73" w:rsidR="00BA0E39" w:rsidRDefault="007453C6" w:rsidP="007453C6">
      <w:pPr>
        <w:pStyle w:val="Ttulo2"/>
      </w:pPr>
      <w:r>
        <w:lastRenderedPageBreak/>
        <w:t>BIBLIOGRAFÍA Y REFERENCIAS</w:t>
      </w:r>
    </w:p>
    <w:p w14:paraId="58088BD2" w14:textId="77777777" w:rsidR="00BA0E39" w:rsidRPr="007453C6" w:rsidRDefault="00BA0E39" w:rsidP="00BA0E39">
      <w:pPr>
        <w:numPr>
          <w:ilvl w:val="0"/>
          <w:numId w:val="45"/>
        </w:numPr>
        <w:spacing w:after="0"/>
        <w:rPr>
          <w:sz w:val="24"/>
          <w:szCs w:val="24"/>
        </w:rPr>
      </w:pPr>
      <w:r w:rsidRPr="007453C6">
        <w:rPr>
          <w:sz w:val="24"/>
          <w:szCs w:val="24"/>
        </w:rPr>
        <w:t xml:space="preserve">Blog de Automatización Industrial. </w:t>
      </w:r>
      <w:hyperlink r:id="rId18">
        <w:r w:rsidRPr="007453C6">
          <w:rPr>
            <w:color w:val="1155CC"/>
            <w:sz w:val="24"/>
            <w:szCs w:val="24"/>
            <w:u w:val="single"/>
          </w:rPr>
          <w:t>http://industrial-automatica.blogspot.com/p/neumatica.html</w:t>
        </w:r>
      </w:hyperlink>
    </w:p>
    <w:p w14:paraId="5AE8CA75" w14:textId="77777777" w:rsidR="00BA0E39" w:rsidRPr="007453C6" w:rsidRDefault="00BA0E39" w:rsidP="00BA0E39">
      <w:pPr>
        <w:numPr>
          <w:ilvl w:val="0"/>
          <w:numId w:val="45"/>
        </w:numPr>
        <w:spacing w:after="0"/>
        <w:rPr>
          <w:sz w:val="24"/>
          <w:szCs w:val="24"/>
        </w:rPr>
      </w:pPr>
      <w:r w:rsidRPr="007453C6">
        <w:rPr>
          <w:sz w:val="24"/>
          <w:szCs w:val="24"/>
        </w:rPr>
        <w:t>http://wikifab.dimf.etsii.upm.es/wikifab/index.php/Cilindros_Neum%C3%A1ticos</w:t>
      </w:r>
    </w:p>
    <w:p w14:paraId="2FABDC2C" w14:textId="6EE9B144" w:rsidR="00BA0E39" w:rsidRPr="007453C6" w:rsidRDefault="00BA0E39" w:rsidP="00BA0E39">
      <w:pPr>
        <w:numPr>
          <w:ilvl w:val="0"/>
          <w:numId w:val="45"/>
        </w:numPr>
        <w:rPr>
          <w:sz w:val="24"/>
          <w:szCs w:val="24"/>
        </w:rPr>
      </w:pPr>
      <w:r w:rsidRPr="007453C6">
        <w:rPr>
          <w:sz w:val="24"/>
          <w:szCs w:val="24"/>
        </w:rPr>
        <w:t xml:space="preserve">Castillo </w:t>
      </w:r>
      <w:r w:rsidR="00147580" w:rsidRPr="007453C6">
        <w:rPr>
          <w:sz w:val="24"/>
          <w:szCs w:val="24"/>
        </w:rPr>
        <w:t>Jiménez</w:t>
      </w:r>
      <w:r w:rsidRPr="007453C6">
        <w:rPr>
          <w:sz w:val="24"/>
          <w:szCs w:val="24"/>
        </w:rPr>
        <w:t xml:space="preserve">, R. (2011). </w:t>
      </w:r>
      <w:r w:rsidRPr="007453C6">
        <w:rPr>
          <w:i/>
          <w:sz w:val="24"/>
          <w:szCs w:val="24"/>
        </w:rPr>
        <w:t>Montaje y reparación de sistemas neumáticos e hidráulicos, bienes de equipo y máquinas industriales</w:t>
      </w:r>
      <w:r w:rsidRPr="007453C6">
        <w:rPr>
          <w:sz w:val="24"/>
          <w:szCs w:val="24"/>
        </w:rPr>
        <w:t>. Innova</w:t>
      </w:r>
    </w:p>
    <w:p w14:paraId="6F2A4C83" w14:textId="77777777" w:rsidR="00BA0E39" w:rsidRDefault="00BA0E39" w:rsidP="00BA0E39">
      <w:pPr>
        <w:jc w:val="both"/>
        <w:rPr>
          <w:sz w:val="24"/>
          <w:szCs w:val="24"/>
        </w:rPr>
      </w:pPr>
    </w:p>
    <w:p w14:paraId="35F82BA6" w14:textId="77777777" w:rsidR="00625E2A" w:rsidRDefault="00625E2A" w:rsidP="00625E2A">
      <w:pPr>
        <w:jc w:val="both"/>
        <w:rPr>
          <w:sz w:val="24"/>
          <w:szCs w:val="24"/>
        </w:rPr>
      </w:pPr>
    </w:p>
    <w:p w14:paraId="41804B9F" w14:textId="2389FFE9" w:rsidR="00973AF5" w:rsidRPr="00205D99" w:rsidRDefault="00973AF5" w:rsidP="00625E2A">
      <w:pPr>
        <w:jc w:val="both"/>
        <w:rPr>
          <w:bCs/>
          <w:sz w:val="20"/>
          <w:szCs w:val="20"/>
          <w:lang w:eastAsia="es-CL"/>
        </w:rPr>
      </w:pPr>
    </w:p>
    <w:sectPr w:rsidR="00973AF5" w:rsidRPr="00205D99" w:rsidSect="00132E67">
      <w:headerReference w:type="default" r:id="rId19"/>
      <w:footerReference w:type="default" r:id="rId2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1ACE2" w14:textId="77777777" w:rsidR="00726110" w:rsidRDefault="00726110" w:rsidP="00C14EE5">
      <w:pPr>
        <w:spacing w:after="0" w:line="240" w:lineRule="auto"/>
      </w:pPr>
      <w:r>
        <w:separator/>
      </w:r>
    </w:p>
  </w:endnote>
  <w:endnote w:type="continuationSeparator" w:id="0">
    <w:p w14:paraId="7D450460" w14:textId="77777777" w:rsidR="00726110" w:rsidRDefault="00726110" w:rsidP="00C1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22AAC" w14:textId="275772EA" w:rsidR="00EB0E30" w:rsidRPr="00C14EE5" w:rsidRDefault="00EB0E30" w:rsidP="00C14EE5">
    <w:pPr>
      <w:pStyle w:val="Piedepgina"/>
      <w:jc w:val="center"/>
      <w:rPr>
        <w:b/>
        <w:bCs/>
        <w:caps/>
        <w:color w:val="808080" w:themeColor="background1" w:themeShade="80"/>
        <w:sz w:val="28"/>
        <w:szCs w:val="28"/>
      </w:rPr>
    </w:pPr>
    <w:r w:rsidRPr="00C14EE5">
      <w:rPr>
        <w:b/>
        <w:bCs/>
        <w:caps/>
        <w:color w:val="808080" w:themeColor="background1" w:themeShade="80"/>
        <w:sz w:val="28"/>
        <w:szCs w:val="28"/>
      </w:rPr>
      <w:fldChar w:fldCharType="begin"/>
    </w:r>
    <w:r w:rsidRPr="00C14EE5">
      <w:rPr>
        <w:b/>
        <w:bCs/>
        <w:caps/>
        <w:color w:val="808080" w:themeColor="background1" w:themeShade="80"/>
        <w:sz w:val="28"/>
        <w:szCs w:val="28"/>
      </w:rPr>
      <w:instrText>PAGE   \* MERGEFORMAT</w:instrText>
    </w:r>
    <w:r w:rsidRPr="00C14EE5">
      <w:rPr>
        <w:b/>
        <w:bCs/>
        <w:caps/>
        <w:color w:val="808080" w:themeColor="background1" w:themeShade="80"/>
        <w:sz w:val="28"/>
        <w:szCs w:val="28"/>
      </w:rPr>
      <w:fldChar w:fldCharType="separate"/>
    </w:r>
    <w:r w:rsidRPr="00C14EE5">
      <w:rPr>
        <w:b/>
        <w:bCs/>
        <w:caps/>
        <w:color w:val="808080" w:themeColor="background1" w:themeShade="80"/>
        <w:sz w:val="28"/>
        <w:szCs w:val="28"/>
        <w:lang w:val="es-ES"/>
      </w:rPr>
      <w:t>2</w:t>
    </w:r>
    <w:r w:rsidRPr="00C14EE5">
      <w:rPr>
        <w:b/>
        <w:bCs/>
        <w:caps/>
        <w:color w:val="808080" w:themeColor="background1" w:themeShade="80"/>
        <w:sz w:val="28"/>
        <w:szCs w:val="28"/>
      </w:rPr>
      <w:fldChar w:fldCharType="end"/>
    </w:r>
  </w:p>
  <w:p w14:paraId="2FEAFCCA" w14:textId="77777777" w:rsidR="00EB0E30" w:rsidRDefault="00EB0E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99762" w14:textId="77777777" w:rsidR="00726110" w:rsidRDefault="00726110" w:rsidP="00C14EE5">
      <w:pPr>
        <w:spacing w:after="0" w:line="240" w:lineRule="auto"/>
      </w:pPr>
      <w:r>
        <w:separator/>
      </w:r>
    </w:p>
  </w:footnote>
  <w:footnote w:type="continuationSeparator" w:id="0">
    <w:p w14:paraId="15585E5A" w14:textId="77777777" w:rsidR="00726110" w:rsidRDefault="00726110" w:rsidP="00C14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DCD3" w14:textId="0BE406AA" w:rsidR="00EB0E30" w:rsidRPr="00C14EE5" w:rsidRDefault="00263505" w:rsidP="00C14EE5">
    <w:pPr>
      <w:spacing w:after="0" w:line="240" w:lineRule="auto"/>
      <w:jc w:val="right"/>
      <w:rPr>
        <w:rFonts w:eastAsia="Times New Roman" w:cstheme="minorHAnsi"/>
        <w:sz w:val="20"/>
        <w:szCs w:val="20"/>
      </w:rPr>
    </w:pPr>
    <w:r w:rsidRPr="009024B8">
      <w:rPr>
        <w:rFonts w:asciiTheme="majorHAnsi" w:eastAsia="Arial" w:hAnsiTheme="majorHAnsi" w:cs="Arial"/>
        <w:noProof/>
        <w:color w:val="000000"/>
      </w:rPr>
      <w:drawing>
        <wp:anchor distT="0" distB="0" distL="114300" distR="114300" simplePos="0" relativeHeight="251662336" behindDoc="0" locked="0" layoutInCell="1" allowOverlap="1" wp14:anchorId="45E05384" wp14:editId="49F0CBCA">
          <wp:simplePos x="0" y="0"/>
          <wp:positionH relativeFrom="column">
            <wp:posOffset>0</wp:posOffset>
          </wp:positionH>
          <wp:positionV relativeFrom="paragraph">
            <wp:posOffset>-635</wp:posOffset>
          </wp:positionV>
          <wp:extent cx="500932" cy="500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932" cy="500932"/>
                  </a:xfrm>
                  <a:prstGeom prst="rect">
                    <a:avLst/>
                  </a:prstGeom>
                  <a:noFill/>
                  <a:ln>
                    <a:noFill/>
                  </a:ln>
                </pic:spPr>
              </pic:pic>
            </a:graphicData>
          </a:graphic>
          <wp14:sizeRelH relativeFrom="page">
            <wp14:pctWidth>0</wp14:pctWidth>
          </wp14:sizeRelH>
          <wp14:sizeRelV relativeFrom="page">
            <wp14:pctHeight>0</wp14:pctHeight>
          </wp14:sizeRelV>
        </wp:anchor>
      </w:drawing>
    </w:r>
    <w:r w:rsidR="00EB0E30" w:rsidRPr="00C14EE5">
      <w:rPr>
        <w:noProof/>
      </w:rPr>
      <mc:AlternateContent>
        <mc:Choice Requires="wps">
          <w:drawing>
            <wp:anchor distT="0" distB="0" distL="114300" distR="114300" simplePos="0" relativeHeight="251659264" behindDoc="0" locked="0" layoutInCell="1" allowOverlap="1" wp14:anchorId="6B927AD7" wp14:editId="0DA0C2E5">
              <wp:simplePos x="0" y="0"/>
              <wp:positionH relativeFrom="page">
                <wp:posOffset>7658100</wp:posOffset>
              </wp:positionH>
              <wp:positionV relativeFrom="paragraph">
                <wp:posOffset>-172720</wp:posOffset>
              </wp:positionV>
              <wp:extent cx="106680" cy="9364980"/>
              <wp:effectExtent l="0" t="0" r="7620" b="7620"/>
              <wp:wrapNone/>
              <wp:docPr id="2" name="Rectángulo 2"/>
              <wp:cNvGraphicFramePr/>
              <a:graphic xmlns:a="http://schemas.openxmlformats.org/drawingml/2006/main">
                <a:graphicData uri="http://schemas.microsoft.com/office/word/2010/wordprocessingShape">
                  <wps:wsp>
                    <wps:cNvSpPr/>
                    <wps:spPr>
                      <a:xfrm>
                        <a:off x="0" y="0"/>
                        <a:ext cx="106680" cy="9364980"/>
                      </a:xfrm>
                      <a:prstGeom prst="rect">
                        <a:avLst/>
                      </a:prstGeom>
                      <a:solidFill>
                        <a:srgbClr val="8835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B3371" id="Rectángulo 2" o:spid="_x0000_s1026" style="position:absolute;margin-left:603pt;margin-top:-13.6pt;width:8.4pt;height:7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" fillcolor="#88354d" stroked="f" strokeweight="1pt">
              <w10:wrap anchorx="page"/>
            </v:rect>
          </w:pict>
        </mc:Fallback>
      </mc:AlternateContent>
    </w:r>
    <w:r w:rsidR="00EB0E30" w:rsidRPr="00C14EE5">
      <w:rPr>
        <w:noProof/>
      </w:rPr>
      <mc:AlternateContent>
        <mc:Choice Requires="wps">
          <w:drawing>
            <wp:anchor distT="0" distB="0" distL="114300" distR="114300" simplePos="0" relativeHeight="251660288" behindDoc="0" locked="0" layoutInCell="1" allowOverlap="1" wp14:anchorId="4D9CB078" wp14:editId="16A42A0C">
              <wp:simplePos x="0" y="0"/>
              <wp:positionH relativeFrom="page">
                <wp:posOffset>0</wp:posOffset>
              </wp:positionH>
              <wp:positionV relativeFrom="paragraph">
                <wp:posOffset>-439420</wp:posOffset>
              </wp:positionV>
              <wp:extent cx="106680" cy="1287780"/>
              <wp:effectExtent l="0" t="0" r="7620" b="7620"/>
              <wp:wrapNone/>
              <wp:docPr id="20" name="Rectángulo 20"/>
              <wp:cNvGraphicFramePr/>
              <a:graphic xmlns:a="http://schemas.openxmlformats.org/drawingml/2006/main">
                <a:graphicData uri="http://schemas.microsoft.com/office/word/2010/wordprocessingShape">
                  <wps:wsp>
                    <wps:cNvSpPr/>
                    <wps:spPr>
                      <a:xfrm>
                        <a:off x="0" y="0"/>
                        <a:ext cx="106680" cy="128778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8A78B4" id="Rectángulo 20" o:spid="_x0000_s1026" style="position:absolute;margin-left:0;margin-top:-34.6pt;width:8.4pt;height:101.4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" fillcolor="#7f7f7f [1612]" stroked="f" strokeweight="1pt">
              <w10:wrap anchorx="page"/>
            </v:rect>
          </w:pict>
        </mc:Fallback>
      </mc:AlternateContent>
    </w:r>
    <w:r w:rsidR="00EB0E30" w:rsidRPr="00C14EE5">
      <w:rPr>
        <w:rFonts w:eastAsia="Arial" w:cstheme="minorHAnsi"/>
        <w:sz w:val="20"/>
        <w:szCs w:val="20"/>
      </w:rPr>
      <w:t>Especialidad Mecánica Industrial</w:t>
    </w:r>
  </w:p>
  <w:p w14:paraId="1C27C661" w14:textId="77777777" w:rsidR="001C7F4B" w:rsidRPr="00C14EE5" w:rsidRDefault="001C7F4B" w:rsidP="001C7F4B">
    <w:pPr>
      <w:spacing w:after="0" w:line="240" w:lineRule="auto"/>
      <w:jc w:val="right"/>
      <w:rPr>
        <w:rFonts w:eastAsia="Times New Roman" w:cstheme="minorHAnsi"/>
        <w:sz w:val="20"/>
        <w:szCs w:val="20"/>
      </w:rPr>
    </w:pPr>
    <w:r>
      <w:rPr>
        <w:rFonts w:eastAsia="Arial" w:cstheme="minorHAnsi"/>
        <w:sz w:val="20"/>
        <w:szCs w:val="20"/>
      </w:rPr>
      <w:t>Mención Mantenimiento Electromecánico</w:t>
    </w:r>
  </w:p>
  <w:p w14:paraId="3CF22DB6" w14:textId="77777777" w:rsidR="001C7F4B" w:rsidRPr="00C14EE5" w:rsidRDefault="001C7F4B" w:rsidP="001C7F4B">
    <w:pPr>
      <w:spacing w:after="0" w:line="240" w:lineRule="auto"/>
      <w:jc w:val="right"/>
      <w:rPr>
        <w:rFonts w:cstheme="minorHAnsi"/>
        <w:sz w:val="20"/>
        <w:szCs w:val="20"/>
      </w:rPr>
    </w:pPr>
    <w:r w:rsidRPr="00C14EE5">
      <w:rPr>
        <w:rFonts w:eastAsia="Arial" w:cstheme="minorHAnsi"/>
        <w:sz w:val="20"/>
        <w:szCs w:val="20"/>
      </w:rPr>
      <w:t xml:space="preserve">Módulo </w:t>
    </w:r>
    <w:r>
      <w:rPr>
        <w:rFonts w:eastAsia="Arial" w:cstheme="minorHAnsi"/>
        <w:sz w:val="20"/>
        <w:szCs w:val="20"/>
      </w:rPr>
      <w:t>Montaje de Equipos y Sistemas Industriales</w:t>
    </w:r>
  </w:p>
  <w:p w14:paraId="13134C11" w14:textId="5D9BFEBA" w:rsidR="00EB0E30" w:rsidRDefault="00EB0E30" w:rsidP="00C14EE5">
    <w:pPr>
      <w:pStyle w:val="Encabezado"/>
    </w:pPr>
  </w:p>
  <w:p w14:paraId="025223E2" w14:textId="633CE6FF" w:rsidR="00EB0E30" w:rsidRDefault="00EB0E30">
    <w:pPr>
      <w:pStyle w:val="Encabezado"/>
    </w:pPr>
  </w:p>
  <w:p w14:paraId="47C660D3" w14:textId="77777777" w:rsidR="00EB0E30" w:rsidRDefault="00EB0E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B0731"/>
    <w:multiLevelType w:val="multilevel"/>
    <w:tmpl w:val="4D0AF73E"/>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0E2BE6"/>
    <w:multiLevelType w:val="multilevel"/>
    <w:tmpl w:val="E2FA4790"/>
    <w:lvl w:ilvl="0">
      <w:start w:val="1"/>
      <w:numFmt w:val="lowerLetter"/>
      <w:lvlText w:val="%1."/>
      <w:lvlJc w:val="left"/>
      <w:pPr>
        <w:ind w:left="720" w:hanging="360"/>
      </w:pPr>
      <w:rPr>
        <w:rFonts w:hint="default"/>
        <w:b/>
        <w:bCs w:val="0"/>
        <w:color w:val="88354D"/>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9621ABC"/>
    <w:multiLevelType w:val="hybridMultilevel"/>
    <w:tmpl w:val="8556C414"/>
    <w:lvl w:ilvl="0" w:tplc="5844BF04">
      <w:start w:val="1"/>
      <w:numFmt w:val="decimal"/>
      <w:lvlText w:val="%1."/>
      <w:lvlJc w:val="left"/>
      <w:pPr>
        <w:ind w:left="720" w:hanging="360"/>
      </w:pPr>
      <w:rPr>
        <w:rFonts w:ascii="Calibri" w:hAnsi="Calibri" w:hint="default"/>
        <w:b/>
        <w:i w:val="0"/>
        <w:color w:val="A6A6A6" w:themeColor="background1" w:themeShade="A6"/>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36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D80FE3"/>
    <w:multiLevelType w:val="multilevel"/>
    <w:tmpl w:val="9440C3FE"/>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0772BD"/>
    <w:multiLevelType w:val="multilevel"/>
    <w:tmpl w:val="46B04FF4"/>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3C0300"/>
    <w:multiLevelType w:val="multilevel"/>
    <w:tmpl w:val="53E4AA9C"/>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8C2C00"/>
    <w:multiLevelType w:val="multilevel"/>
    <w:tmpl w:val="855CAE2E"/>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3490F08"/>
    <w:multiLevelType w:val="multilevel"/>
    <w:tmpl w:val="1CE8677E"/>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336386"/>
    <w:multiLevelType w:val="multilevel"/>
    <w:tmpl w:val="B2B699AE"/>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757226C"/>
    <w:multiLevelType w:val="multilevel"/>
    <w:tmpl w:val="4F1C4330"/>
    <w:lvl w:ilvl="0">
      <w:start w:val="1"/>
      <w:numFmt w:val="bullet"/>
      <w:lvlText w:val=""/>
      <w:lvlJc w:val="left"/>
      <w:pPr>
        <w:ind w:left="720" w:hanging="360"/>
      </w:pPr>
      <w:rPr>
        <w:rFonts w:ascii="Symbol" w:hAnsi="Symbol" w:hint="default"/>
        <w:color w:val="A6A6A6" w:themeColor="background1" w:themeShade="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56721A"/>
    <w:multiLevelType w:val="multilevel"/>
    <w:tmpl w:val="17240A8C"/>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953643"/>
    <w:multiLevelType w:val="multilevel"/>
    <w:tmpl w:val="FA260BAC"/>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3754A1"/>
    <w:multiLevelType w:val="multilevel"/>
    <w:tmpl w:val="049C425A"/>
    <w:lvl w:ilvl="0">
      <w:start w:val="1"/>
      <w:numFmt w:val="bullet"/>
      <w:lvlText w:val=""/>
      <w:lvlJc w:val="left"/>
      <w:pPr>
        <w:ind w:left="720" w:hanging="360"/>
      </w:pPr>
      <w:rPr>
        <w:rFonts w:ascii="Symbol" w:hAnsi="Symbol" w:hint="default"/>
        <w:color w:val="88354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33675B0"/>
    <w:multiLevelType w:val="multilevel"/>
    <w:tmpl w:val="C4DE0622"/>
    <w:lvl w:ilvl="0">
      <w:start w:val="1"/>
      <w:numFmt w:val="bullet"/>
      <w:lvlText w:val=""/>
      <w:lvlJc w:val="left"/>
      <w:pPr>
        <w:ind w:left="644" w:hanging="360"/>
      </w:pPr>
      <w:rPr>
        <w:rFonts w:ascii="Symbol" w:hAnsi="Symbol" w:hint="default"/>
        <w:color w:val="A6A6A6" w:themeColor="background1" w:themeShade="A6"/>
        <w:u w:val="none"/>
      </w:rPr>
    </w:lvl>
    <w:lvl w:ilvl="1">
      <w:start w:val="1"/>
      <w:numFmt w:val="bullet"/>
      <w:lvlText w:val="○"/>
      <w:lvlJc w:val="left"/>
      <w:pPr>
        <w:ind w:left="1364" w:hanging="360"/>
      </w:pPr>
      <w:rPr>
        <w:u w:val="none"/>
      </w:rPr>
    </w:lvl>
    <w:lvl w:ilvl="2">
      <w:start w:val="1"/>
      <w:numFmt w:val="bullet"/>
      <w:lvlText w:val="■"/>
      <w:lvlJc w:val="left"/>
      <w:pPr>
        <w:ind w:left="2084" w:hanging="360"/>
      </w:pPr>
      <w:rPr>
        <w:u w:val="none"/>
      </w:rPr>
    </w:lvl>
    <w:lvl w:ilvl="3">
      <w:start w:val="1"/>
      <w:numFmt w:val="bullet"/>
      <w:lvlText w:val="●"/>
      <w:lvlJc w:val="left"/>
      <w:pPr>
        <w:ind w:left="2804" w:hanging="360"/>
      </w:pPr>
      <w:rPr>
        <w:u w:val="none"/>
      </w:rPr>
    </w:lvl>
    <w:lvl w:ilvl="4">
      <w:start w:val="1"/>
      <w:numFmt w:val="bullet"/>
      <w:lvlText w:val="○"/>
      <w:lvlJc w:val="left"/>
      <w:pPr>
        <w:ind w:left="3524" w:hanging="360"/>
      </w:pPr>
      <w:rPr>
        <w:u w:val="none"/>
      </w:rPr>
    </w:lvl>
    <w:lvl w:ilvl="5">
      <w:start w:val="1"/>
      <w:numFmt w:val="bullet"/>
      <w:lvlText w:val="■"/>
      <w:lvlJc w:val="left"/>
      <w:pPr>
        <w:ind w:left="4244" w:hanging="360"/>
      </w:pPr>
      <w:rPr>
        <w:u w:val="none"/>
      </w:rPr>
    </w:lvl>
    <w:lvl w:ilvl="6">
      <w:start w:val="1"/>
      <w:numFmt w:val="bullet"/>
      <w:lvlText w:val="●"/>
      <w:lvlJc w:val="left"/>
      <w:pPr>
        <w:ind w:left="4964" w:hanging="360"/>
      </w:pPr>
      <w:rPr>
        <w:u w:val="none"/>
      </w:rPr>
    </w:lvl>
    <w:lvl w:ilvl="7">
      <w:start w:val="1"/>
      <w:numFmt w:val="bullet"/>
      <w:lvlText w:val="○"/>
      <w:lvlJc w:val="left"/>
      <w:pPr>
        <w:ind w:left="5684" w:hanging="360"/>
      </w:pPr>
      <w:rPr>
        <w:u w:val="none"/>
      </w:rPr>
    </w:lvl>
    <w:lvl w:ilvl="8">
      <w:start w:val="1"/>
      <w:numFmt w:val="bullet"/>
      <w:lvlText w:val="■"/>
      <w:lvlJc w:val="left"/>
      <w:pPr>
        <w:ind w:left="6404" w:hanging="360"/>
      </w:pPr>
      <w:rPr>
        <w:u w:val="none"/>
      </w:rPr>
    </w:lvl>
  </w:abstractNum>
  <w:abstractNum w:abstractNumId="14" w15:restartNumberingAfterBreak="0">
    <w:nsid w:val="242B403E"/>
    <w:multiLevelType w:val="multilevel"/>
    <w:tmpl w:val="B3FC4E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266F329E"/>
    <w:multiLevelType w:val="multilevel"/>
    <w:tmpl w:val="2F4280C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2A71594D"/>
    <w:multiLevelType w:val="multilevel"/>
    <w:tmpl w:val="FEBE7E50"/>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297622"/>
    <w:multiLevelType w:val="multilevel"/>
    <w:tmpl w:val="D95A12E2"/>
    <w:lvl w:ilvl="0">
      <w:start w:val="1"/>
      <w:numFmt w:val="bullet"/>
      <w:lvlText w:val=""/>
      <w:lvlJc w:val="left"/>
      <w:pPr>
        <w:ind w:left="720" w:hanging="360"/>
      </w:pPr>
      <w:rPr>
        <w:rFonts w:ascii="Symbol" w:hAnsi="Symbol" w:hint="default"/>
        <w:color w:val="A6A6A6" w:themeColor="background1" w:themeShade="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2D09BE"/>
    <w:multiLevelType w:val="multilevel"/>
    <w:tmpl w:val="E3D2A940"/>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rFonts w:hint="default"/>
        <w:b/>
        <w:bCs w:val="0"/>
        <w:color w:val="88354D"/>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B7D23D0"/>
    <w:multiLevelType w:val="multilevel"/>
    <w:tmpl w:val="6A56F17E"/>
    <w:lvl w:ilvl="0">
      <w:start w:val="1"/>
      <w:numFmt w:val="decimal"/>
      <w:lvlText w:val="%1."/>
      <w:lvlJc w:val="left"/>
      <w:pPr>
        <w:ind w:left="720" w:hanging="360"/>
      </w:pPr>
      <w:rPr>
        <w:rFonts w:ascii="Calibri" w:hAnsi="Calibri" w:hint="default"/>
        <w:b/>
        <w:i w:val="0"/>
        <w:color w:val="88354D"/>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2D54650"/>
    <w:multiLevelType w:val="hybridMultilevel"/>
    <w:tmpl w:val="4D4A88FC"/>
    <w:lvl w:ilvl="0" w:tplc="D3027A06">
      <w:start w:val="1"/>
      <w:numFmt w:val="decimal"/>
      <w:lvlText w:val="%1."/>
      <w:lvlJc w:val="left"/>
      <w:pPr>
        <w:ind w:left="360" w:hanging="360"/>
      </w:pPr>
      <w:rPr>
        <w:rFonts w:ascii="Calibri" w:hAnsi="Calibri" w:hint="default"/>
        <w:b/>
        <w:i w:val="0"/>
        <w:color w:val="88354D"/>
        <w:sz w:val="24"/>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15:restartNumberingAfterBreak="0">
    <w:nsid w:val="34782D37"/>
    <w:multiLevelType w:val="multilevel"/>
    <w:tmpl w:val="8ECA814A"/>
    <w:lvl w:ilvl="0">
      <w:start w:val="1"/>
      <w:numFmt w:val="decimal"/>
      <w:lvlText w:val="%1."/>
      <w:lvlJc w:val="left"/>
      <w:pPr>
        <w:ind w:left="720" w:hanging="360"/>
      </w:pPr>
      <w:rPr>
        <w:rFonts w:ascii="Calibri" w:hAnsi="Calibri" w:hint="default"/>
        <w:b/>
        <w:i w:val="0"/>
        <w:color w:val="88354D"/>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90C329C"/>
    <w:multiLevelType w:val="multilevel"/>
    <w:tmpl w:val="8F7021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CD03280"/>
    <w:multiLevelType w:val="multilevel"/>
    <w:tmpl w:val="D2824484"/>
    <w:lvl w:ilvl="0">
      <w:start w:val="1"/>
      <w:numFmt w:val="lowerLetter"/>
      <w:lvlText w:val="%1."/>
      <w:lvlJc w:val="left"/>
      <w:pPr>
        <w:ind w:left="720" w:hanging="360"/>
      </w:pPr>
      <w:rPr>
        <w:rFonts w:hint="default"/>
        <w:b/>
        <w:bCs w:val="0"/>
        <w:color w:val="A6A6A6" w:themeColor="background1" w:themeShade="A6"/>
        <w:u w:val="none"/>
      </w:rPr>
    </w:lvl>
    <w:lvl w:ilvl="1">
      <w:start w:val="1"/>
      <w:numFmt w:val="bullet"/>
      <w:lvlText w:val=""/>
      <w:lvlJc w:val="left"/>
      <w:pPr>
        <w:ind w:left="1440" w:hanging="360"/>
      </w:pPr>
      <w:rPr>
        <w:rFonts w:ascii="Symbol" w:hAnsi="Symbol" w:hint="default"/>
        <w:color w:val="88354D"/>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5E5141E"/>
    <w:multiLevelType w:val="hybridMultilevel"/>
    <w:tmpl w:val="1102CE1A"/>
    <w:lvl w:ilvl="0" w:tplc="D3027A06">
      <w:start w:val="1"/>
      <w:numFmt w:val="decimal"/>
      <w:lvlText w:val="%1."/>
      <w:lvlJc w:val="left"/>
      <w:pPr>
        <w:ind w:left="720" w:hanging="360"/>
      </w:pPr>
      <w:rPr>
        <w:rFonts w:ascii="Calibri" w:hAnsi="Calibri" w:hint="default"/>
        <w:b/>
        <w:i w:val="0"/>
        <w:color w:val="88354D"/>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6B313EE"/>
    <w:multiLevelType w:val="multilevel"/>
    <w:tmpl w:val="89284460"/>
    <w:lvl w:ilvl="0">
      <w:start w:val="1"/>
      <w:numFmt w:val="decimal"/>
      <w:lvlText w:val="%1."/>
      <w:lvlJc w:val="left"/>
      <w:pPr>
        <w:ind w:left="720" w:hanging="360"/>
      </w:pPr>
      <w:rPr>
        <w:rFonts w:ascii="Calibri" w:hAnsi="Calibri" w:hint="default"/>
        <w:b/>
        <w:i w:val="0"/>
        <w:color w:val="88354D"/>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6C36432"/>
    <w:multiLevelType w:val="multilevel"/>
    <w:tmpl w:val="330254C8"/>
    <w:lvl w:ilvl="0">
      <w:start w:val="1"/>
      <w:numFmt w:val="decimal"/>
      <w:lvlText w:val="%1."/>
      <w:lvlJc w:val="left"/>
      <w:pPr>
        <w:ind w:left="360" w:hanging="360"/>
      </w:pPr>
      <w:rPr>
        <w:rFonts w:ascii="Calibri" w:eastAsia="Calibri" w:hAnsi="Calibri" w:cs="Calibri"/>
        <w:b/>
        <w:i w:val="0"/>
        <w:color w:val="88354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Calibri" w:hAnsi="Calibri" w:hint="default"/>
        <w:b/>
        <w:i w:val="0"/>
        <w:color w:val="A6A6A6" w:themeColor="background1" w:themeShade="A6"/>
        <w:sz w:val="24"/>
        <w:lang w:val="es-C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2224F3"/>
    <w:multiLevelType w:val="multilevel"/>
    <w:tmpl w:val="A218E7D0"/>
    <w:lvl w:ilvl="0">
      <w:start w:val="1"/>
      <w:numFmt w:val="decimal"/>
      <w:lvlText w:val="%1."/>
      <w:lvlJc w:val="left"/>
      <w:pPr>
        <w:ind w:left="720" w:hanging="360"/>
      </w:pPr>
      <w:rPr>
        <w:rFonts w:ascii="Calibri" w:hAnsi="Calibri" w:hint="default"/>
        <w:b/>
        <w:i w:val="0"/>
        <w:color w:val="88354D"/>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676123"/>
    <w:multiLevelType w:val="multilevel"/>
    <w:tmpl w:val="7BACE434"/>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B925F6E"/>
    <w:multiLevelType w:val="multilevel"/>
    <w:tmpl w:val="B202AB54"/>
    <w:lvl w:ilvl="0">
      <w:start w:val="1"/>
      <w:numFmt w:val="bullet"/>
      <w:lvlText w:val=""/>
      <w:lvlJc w:val="left"/>
      <w:pPr>
        <w:ind w:left="720" w:hanging="360"/>
      </w:pPr>
      <w:rPr>
        <w:rFonts w:ascii="Symbol" w:hAnsi="Symbol" w:hint="default"/>
        <w:color w:val="A6A6A6" w:themeColor="background1" w:themeShade="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C72B2E"/>
    <w:multiLevelType w:val="multilevel"/>
    <w:tmpl w:val="5330C360"/>
    <w:lvl w:ilvl="0">
      <w:start w:val="1"/>
      <w:numFmt w:val="bullet"/>
      <w:lvlText w:val=""/>
      <w:lvlJc w:val="left"/>
      <w:pPr>
        <w:ind w:left="720" w:hanging="360"/>
      </w:pPr>
      <w:rPr>
        <w:rFonts w:ascii="Symbol" w:hAnsi="Symbol" w:hint="default"/>
        <w:color w:val="A6A6A6" w:themeColor="background1" w:themeShade="A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E74871"/>
    <w:multiLevelType w:val="multilevel"/>
    <w:tmpl w:val="4C7C9518"/>
    <w:lvl w:ilvl="0">
      <w:start w:val="1"/>
      <w:numFmt w:val="bullet"/>
      <w:lvlText w:val=""/>
      <w:lvlJc w:val="left"/>
      <w:pPr>
        <w:ind w:left="720" w:hanging="360"/>
      </w:pPr>
      <w:rPr>
        <w:rFonts w:ascii="Symbol" w:hAnsi="Symbol" w:hint="default"/>
        <w:color w:val="A6A6A6" w:themeColor="background1" w:themeShade="A6"/>
        <w:u w:val="none"/>
      </w:rPr>
    </w:lvl>
    <w:lvl w:ilvl="1">
      <w:start w:val="1"/>
      <w:numFmt w:val="lowerLetter"/>
      <w:lvlText w:val="%2."/>
      <w:lvlJc w:val="left"/>
      <w:pPr>
        <w:ind w:left="1440" w:hanging="360"/>
      </w:pPr>
      <w:rPr>
        <w:rFonts w:hint="default"/>
        <w:b/>
        <w:bCs w:val="0"/>
        <w:color w:val="A6A6A6" w:themeColor="background1" w:themeShade="A6"/>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D51712"/>
    <w:multiLevelType w:val="multilevel"/>
    <w:tmpl w:val="01243456"/>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A16FEE"/>
    <w:multiLevelType w:val="multilevel"/>
    <w:tmpl w:val="9F32C9D8"/>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01845DD"/>
    <w:multiLevelType w:val="multilevel"/>
    <w:tmpl w:val="1D964AFE"/>
    <w:lvl w:ilvl="0">
      <w:start w:val="1"/>
      <w:numFmt w:val="decimal"/>
      <w:lvlText w:val="%1."/>
      <w:lvlJc w:val="left"/>
      <w:pPr>
        <w:ind w:left="720" w:hanging="360"/>
      </w:pPr>
      <w:rPr>
        <w:rFonts w:ascii="Calibri" w:hAnsi="Calibri" w:hint="default"/>
        <w:b/>
        <w:i w:val="0"/>
        <w:color w:val="88354D"/>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1F54414"/>
    <w:multiLevelType w:val="multilevel"/>
    <w:tmpl w:val="38629A9C"/>
    <w:lvl w:ilvl="0">
      <w:start w:val="1"/>
      <w:numFmt w:val="decimal"/>
      <w:lvlText w:val="%1."/>
      <w:lvlJc w:val="left"/>
      <w:pPr>
        <w:ind w:left="720" w:hanging="360"/>
      </w:pPr>
      <w:rPr>
        <w:rFonts w:ascii="Calibri" w:hAnsi="Calibri" w:hint="default"/>
        <w:b/>
        <w:i w:val="0"/>
        <w:color w:val="88354D"/>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21878A1"/>
    <w:multiLevelType w:val="multilevel"/>
    <w:tmpl w:val="78E2FA30"/>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B0F7CBE"/>
    <w:multiLevelType w:val="multilevel"/>
    <w:tmpl w:val="0896C150"/>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D912463"/>
    <w:multiLevelType w:val="multilevel"/>
    <w:tmpl w:val="76122B88"/>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EDA6513"/>
    <w:multiLevelType w:val="hybridMultilevel"/>
    <w:tmpl w:val="C17AF716"/>
    <w:lvl w:ilvl="0" w:tplc="D3027A06">
      <w:start w:val="1"/>
      <w:numFmt w:val="decimal"/>
      <w:lvlText w:val="%1."/>
      <w:lvlJc w:val="left"/>
      <w:pPr>
        <w:ind w:left="720" w:hanging="360"/>
      </w:pPr>
      <w:rPr>
        <w:rFonts w:ascii="Calibri" w:hAnsi="Calibri" w:hint="default"/>
        <w:b/>
        <w:i w:val="0"/>
        <w:color w:val="88354D"/>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2254E86"/>
    <w:multiLevelType w:val="multilevel"/>
    <w:tmpl w:val="2AAEC34E"/>
    <w:lvl w:ilvl="0">
      <w:start w:val="1"/>
      <w:numFmt w:val="lowerLetter"/>
      <w:lvlText w:val="%1."/>
      <w:lvlJc w:val="left"/>
      <w:pPr>
        <w:ind w:left="720" w:hanging="360"/>
      </w:pPr>
      <w:rPr>
        <w:rFonts w:hint="default"/>
        <w:b/>
        <w:bCs w:val="0"/>
        <w:color w:val="A6A6A6" w:themeColor="background1" w:themeShade="A6"/>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15:restartNumberingAfterBreak="0">
    <w:nsid w:val="73C36379"/>
    <w:multiLevelType w:val="multilevel"/>
    <w:tmpl w:val="C00E4BAA"/>
    <w:lvl w:ilvl="0">
      <w:start w:val="1"/>
      <w:numFmt w:val="decimal"/>
      <w:lvlText w:val="%1."/>
      <w:lvlJc w:val="left"/>
      <w:pPr>
        <w:ind w:left="720" w:hanging="360"/>
      </w:pPr>
      <w:rPr>
        <w:b/>
        <w:color w:val="80808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6253375"/>
    <w:multiLevelType w:val="multilevel"/>
    <w:tmpl w:val="C75E0F2A"/>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74557DA"/>
    <w:multiLevelType w:val="multilevel"/>
    <w:tmpl w:val="5E44BF5A"/>
    <w:lvl w:ilvl="0">
      <w:start w:val="1"/>
      <w:numFmt w:val="bullet"/>
      <w:lvlText w:val=""/>
      <w:lvlJc w:val="left"/>
      <w:pPr>
        <w:ind w:left="720" w:hanging="360"/>
      </w:pPr>
      <w:rPr>
        <w:rFonts w:ascii="Symbol" w:hAnsi="Symbol" w:hint="default"/>
        <w:color w:val="A6A6A6" w:themeColor="background1" w:themeShade="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82C7B88"/>
    <w:multiLevelType w:val="multilevel"/>
    <w:tmpl w:val="ABCA1A14"/>
    <w:lvl w:ilvl="0">
      <w:start w:val="1"/>
      <w:numFmt w:val="decimal"/>
      <w:lvlText w:val="%1."/>
      <w:lvlJc w:val="left"/>
      <w:pPr>
        <w:ind w:left="1440" w:hanging="360"/>
      </w:pPr>
      <w:rPr>
        <w:rFonts w:ascii="Calibri" w:hAnsi="Calibri" w:hint="default"/>
        <w:b/>
        <w:i w:val="0"/>
        <w:color w:val="88354D"/>
        <w:sz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5" w15:restartNumberingAfterBreak="0">
    <w:nsid w:val="7A3E7088"/>
    <w:multiLevelType w:val="multilevel"/>
    <w:tmpl w:val="DC2CFF36"/>
    <w:lvl w:ilvl="0">
      <w:start w:val="1"/>
      <w:numFmt w:val="decimal"/>
      <w:lvlText w:val="%1."/>
      <w:lvlJc w:val="left"/>
      <w:pPr>
        <w:ind w:left="720" w:hanging="360"/>
      </w:pPr>
      <w:rPr>
        <w:rFonts w:ascii="Calibri" w:hAnsi="Calibri" w:hint="default"/>
        <w:b/>
        <w:i w:val="0"/>
        <w:color w:val="88354D"/>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7E717B39"/>
    <w:multiLevelType w:val="multilevel"/>
    <w:tmpl w:val="33AEEFAC"/>
    <w:lvl w:ilvl="0">
      <w:start w:val="1"/>
      <w:numFmt w:val="decimal"/>
      <w:lvlText w:val="%1."/>
      <w:lvlJc w:val="left"/>
      <w:pPr>
        <w:ind w:left="720" w:hanging="360"/>
      </w:pPr>
      <w:rPr>
        <w:rFonts w:ascii="Calibri" w:hAnsi="Calibri" w:hint="default"/>
        <w:b/>
        <w:i w:val="0"/>
        <w:color w:val="A6A6A6" w:themeColor="background1" w:themeShade="A6"/>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7"/>
  </w:num>
  <w:num w:numId="2">
    <w:abstractNumId w:val="29"/>
  </w:num>
  <w:num w:numId="3">
    <w:abstractNumId w:val="30"/>
  </w:num>
  <w:num w:numId="4">
    <w:abstractNumId w:val="21"/>
  </w:num>
  <w:num w:numId="5">
    <w:abstractNumId w:val="10"/>
  </w:num>
  <w:num w:numId="6">
    <w:abstractNumId w:val="28"/>
  </w:num>
  <w:num w:numId="7">
    <w:abstractNumId w:val="8"/>
  </w:num>
  <w:num w:numId="8">
    <w:abstractNumId w:val="31"/>
  </w:num>
  <w:num w:numId="9">
    <w:abstractNumId w:val="17"/>
  </w:num>
  <w:num w:numId="10">
    <w:abstractNumId w:val="9"/>
  </w:num>
  <w:num w:numId="11">
    <w:abstractNumId w:val="24"/>
  </w:num>
  <w:num w:numId="12">
    <w:abstractNumId w:val="39"/>
  </w:num>
  <w:num w:numId="13">
    <w:abstractNumId w:val="40"/>
  </w:num>
  <w:num w:numId="14">
    <w:abstractNumId w:val="4"/>
  </w:num>
  <w:num w:numId="15">
    <w:abstractNumId w:val="1"/>
  </w:num>
  <w:num w:numId="16">
    <w:abstractNumId w:val="6"/>
  </w:num>
  <w:num w:numId="17">
    <w:abstractNumId w:val="46"/>
  </w:num>
  <w:num w:numId="18">
    <w:abstractNumId w:val="0"/>
  </w:num>
  <w:num w:numId="19">
    <w:abstractNumId w:val="41"/>
  </w:num>
  <w:num w:numId="20">
    <w:abstractNumId w:val="12"/>
  </w:num>
  <w:num w:numId="21">
    <w:abstractNumId w:val="23"/>
  </w:num>
  <w:num w:numId="22">
    <w:abstractNumId w:val="26"/>
  </w:num>
  <w:num w:numId="23">
    <w:abstractNumId w:val="2"/>
  </w:num>
  <w:num w:numId="24">
    <w:abstractNumId w:val="20"/>
  </w:num>
  <w:num w:numId="25">
    <w:abstractNumId w:val="37"/>
  </w:num>
  <w:num w:numId="26">
    <w:abstractNumId w:val="15"/>
  </w:num>
  <w:num w:numId="27">
    <w:abstractNumId w:val="43"/>
  </w:num>
  <w:num w:numId="28">
    <w:abstractNumId w:val="3"/>
  </w:num>
  <w:num w:numId="29">
    <w:abstractNumId w:val="22"/>
  </w:num>
  <w:num w:numId="30">
    <w:abstractNumId w:val="13"/>
  </w:num>
  <w:num w:numId="31">
    <w:abstractNumId w:val="14"/>
  </w:num>
  <w:num w:numId="32">
    <w:abstractNumId w:val="32"/>
  </w:num>
  <w:num w:numId="33">
    <w:abstractNumId w:val="42"/>
  </w:num>
  <w:num w:numId="34">
    <w:abstractNumId w:val="44"/>
  </w:num>
  <w:num w:numId="35">
    <w:abstractNumId w:val="11"/>
  </w:num>
  <w:num w:numId="36">
    <w:abstractNumId w:val="16"/>
  </w:num>
  <w:num w:numId="37">
    <w:abstractNumId w:val="38"/>
  </w:num>
  <w:num w:numId="38">
    <w:abstractNumId w:val="36"/>
  </w:num>
  <w:num w:numId="39">
    <w:abstractNumId w:val="34"/>
  </w:num>
  <w:num w:numId="40">
    <w:abstractNumId w:val="35"/>
  </w:num>
  <w:num w:numId="41">
    <w:abstractNumId w:val="7"/>
  </w:num>
  <w:num w:numId="42">
    <w:abstractNumId w:val="25"/>
  </w:num>
  <w:num w:numId="43">
    <w:abstractNumId w:val="33"/>
  </w:num>
  <w:num w:numId="44">
    <w:abstractNumId w:val="45"/>
  </w:num>
  <w:num w:numId="45">
    <w:abstractNumId w:val="5"/>
  </w:num>
  <w:num w:numId="46">
    <w:abstractNumId w:val="19"/>
  </w:num>
  <w:num w:numId="4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E5"/>
    <w:rsid w:val="000119BE"/>
    <w:rsid w:val="00036E44"/>
    <w:rsid w:val="00052099"/>
    <w:rsid w:val="0007217F"/>
    <w:rsid w:val="00081C50"/>
    <w:rsid w:val="00084574"/>
    <w:rsid w:val="000E3E50"/>
    <w:rsid w:val="00103FEC"/>
    <w:rsid w:val="00115B6F"/>
    <w:rsid w:val="00132E67"/>
    <w:rsid w:val="00147580"/>
    <w:rsid w:val="00176613"/>
    <w:rsid w:val="001C3E81"/>
    <w:rsid w:val="001C7F4B"/>
    <w:rsid w:val="001D059D"/>
    <w:rsid w:val="001F5F3D"/>
    <w:rsid w:val="00203B9F"/>
    <w:rsid w:val="00205D99"/>
    <w:rsid w:val="00245F2A"/>
    <w:rsid w:val="00246DF7"/>
    <w:rsid w:val="00257CBB"/>
    <w:rsid w:val="00263505"/>
    <w:rsid w:val="00286358"/>
    <w:rsid w:val="002C7582"/>
    <w:rsid w:val="002D20FA"/>
    <w:rsid w:val="002E5E3A"/>
    <w:rsid w:val="00300E0D"/>
    <w:rsid w:val="00316380"/>
    <w:rsid w:val="0032305B"/>
    <w:rsid w:val="0037327C"/>
    <w:rsid w:val="00394D35"/>
    <w:rsid w:val="003A16A5"/>
    <w:rsid w:val="003A20D0"/>
    <w:rsid w:val="003A4FAD"/>
    <w:rsid w:val="003C1F7C"/>
    <w:rsid w:val="003E00B8"/>
    <w:rsid w:val="003E0B5B"/>
    <w:rsid w:val="00425367"/>
    <w:rsid w:val="00442D74"/>
    <w:rsid w:val="00461ECB"/>
    <w:rsid w:val="00470643"/>
    <w:rsid w:val="00472DF3"/>
    <w:rsid w:val="004A533F"/>
    <w:rsid w:val="004B0FC6"/>
    <w:rsid w:val="004B134A"/>
    <w:rsid w:val="004B52CB"/>
    <w:rsid w:val="004E56F3"/>
    <w:rsid w:val="004F1674"/>
    <w:rsid w:val="0052447A"/>
    <w:rsid w:val="00554285"/>
    <w:rsid w:val="005605F7"/>
    <w:rsid w:val="005B1E2D"/>
    <w:rsid w:val="005B50FF"/>
    <w:rsid w:val="005D74F7"/>
    <w:rsid w:val="005F335E"/>
    <w:rsid w:val="0060436E"/>
    <w:rsid w:val="00610741"/>
    <w:rsid w:val="0061700B"/>
    <w:rsid w:val="00625E2A"/>
    <w:rsid w:val="00625F38"/>
    <w:rsid w:val="00681740"/>
    <w:rsid w:val="00682FF8"/>
    <w:rsid w:val="00687F82"/>
    <w:rsid w:val="00690A87"/>
    <w:rsid w:val="0069375F"/>
    <w:rsid w:val="00713B57"/>
    <w:rsid w:val="00715F68"/>
    <w:rsid w:val="00725EBD"/>
    <w:rsid w:val="00726110"/>
    <w:rsid w:val="00730E1B"/>
    <w:rsid w:val="00733B8C"/>
    <w:rsid w:val="007453C6"/>
    <w:rsid w:val="00772374"/>
    <w:rsid w:val="00777E60"/>
    <w:rsid w:val="00783F51"/>
    <w:rsid w:val="00796B1E"/>
    <w:rsid w:val="00797438"/>
    <w:rsid w:val="007C35EB"/>
    <w:rsid w:val="007C7B85"/>
    <w:rsid w:val="007D23B7"/>
    <w:rsid w:val="007D5DD0"/>
    <w:rsid w:val="0080200E"/>
    <w:rsid w:val="008203D1"/>
    <w:rsid w:val="008565FB"/>
    <w:rsid w:val="00880F92"/>
    <w:rsid w:val="008857AC"/>
    <w:rsid w:val="008C0400"/>
    <w:rsid w:val="008C70DA"/>
    <w:rsid w:val="008E249C"/>
    <w:rsid w:val="00923622"/>
    <w:rsid w:val="00957B43"/>
    <w:rsid w:val="00973AF5"/>
    <w:rsid w:val="00991FD4"/>
    <w:rsid w:val="009B17F0"/>
    <w:rsid w:val="009B4882"/>
    <w:rsid w:val="009C6C5E"/>
    <w:rsid w:val="009E2C6C"/>
    <w:rsid w:val="00A10042"/>
    <w:rsid w:val="00A24F5A"/>
    <w:rsid w:val="00A51502"/>
    <w:rsid w:val="00A862AC"/>
    <w:rsid w:val="00A93A0D"/>
    <w:rsid w:val="00AD1AD8"/>
    <w:rsid w:val="00B0116B"/>
    <w:rsid w:val="00B15828"/>
    <w:rsid w:val="00B16631"/>
    <w:rsid w:val="00B2445E"/>
    <w:rsid w:val="00B30376"/>
    <w:rsid w:val="00B4087D"/>
    <w:rsid w:val="00B46E67"/>
    <w:rsid w:val="00B73D7E"/>
    <w:rsid w:val="00BA0E39"/>
    <w:rsid w:val="00BC1E40"/>
    <w:rsid w:val="00BD67DD"/>
    <w:rsid w:val="00BE3DD0"/>
    <w:rsid w:val="00BF5DEF"/>
    <w:rsid w:val="00C14EE5"/>
    <w:rsid w:val="00CE5AC5"/>
    <w:rsid w:val="00CF6B31"/>
    <w:rsid w:val="00D86D07"/>
    <w:rsid w:val="00DC7EF3"/>
    <w:rsid w:val="00DD091D"/>
    <w:rsid w:val="00E11D14"/>
    <w:rsid w:val="00E42531"/>
    <w:rsid w:val="00E642D9"/>
    <w:rsid w:val="00E95A49"/>
    <w:rsid w:val="00EB0E30"/>
    <w:rsid w:val="00EE75D3"/>
    <w:rsid w:val="00F22CD9"/>
    <w:rsid w:val="00F34620"/>
    <w:rsid w:val="00F42734"/>
    <w:rsid w:val="00F5766F"/>
    <w:rsid w:val="00FB705B"/>
    <w:rsid w:val="00FC718D"/>
    <w:rsid w:val="00FD586F"/>
    <w:rsid w:val="00FE2CD6"/>
    <w:rsid w:val="00FF3BB0"/>
    <w:rsid w:val="00FF6A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2CB0D"/>
  <w15:chartTrackingRefBased/>
  <w15:docId w15:val="{D768DE87-3BC5-4DA6-AD47-4B5D98D9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autoRedefine/>
    <w:uiPriority w:val="9"/>
    <w:unhideWhenUsed/>
    <w:qFormat/>
    <w:rsid w:val="007453C6"/>
    <w:pPr>
      <w:keepNext/>
      <w:keepLines/>
      <w:spacing w:before="160" w:after="120"/>
      <w:outlineLvl w:val="1"/>
    </w:pPr>
    <w:rPr>
      <w:rFonts w:ascii="Calibri" w:eastAsiaTheme="majorEastAsia" w:hAnsi="Calibri" w:cstheme="majorBidi"/>
      <w:b/>
      <w:color w:val="88354D"/>
      <w:sz w:val="28"/>
      <w:szCs w:val="2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4E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EE5"/>
  </w:style>
  <w:style w:type="paragraph" w:styleId="Piedepgina">
    <w:name w:val="footer"/>
    <w:basedOn w:val="Normal"/>
    <w:link w:val="PiedepginaCar"/>
    <w:uiPriority w:val="99"/>
    <w:unhideWhenUsed/>
    <w:rsid w:val="00C14E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EE5"/>
  </w:style>
  <w:style w:type="paragraph" w:styleId="Prrafodelista">
    <w:name w:val="List Paragraph"/>
    <w:basedOn w:val="Normal"/>
    <w:uiPriority w:val="34"/>
    <w:qFormat/>
    <w:rsid w:val="005D74F7"/>
    <w:pPr>
      <w:spacing w:after="0" w:line="276" w:lineRule="auto"/>
      <w:ind w:left="720"/>
      <w:contextualSpacing/>
    </w:pPr>
    <w:rPr>
      <w:rFonts w:eastAsiaTheme="minorEastAsia"/>
      <w:b/>
      <w:color w:val="44546A" w:themeColor="text2"/>
      <w:sz w:val="28"/>
      <w:lang w:val="es-ES"/>
    </w:rPr>
  </w:style>
  <w:style w:type="table" w:styleId="Tablaconcuadrcula">
    <w:name w:val="Table Grid"/>
    <w:basedOn w:val="Tablanormal"/>
    <w:uiPriority w:val="39"/>
    <w:rsid w:val="00A10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73D7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3D7E"/>
    <w:rPr>
      <w:rFonts w:ascii="Segoe UI" w:hAnsi="Segoe UI" w:cs="Segoe UI"/>
      <w:sz w:val="18"/>
      <w:szCs w:val="18"/>
    </w:rPr>
  </w:style>
  <w:style w:type="character" w:customStyle="1" w:styleId="Ttulo2Car">
    <w:name w:val="Título 2 Car"/>
    <w:basedOn w:val="Fuentedeprrafopredeter"/>
    <w:link w:val="Ttulo2"/>
    <w:uiPriority w:val="9"/>
    <w:rsid w:val="007453C6"/>
    <w:rPr>
      <w:rFonts w:ascii="Calibri" w:eastAsiaTheme="majorEastAsia" w:hAnsi="Calibri" w:cstheme="majorBidi"/>
      <w:b/>
      <w:color w:val="88354D"/>
      <w:sz w:val="28"/>
      <w:szCs w:val="26"/>
      <w:lang w:eastAsia="es-CL"/>
    </w:rPr>
  </w:style>
  <w:style w:type="character" w:styleId="Hipervnculo">
    <w:name w:val="Hyperlink"/>
    <w:basedOn w:val="Fuentedeprrafopredeter"/>
    <w:uiPriority w:val="99"/>
    <w:unhideWhenUsed/>
    <w:rsid w:val="00BA0E39"/>
    <w:rPr>
      <w:color w:val="0563C1" w:themeColor="hyperlink"/>
      <w:u w:val="single"/>
    </w:rPr>
  </w:style>
  <w:style w:type="character" w:styleId="Mencinsinresolver">
    <w:name w:val="Unresolved Mention"/>
    <w:basedOn w:val="Fuentedeprrafopredeter"/>
    <w:uiPriority w:val="99"/>
    <w:rsid w:val="00BA0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2699">
      <w:bodyDiv w:val="1"/>
      <w:marLeft w:val="0"/>
      <w:marRight w:val="0"/>
      <w:marTop w:val="0"/>
      <w:marBottom w:val="0"/>
      <w:divBdr>
        <w:top w:val="none" w:sz="0" w:space="0" w:color="auto"/>
        <w:left w:val="none" w:sz="0" w:space="0" w:color="auto"/>
        <w:bottom w:val="none" w:sz="0" w:space="0" w:color="auto"/>
        <w:right w:val="none" w:sz="0" w:space="0" w:color="auto"/>
      </w:divBdr>
    </w:div>
    <w:div w:id="381829204">
      <w:bodyDiv w:val="1"/>
      <w:marLeft w:val="0"/>
      <w:marRight w:val="0"/>
      <w:marTop w:val="0"/>
      <w:marBottom w:val="0"/>
      <w:divBdr>
        <w:top w:val="none" w:sz="0" w:space="0" w:color="auto"/>
        <w:left w:val="none" w:sz="0" w:space="0" w:color="auto"/>
        <w:bottom w:val="none" w:sz="0" w:space="0" w:color="auto"/>
        <w:right w:val="none" w:sz="0" w:space="0" w:color="auto"/>
      </w:divBdr>
    </w:div>
    <w:div w:id="617302831">
      <w:bodyDiv w:val="1"/>
      <w:marLeft w:val="0"/>
      <w:marRight w:val="0"/>
      <w:marTop w:val="0"/>
      <w:marBottom w:val="0"/>
      <w:divBdr>
        <w:top w:val="none" w:sz="0" w:space="0" w:color="auto"/>
        <w:left w:val="none" w:sz="0" w:space="0" w:color="auto"/>
        <w:bottom w:val="none" w:sz="0" w:space="0" w:color="auto"/>
        <w:right w:val="none" w:sz="0" w:space="0" w:color="auto"/>
      </w:divBdr>
    </w:div>
    <w:div w:id="691418448">
      <w:bodyDiv w:val="1"/>
      <w:marLeft w:val="0"/>
      <w:marRight w:val="0"/>
      <w:marTop w:val="0"/>
      <w:marBottom w:val="0"/>
      <w:divBdr>
        <w:top w:val="none" w:sz="0" w:space="0" w:color="auto"/>
        <w:left w:val="none" w:sz="0" w:space="0" w:color="auto"/>
        <w:bottom w:val="none" w:sz="0" w:space="0" w:color="auto"/>
        <w:right w:val="none" w:sz="0" w:space="0" w:color="auto"/>
      </w:divBdr>
    </w:div>
    <w:div w:id="764035686">
      <w:bodyDiv w:val="1"/>
      <w:marLeft w:val="0"/>
      <w:marRight w:val="0"/>
      <w:marTop w:val="0"/>
      <w:marBottom w:val="0"/>
      <w:divBdr>
        <w:top w:val="none" w:sz="0" w:space="0" w:color="auto"/>
        <w:left w:val="none" w:sz="0" w:space="0" w:color="auto"/>
        <w:bottom w:val="none" w:sz="0" w:space="0" w:color="auto"/>
        <w:right w:val="none" w:sz="0" w:space="0" w:color="auto"/>
      </w:divBdr>
    </w:div>
    <w:div w:id="940987718">
      <w:bodyDiv w:val="1"/>
      <w:marLeft w:val="0"/>
      <w:marRight w:val="0"/>
      <w:marTop w:val="0"/>
      <w:marBottom w:val="0"/>
      <w:divBdr>
        <w:top w:val="none" w:sz="0" w:space="0" w:color="auto"/>
        <w:left w:val="none" w:sz="0" w:space="0" w:color="auto"/>
        <w:bottom w:val="none" w:sz="0" w:space="0" w:color="auto"/>
        <w:right w:val="none" w:sz="0" w:space="0" w:color="auto"/>
      </w:divBdr>
    </w:div>
    <w:div w:id="975261663">
      <w:bodyDiv w:val="1"/>
      <w:marLeft w:val="0"/>
      <w:marRight w:val="0"/>
      <w:marTop w:val="0"/>
      <w:marBottom w:val="0"/>
      <w:divBdr>
        <w:top w:val="none" w:sz="0" w:space="0" w:color="auto"/>
        <w:left w:val="none" w:sz="0" w:space="0" w:color="auto"/>
        <w:bottom w:val="none" w:sz="0" w:space="0" w:color="auto"/>
        <w:right w:val="none" w:sz="0" w:space="0" w:color="auto"/>
      </w:divBdr>
    </w:div>
    <w:div w:id="1063526789">
      <w:bodyDiv w:val="1"/>
      <w:marLeft w:val="0"/>
      <w:marRight w:val="0"/>
      <w:marTop w:val="0"/>
      <w:marBottom w:val="0"/>
      <w:divBdr>
        <w:top w:val="none" w:sz="0" w:space="0" w:color="auto"/>
        <w:left w:val="none" w:sz="0" w:space="0" w:color="auto"/>
        <w:bottom w:val="none" w:sz="0" w:space="0" w:color="auto"/>
        <w:right w:val="none" w:sz="0" w:space="0" w:color="auto"/>
      </w:divBdr>
    </w:div>
    <w:div w:id="1083994741">
      <w:bodyDiv w:val="1"/>
      <w:marLeft w:val="0"/>
      <w:marRight w:val="0"/>
      <w:marTop w:val="0"/>
      <w:marBottom w:val="0"/>
      <w:divBdr>
        <w:top w:val="none" w:sz="0" w:space="0" w:color="auto"/>
        <w:left w:val="none" w:sz="0" w:space="0" w:color="auto"/>
        <w:bottom w:val="none" w:sz="0" w:space="0" w:color="auto"/>
        <w:right w:val="none" w:sz="0" w:space="0" w:color="auto"/>
      </w:divBdr>
    </w:div>
    <w:div w:id="1704549838">
      <w:bodyDiv w:val="1"/>
      <w:marLeft w:val="0"/>
      <w:marRight w:val="0"/>
      <w:marTop w:val="0"/>
      <w:marBottom w:val="0"/>
      <w:divBdr>
        <w:top w:val="none" w:sz="0" w:space="0" w:color="auto"/>
        <w:left w:val="none" w:sz="0" w:space="0" w:color="auto"/>
        <w:bottom w:val="none" w:sz="0" w:space="0" w:color="auto"/>
        <w:right w:val="none" w:sz="0" w:space="0" w:color="auto"/>
      </w:divBdr>
    </w:div>
    <w:div w:id="1922636892">
      <w:bodyDiv w:val="1"/>
      <w:marLeft w:val="0"/>
      <w:marRight w:val="0"/>
      <w:marTop w:val="0"/>
      <w:marBottom w:val="0"/>
      <w:divBdr>
        <w:top w:val="none" w:sz="0" w:space="0" w:color="auto"/>
        <w:left w:val="none" w:sz="0" w:space="0" w:color="auto"/>
        <w:bottom w:val="none" w:sz="0" w:space="0" w:color="auto"/>
        <w:right w:val="none" w:sz="0" w:space="0" w:color="auto"/>
      </w:divBdr>
    </w:div>
    <w:div w:id="2034183291">
      <w:bodyDiv w:val="1"/>
      <w:marLeft w:val="0"/>
      <w:marRight w:val="0"/>
      <w:marTop w:val="0"/>
      <w:marBottom w:val="0"/>
      <w:divBdr>
        <w:top w:val="none" w:sz="0" w:space="0" w:color="auto"/>
        <w:left w:val="none" w:sz="0" w:space="0" w:color="auto"/>
        <w:bottom w:val="none" w:sz="0" w:space="0" w:color="auto"/>
        <w:right w:val="none" w:sz="0" w:space="0" w:color="auto"/>
      </w:divBdr>
    </w:div>
    <w:div w:id="204216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niarg.com/blog/45-presiones-relativas-o-absolutas-cual-es-la-diferencia" TargetMode="External"/><Relationship Id="rId13" Type="http://schemas.openxmlformats.org/officeDocument/2006/relationships/hyperlink" Target="http://mundoautomatizado.blogspot.com/2014/11/acumulador-o-deposito-de-aire.html" TargetMode="External"/><Relationship Id="rId18" Type="http://schemas.openxmlformats.org/officeDocument/2006/relationships/hyperlink" Target="http://industrial-automatica.blogspot.com/p/neumatica.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industrial-automatica.blogspot.com/2010/08/neumatica-basica.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3395</Words>
  <Characters>18674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d.silvahidd@gmail.com</dc:creator>
  <cp:keywords/>
  <dc:description/>
  <cp:lastModifiedBy>Karina Uribe Mansilla</cp:lastModifiedBy>
  <cp:revision>6</cp:revision>
  <dcterms:created xsi:type="dcterms:W3CDTF">2021-02-05T01:30:00Z</dcterms:created>
  <dcterms:modified xsi:type="dcterms:W3CDTF">2021-02-18T14:10:00Z</dcterms:modified>
</cp:coreProperties>
</file>