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FED" w:rsidRPr="00C4573B" w:rsidRDefault="00C4573B" w:rsidP="00C4573B">
      <w:pPr>
        <w:tabs>
          <w:tab w:val="left" w:pos="284"/>
          <w:tab w:val="left" w:pos="8789"/>
        </w:tabs>
        <w:spacing w:after="0" w:line="360" w:lineRule="auto"/>
        <w:jc w:val="center"/>
        <w:rPr>
          <w:rFonts w:asciiTheme="minorHAnsi" w:hAnsiTheme="minorHAnsi" w:cstheme="minorHAnsi"/>
          <w:b/>
          <w:sz w:val="28"/>
          <w:szCs w:val="28"/>
        </w:rPr>
      </w:pPr>
      <w:r w:rsidRPr="00C4573B">
        <w:rPr>
          <w:rFonts w:asciiTheme="minorHAnsi" w:hAnsiTheme="minorHAnsi" w:cstheme="minorHAnsi"/>
          <w:b/>
          <w:sz w:val="28"/>
          <w:szCs w:val="28"/>
        </w:rPr>
        <w:t xml:space="preserve">Lectura para el profesor: </w:t>
      </w:r>
      <w:r w:rsidR="00DD6350" w:rsidRPr="00C4573B">
        <w:rPr>
          <w:rFonts w:asciiTheme="minorHAnsi" w:hAnsiTheme="minorHAnsi" w:cstheme="minorHAnsi"/>
          <w:b/>
          <w:noProof/>
          <w:sz w:val="28"/>
          <w:szCs w:val="28"/>
          <w:lang w:val="es-CL" w:eastAsia="es-CL"/>
        </w:rPr>
        <w:drawing>
          <wp:anchor distT="0" distB="0" distL="114300" distR="114300" simplePos="0" relativeHeight="251659264" behindDoc="1" locked="0" layoutInCell="1" allowOverlap="1" wp14:anchorId="7C0481E1" wp14:editId="53F781E8">
            <wp:simplePos x="0" y="0"/>
            <wp:positionH relativeFrom="column">
              <wp:posOffset>-1080135</wp:posOffset>
            </wp:positionH>
            <wp:positionV relativeFrom="paragraph">
              <wp:posOffset>-899795</wp:posOffset>
            </wp:positionV>
            <wp:extent cx="807085" cy="1000823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0.png"/>
                    <pic:cNvPicPr/>
                  </pic:nvPicPr>
                  <pic:blipFill>
                    <a:blip r:embed="rId8">
                      <a:extLst>
                        <a:ext uri="{28A0092B-C50C-407E-A947-70E740481C1C}">
                          <a14:useLocalDpi xmlns:a14="http://schemas.microsoft.com/office/drawing/2010/main" val="0"/>
                        </a:ext>
                      </a:extLst>
                    </a:blip>
                    <a:stretch>
                      <a:fillRect/>
                    </a:stretch>
                  </pic:blipFill>
                  <pic:spPr>
                    <a:xfrm>
                      <a:off x="0" y="0"/>
                      <a:ext cx="807085" cy="10008235"/>
                    </a:xfrm>
                    <a:prstGeom prst="rect">
                      <a:avLst/>
                    </a:prstGeom>
                  </pic:spPr>
                </pic:pic>
              </a:graphicData>
            </a:graphic>
            <wp14:sizeRelH relativeFrom="page">
              <wp14:pctWidth>0</wp14:pctWidth>
            </wp14:sizeRelH>
            <wp14:sizeRelV relativeFrom="page">
              <wp14:pctHeight>0</wp14:pctHeight>
            </wp14:sizeRelV>
          </wp:anchor>
        </w:drawing>
      </w:r>
      <w:r w:rsidR="000100EF" w:rsidRPr="00C4573B">
        <w:rPr>
          <w:rFonts w:asciiTheme="minorHAnsi" w:hAnsiTheme="minorHAnsi" w:cstheme="minorHAnsi"/>
          <w:b/>
          <w:sz w:val="28"/>
          <w:szCs w:val="28"/>
        </w:rPr>
        <w:t>A partir de lo que vi</w:t>
      </w:r>
    </w:p>
    <w:p w:rsidR="000100EF" w:rsidRPr="000100EF" w:rsidRDefault="000100EF" w:rsidP="000100EF">
      <w:pPr>
        <w:tabs>
          <w:tab w:val="left" w:pos="284"/>
          <w:tab w:val="left" w:pos="8789"/>
        </w:tabs>
        <w:spacing w:after="0" w:line="360" w:lineRule="auto"/>
        <w:ind w:left="284"/>
        <w:jc w:val="both"/>
        <w:rPr>
          <w:rFonts w:ascii="Arial" w:hAnsi="Arial" w:cs="Arial"/>
          <w:sz w:val="20"/>
          <w:szCs w:val="20"/>
        </w:rPr>
      </w:pPr>
    </w:p>
    <w:p w:rsidR="00735FED" w:rsidRPr="004C0CA0" w:rsidRDefault="00735FED" w:rsidP="00735FED">
      <w:pPr>
        <w:rPr>
          <w:sz w:val="28"/>
          <w:szCs w:val="28"/>
        </w:rPr>
      </w:pPr>
      <w:r w:rsidRPr="004C0CA0">
        <w:rPr>
          <w:sz w:val="28"/>
          <w:szCs w:val="28"/>
        </w:rPr>
        <w:t xml:space="preserve">Como motivación a la actividad, el profesor pide voluntarios para improvisar una escena (cinco a seis alumnos) quienes recibirán una consiga. A partir de la situación dada, se pondrán de acuerdo en los roles y en la anécdota a dramatizar (5 minutos). </w:t>
      </w:r>
    </w:p>
    <w:p w:rsidR="00735FED" w:rsidRPr="004C0CA0" w:rsidRDefault="00735FED" w:rsidP="00735FED">
      <w:pPr>
        <w:rPr>
          <w:sz w:val="28"/>
          <w:szCs w:val="28"/>
        </w:rPr>
      </w:pPr>
      <w:r w:rsidRPr="004C0CA0">
        <w:rPr>
          <w:sz w:val="28"/>
          <w:szCs w:val="28"/>
        </w:rPr>
        <w:t>Propuestas de situaciones:</w:t>
      </w:r>
    </w:p>
    <w:p w:rsidR="00735FED" w:rsidRPr="004C0CA0" w:rsidRDefault="00735FED" w:rsidP="00735FED">
      <w:pPr>
        <w:pStyle w:val="Prrafodelista"/>
        <w:numPr>
          <w:ilvl w:val="0"/>
          <w:numId w:val="3"/>
        </w:numPr>
        <w:rPr>
          <w:sz w:val="28"/>
          <w:szCs w:val="28"/>
        </w:rPr>
      </w:pPr>
      <w:r w:rsidRPr="004C0CA0">
        <w:rPr>
          <w:sz w:val="28"/>
          <w:szCs w:val="28"/>
        </w:rPr>
        <w:t>Un grupo de personas se queda atascado en un ascensor en un día de mucho calor.</w:t>
      </w:r>
    </w:p>
    <w:p w:rsidR="00735FED" w:rsidRPr="004C0CA0" w:rsidRDefault="00735FED" w:rsidP="00735FED">
      <w:pPr>
        <w:pStyle w:val="Prrafodelista"/>
        <w:numPr>
          <w:ilvl w:val="0"/>
          <w:numId w:val="3"/>
        </w:numPr>
        <w:rPr>
          <w:sz w:val="28"/>
          <w:szCs w:val="28"/>
        </w:rPr>
      </w:pPr>
      <w:r w:rsidRPr="004C0CA0">
        <w:rPr>
          <w:sz w:val="28"/>
          <w:szCs w:val="28"/>
        </w:rPr>
        <w:t>Van de paseo al campo y el auto se queda en pana en la mitad de un camino rural.</w:t>
      </w:r>
    </w:p>
    <w:p w:rsidR="00735FED" w:rsidRPr="004C0CA0" w:rsidRDefault="00735FED" w:rsidP="00735FED">
      <w:pPr>
        <w:pStyle w:val="Prrafodelista"/>
        <w:numPr>
          <w:ilvl w:val="0"/>
          <w:numId w:val="3"/>
        </w:numPr>
        <w:rPr>
          <w:sz w:val="28"/>
          <w:szCs w:val="28"/>
        </w:rPr>
      </w:pPr>
      <w:r w:rsidRPr="004C0CA0">
        <w:rPr>
          <w:sz w:val="28"/>
          <w:szCs w:val="28"/>
        </w:rPr>
        <w:t>Un grupo de  pacientes esperan por largo rato al doctor que no llega hasta que finalmente avisa con su secretaria que no va poder atenderlos.</w:t>
      </w:r>
    </w:p>
    <w:p w:rsidR="00735FED" w:rsidRPr="004C0CA0" w:rsidRDefault="00735FED" w:rsidP="00735FED">
      <w:pPr>
        <w:pStyle w:val="Prrafodelista"/>
        <w:numPr>
          <w:ilvl w:val="0"/>
          <w:numId w:val="3"/>
        </w:numPr>
        <w:rPr>
          <w:sz w:val="28"/>
          <w:szCs w:val="28"/>
        </w:rPr>
      </w:pPr>
      <w:r w:rsidRPr="004C0CA0">
        <w:rPr>
          <w:sz w:val="28"/>
          <w:szCs w:val="28"/>
        </w:rPr>
        <w:t>Lentitud y descontento en cola para comprar entradas a recital del año.</w:t>
      </w:r>
    </w:p>
    <w:p w:rsidR="00735FED" w:rsidRPr="004C0CA0" w:rsidRDefault="00735FED" w:rsidP="00735FED">
      <w:pPr>
        <w:rPr>
          <w:sz w:val="28"/>
          <w:szCs w:val="28"/>
        </w:rPr>
      </w:pPr>
      <w:r w:rsidRPr="004C0CA0">
        <w:rPr>
          <w:sz w:val="28"/>
          <w:szCs w:val="28"/>
        </w:rPr>
        <w:t xml:space="preserve">Luego del tiempo estimado, el grupo mostrará su dramatización. Para esto pueden disponer la sala según sus necesidades. </w:t>
      </w:r>
    </w:p>
    <w:p w:rsidR="00735FED" w:rsidRPr="004C0CA0" w:rsidRDefault="00735FED" w:rsidP="00735FED">
      <w:pPr>
        <w:rPr>
          <w:sz w:val="28"/>
          <w:szCs w:val="28"/>
        </w:rPr>
      </w:pPr>
      <w:r w:rsidRPr="004C0CA0">
        <w:rPr>
          <w:sz w:val="28"/>
          <w:szCs w:val="28"/>
        </w:rPr>
        <w:t xml:space="preserve">El profesor indica a los estudiantes que van a ver  la dramatización, </w:t>
      </w:r>
      <w:r w:rsidR="008D620F">
        <w:rPr>
          <w:sz w:val="28"/>
          <w:szCs w:val="28"/>
        </w:rPr>
        <w:t xml:space="preserve">poner </w:t>
      </w:r>
      <w:r w:rsidRPr="004C0CA0">
        <w:rPr>
          <w:sz w:val="28"/>
          <w:szCs w:val="28"/>
        </w:rPr>
        <w:t>suma atención de lo que ven y escuchan (expresiones de los cuerpos y rostros, voces, diálogos, movimientos, frases, etc.)</w:t>
      </w:r>
    </w:p>
    <w:p w:rsidR="00735FED" w:rsidRPr="004C0CA0" w:rsidRDefault="00735FED" w:rsidP="00735FED">
      <w:pPr>
        <w:rPr>
          <w:sz w:val="28"/>
          <w:szCs w:val="28"/>
        </w:rPr>
      </w:pPr>
      <w:r w:rsidRPr="004C0CA0">
        <w:rPr>
          <w:sz w:val="28"/>
          <w:szCs w:val="28"/>
        </w:rPr>
        <w:t>Una vez vistas las dramatizaciones, se da paso a un breve comentario de la escena, si les gustó, si les sorprendió, si las actuaciones fueron novedosas e interesantes, etc.</w:t>
      </w:r>
    </w:p>
    <w:p w:rsidR="00735FED" w:rsidRPr="004C0CA0" w:rsidRDefault="00735FED" w:rsidP="00735FED">
      <w:pPr>
        <w:rPr>
          <w:sz w:val="28"/>
          <w:szCs w:val="28"/>
        </w:rPr>
      </w:pPr>
      <w:r w:rsidRPr="004C0CA0">
        <w:rPr>
          <w:sz w:val="28"/>
          <w:szCs w:val="28"/>
        </w:rPr>
        <w:t>Cerrando la parte de motivación de la clase, el profesor da las instrucciones para realizar un ejercicio de escritura creativa   a partir de lo visto y escuchado.</w:t>
      </w:r>
    </w:p>
    <w:p w:rsidR="00735FED" w:rsidRPr="004C0CA0" w:rsidRDefault="00735FED" w:rsidP="00735FED">
      <w:pPr>
        <w:rPr>
          <w:sz w:val="28"/>
          <w:szCs w:val="28"/>
        </w:rPr>
      </w:pPr>
      <w:r w:rsidRPr="004C0CA0">
        <w:rPr>
          <w:sz w:val="28"/>
          <w:szCs w:val="28"/>
        </w:rPr>
        <w:lastRenderedPageBreak/>
        <w:t>Se espera que  incorporen diálogos, caractericen a  los personajes, los espacios y tiempos al tiempo que relatan lo sucedido, la acción planteada en la improvisación.</w:t>
      </w:r>
    </w:p>
    <w:p w:rsidR="00735FED" w:rsidRPr="004C0CA0" w:rsidRDefault="00735FED" w:rsidP="00735FED">
      <w:pPr>
        <w:rPr>
          <w:sz w:val="28"/>
          <w:szCs w:val="28"/>
        </w:rPr>
      </w:pPr>
      <w:r w:rsidRPr="004C0CA0">
        <w:rPr>
          <w:sz w:val="28"/>
          <w:szCs w:val="28"/>
        </w:rPr>
        <w:t xml:space="preserve"> Es importante que presten atención a la ortografía y a la redacción, poniendo énfasis en que la puntuación corresponde al ritmo de un diálogo y a una escena, y la redacción, a la claridad de las ideas, deseos y necesidades de los personajes.</w:t>
      </w:r>
    </w:p>
    <w:p w:rsidR="00735FED" w:rsidRPr="004C0CA0" w:rsidRDefault="00735FED" w:rsidP="00735FED">
      <w:pPr>
        <w:rPr>
          <w:sz w:val="28"/>
          <w:szCs w:val="28"/>
        </w:rPr>
      </w:pPr>
      <w:r w:rsidRPr="004C0CA0">
        <w:rPr>
          <w:sz w:val="28"/>
          <w:szCs w:val="28"/>
        </w:rPr>
        <w:t>Para darle un cierre a esta actividad, los alumnos que lo deseen pueden leer en voz alta sus relatos, recibiendo posteriormente las intervenciones del profesor y del grupo  con respecto a la coherencia presente en la redacción; el ritmo de la narración, es decir, pausas, comas, puntos seguidos, apartes, suspensivos, etc., el manejo de vocabulario, si hay repeticiones que molesten, si introduce palabras menos comunes, variedad en el uso de adjetivos, etc.</w:t>
      </w:r>
    </w:p>
    <w:p w:rsidR="00735FED" w:rsidRPr="004C0CA0" w:rsidRDefault="00735FED" w:rsidP="00735FED">
      <w:pPr>
        <w:rPr>
          <w:sz w:val="28"/>
          <w:szCs w:val="28"/>
        </w:rPr>
      </w:pPr>
      <w:r w:rsidRPr="004C0CA0">
        <w:rPr>
          <w:sz w:val="28"/>
          <w:szCs w:val="28"/>
        </w:rPr>
        <w:t>Finalmente, el profesor deberá guiar el aprendizaje</w:t>
      </w:r>
      <w:r w:rsidR="008D620F">
        <w:rPr>
          <w:sz w:val="28"/>
          <w:szCs w:val="28"/>
        </w:rPr>
        <w:t>,</w:t>
      </w:r>
      <w:r w:rsidRPr="004C0CA0">
        <w:rPr>
          <w:sz w:val="28"/>
          <w:szCs w:val="28"/>
        </w:rPr>
        <w:t xml:space="preserve"> resaltando los aciertos de los trabajos y mostrando cómo superar las debi</w:t>
      </w:r>
      <w:r w:rsidR="008D620F">
        <w:rPr>
          <w:sz w:val="28"/>
          <w:szCs w:val="28"/>
        </w:rPr>
        <w:t xml:space="preserve">lidades o incoherencias. Para ello, usa </w:t>
      </w:r>
      <w:bookmarkStart w:id="0" w:name="_GoBack"/>
      <w:bookmarkEnd w:id="0"/>
      <w:r w:rsidRPr="004C0CA0">
        <w:rPr>
          <w:sz w:val="28"/>
          <w:szCs w:val="28"/>
        </w:rPr>
        <w:t>dichos textos como ejemplos de mejoramiento.</w:t>
      </w:r>
    </w:p>
    <w:p w:rsidR="00735FED" w:rsidRPr="004C0CA0" w:rsidRDefault="00735FED" w:rsidP="00735FED">
      <w:pPr>
        <w:rPr>
          <w:sz w:val="28"/>
          <w:szCs w:val="28"/>
        </w:rPr>
      </w:pPr>
    </w:p>
    <w:p w:rsidR="005D454E" w:rsidRDefault="005D454E" w:rsidP="006B3FB7">
      <w:pPr>
        <w:tabs>
          <w:tab w:val="left" w:pos="284"/>
          <w:tab w:val="left" w:pos="8789"/>
        </w:tabs>
        <w:spacing w:after="0" w:line="360" w:lineRule="auto"/>
        <w:ind w:left="284"/>
        <w:jc w:val="both"/>
        <w:rPr>
          <w:rFonts w:ascii="Arial" w:hAnsi="Arial" w:cs="Arial"/>
          <w:sz w:val="20"/>
          <w:szCs w:val="20"/>
        </w:rPr>
      </w:pPr>
    </w:p>
    <w:p w:rsidR="005D454E" w:rsidRDefault="005D454E" w:rsidP="00527836">
      <w:pPr>
        <w:tabs>
          <w:tab w:val="left" w:pos="284"/>
          <w:tab w:val="left" w:pos="8789"/>
        </w:tabs>
        <w:spacing w:after="0" w:line="360" w:lineRule="auto"/>
        <w:jc w:val="both"/>
        <w:rPr>
          <w:rFonts w:ascii="Arial" w:hAnsi="Arial" w:cs="Arial"/>
          <w:sz w:val="20"/>
          <w:szCs w:val="20"/>
        </w:rPr>
      </w:pPr>
    </w:p>
    <w:p w:rsidR="005D454E" w:rsidRDefault="005D454E" w:rsidP="006B3FB7">
      <w:pPr>
        <w:tabs>
          <w:tab w:val="left" w:pos="284"/>
          <w:tab w:val="left" w:pos="8789"/>
        </w:tabs>
        <w:spacing w:after="0" w:line="360" w:lineRule="auto"/>
        <w:ind w:left="284"/>
        <w:jc w:val="both"/>
        <w:rPr>
          <w:rFonts w:ascii="Arial" w:hAnsi="Arial" w:cs="Arial"/>
          <w:sz w:val="20"/>
          <w:szCs w:val="20"/>
        </w:rPr>
      </w:pPr>
    </w:p>
    <w:p w:rsidR="005D454E" w:rsidRDefault="005D454E" w:rsidP="006B3FB7">
      <w:pPr>
        <w:tabs>
          <w:tab w:val="left" w:pos="284"/>
          <w:tab w:val="left" w:pos="8789"/>
        </w:tabs>
        <w:spacing w:after="0" w:line="360" w:lineRule="auto"/>
        <w:ind w:left="284"/>
        <w:jc w:val="both"/>
        <w:rPr>
          <w:rFonts w:ascii="Arial" w:hAnsi="Arial" w:cs="Arial"/>
          <w:sz w:val="20"/>
          <w:szCs w:val="20"/>
        </w:rPr>
      </w:pPr>
    </w:p>
    <w:p w:rsidR="005D454E" w:rsidRDefault="005D454E" w:rsidP="006B3FB7">
      <w:pPr>
        <w:tabs>
          <w:tab w:val="left" w:pos="284"/>
          <w:tab w:val="left" w:pos="8789"/>
        </w:tabs>
        <w:spacing w:after="0" w:line="360" w:lineRule="auto"/>
        <w:ind w:left="284"/>
        <w:jc w:val="both"/>
        <w:rPr>
          <w:rFonts w:ascii="Arial" w:hAnsi="Arial" w:cs="Arial"/>
          <w:sz w:val="20"/>
          <w:szCs w:val="20"/>
        </w:rPr>
      </w:pPr>
    </w:p>
    <w:p w:rsidR="005D454E" w:rsidRDefault="005D454E" w:rsidP="006B3FB7">
      <w:pPr>
        <w:tabs>
          <w:tab w:val="left" w:pos="284"/>
          <w:tab w:val="left" w:pos="8789"/>
        </w:tabs>
        <w:spacing w:after="0" w:line="360" w:lineRule="auto"/>
        <w:ind w:left="284"/>
        <w:jc w:val="both"/>
        <w:rPr>
          <w:rFonts w:ascii="Arial" w:hAnsi="Arial" w:cs="Arial"/>
          <w:sz w:val="20"/>
          <w:szCs w:val="20"/>
        </w:rPr>
      </w:pPr>
    </w:p>
    <w:p w:rsidR="005D454E" w:rsidRDefault="005D454E" w:rsidP="006B3FB7">
      <w:pPr>
        <w:tabs>
          <w:tab w:val="left" w:pos="284"/>
          <w:tab w:val="left" w:pos="8789"/>
        </w:tabs>
        <w:spacing w:after="0" w:line="360" w:lineRule="auto"/>
        <w:ind w:left="284"/>
        <w:jc w:val="both"/>
        <w:rPr>
          <w:rFonts w:ascii="Arial" w:hAnsi="Arial" w:cs="Arial"/>
          <w:sz w:val="20"/>
          <w:szCs w:val="20"/>
        </w:rPr>
      </w:pPr>
    </w:p>
    <w:p w:rsidR="005D454E" w:rsidRDefault="00E8619F" w:rsidP="006B3FB7">
      <w:pPr>
        <w:tabs>
          <w:tab w:val="left" w:pos="284"/>
          <w:tab w:val="left" w:pos="8789"/>
        </w:tabs>
        <w:spacing w:after="0" w:line="360" w:lineRule="auto"/>
        <w:ind w:left="284"/>
        <w:jc w:val="both"/>
        <w:rPr>
          <w:rFonts w:ascii="Arial" w:hAnsi="Arial" w:cs="Arial"/>
          <w:sz w:val="20"/>
          <w:szCs w:val="20"/>
        </w:rPr>
      </w:pPr>
      <w:r w:rsidRPr="005D454E">
        <w:rPr>
          <w:rFonts w:ascii="Arial" w:hAnsi="Arial" w:cs="Arial"/>
          <w:noProof/>
          <w:color w:val="FFFFFF" w:themeColor="background1"/>
          <w:sz w:val="20"/>
          <w:szCs w:val="20"/>
          <w:lang w:val="es-CL" w:eastAsia="es-CL"/>
        </w:rPr>
        <w:drawing>
          <wp:anchor distT="0" distB="0" distL="114300" distR="114300" simplePos="0" relativeHeight="251661312" behindDoc="1" locked="0" layoutInCell="1" allowOverlap="1" wp14:anchorId="10AD740E" wp14:editId="6949FA73">
            <wp:simplePos x="0" y="0"/>
            <wp:positionH relativeFrom="column">
              <wp:posOffset>4388485</wp:posOffset>
            </wp:positionH>
            <wp:positionV relativeFrom="paragraph">
              <wp:posOffset>1891030</wp:posOffset>
            </wp:positionV>
            <wp:extent cx="1528445" cy="31115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p>
    <w:p w:rsidR="005D454E" w:rsidRDefault="005D454E" w:rsidP="006B3FB7">
      <w:pPr>
        <w:tabs>
          <w:tab w:val="left" w:pos="284"/>
          <w:tab w:val="left" w:pos="8789"/>
        </w:tabs>
        <w:spacing w:after="0" w:line="360" w:lineRule="auto"/>
        <w:ind w:left="284"/>
        <w:jc w:val="both"/>
        <w:rPr>
          <w:rFonts w:ascii="Arial" w:hAnsi="Arial" w:cs="Arial"/>
          <w:sz w:val="20"/>
          <w:szCs w:val="20"/>
        </w:rPr>
      </w:pPr>
    </w:p>
    <w:sectPr w:rsidR="005D454E" w:rsidSect="006D19E3">
      <w:headerReference w:type="first" r:id="rId10"/>
      <w:pgSz w:w="12240" w:h="15840" w:code="1"/>
      <w:pgMar w:top="1417" w:right="1701"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63F" w:rsidRDefault="005F563F" w:rsidP="00DB4839">
      <w:pPr>
        <w:spacing w:after="0" w:line="240" w:lineRule="auto"/>
      </w:pPr>
      <w:r>
        <w:separator/>
      </w:r>
    </w:p>
  </w:endnote>
  <w:endnote w:type="continuationSeparator" w:id="0">
    <w:p w:rsidR="005F563F" w:rsidRDefault="005F563F"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63F" w:rsidRDefault="005F563F" w:rsidP="00DB4839">
      <w:pPr>
        <w:spacing w:after="0" w:line="240" w:lineRule="auto"/>
      </w:pPr>
      <w:r>
        <w:separator/>
      </w:r>
    </w:p>
  </w:footnote>
  <w:footnote w:type="continuationSeparator" w:id="0">
    <w:p w:rsidR="005F563F" w:rsidRDefault="005F563F"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11454"/>
    <w:multiLevelType w:val="hybridMultilevel"/>
    <w:tmpl w:val="3E849C3C"/>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
    <w:nsid w:val="0E690D3B"/>
    <w:multiLevelType w:val="hybridMultilevel"/>
    <w:tmpl w:val="92F2ED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41F5181C"/>
    <w:multiLevelType w:val="hybridMultilevel"/>
    <w:tmpl w:val="2348C8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56D3264"/>
    <w:multiLevelType w:val="hybridMultilevel"/>
    <w:tmpl w:val="C5EA5A28"/>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4">
    <w:nsid w:val="4EBE0553"/>
    <w:multiLevelType w:val="hybridMultilevel"/>
    <w:tmpl w:val="C792B6C8"/>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5">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75825CA"/>
    <w:multiLevelType w:val="hybridMultilevel"/>
    <w:tmpl w:val="F80439EE"/>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7">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6A9E76D5"/>
    <w:multiLevelType w:val="hybridMultilevel"/>
    <w:tmpl w:val="3EA21C3E"/>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num w:numId="1">
    <w:abstractNumId w:val="7"/>
  </w:num>
  <w:num w:numId="2">
    <w:abstractNumId w:val="5"/>
  </w:num>
  <w:num w:numId="3">
    <w:abstractNumId w:val="2"/>
  </w:num>
  <w:num w:numId="4">
    <w:abstractNumId w:val="6"/>
  </w:num>
  <w:num w:numId="5">
    <w:abstractNumId w:val="3"/>
  </w:num>
  <w:num w:numId="6">
    <w:abstractNumId w:val="8"/>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100EF"/>
    <w:rsid w:val="000572F9"/>
    <w:rsid w:val="000A17B9"/>
    <w:rsid w:val="000A5DA9"/>
    <w:rsid w:val="000A6DF6"/>
    <w:rsid w:val="000D4BB9"/>
    <w:rsid w:val="001341DE"/>
    <w:rsid w:val="00172D9B"/>
    <w:rsid w:val="00180769"/>
    <w:rsid w:val="0019489A"/>
    <w:rsid w:val="001B7F39"/>
    <w:rsid w:val="001C1FF4"/>
    <w:rsid w:val="001C733F"/>
    <w:rsid w:val="00215A7D"/>
    <w:rsid w:val="002201B5"/>
    <w:rsid w:val="00230AD3"/>
    <w:rsid w:val="00237830"/>
    <w:rsid w:val="00244A78"/>
    <w:rsid w:val="002616C9"/>
    <w:rsid w:val="00281B6E"/>
    <w:rsid w:val="00302364"/>
    <w:rsid w:val="00314758"/>
    <w:rsid w:val="00332F06"/>
    <w:rsid w:val="003405FE"/>
    <w:rsid w:val="00343D6A"/>
    <w:rsid w:val="00351F04"/>
    <w:rsid w:val="00367193"/>
    <w:rsid w:val="003F22C0"/>
    <w:rsid w:val="00430CC9"/>
    <w:rsid w:val="00435EE0"/>
    <w:rsid w:val="00450BFD"/>
    <w:rsid w:val="00475BD1"/>
    <w:rsid w:val="004C166D"/>
    <w:rsid w:val="004E2045"/>
    <w:rsid w:val="00503FC9"/>
    <w:rsid w:val="00512E95"/>
    <w:rsid w:val="005178D6"/>
    <w:rsid w:val="00527836"/>
    <w:rsid w:val="00530026"/>
    <w:rsid w:val="005356AF"/>
    <w:rsid w:val="00561B07"/>
    <w:rsid w:val="00574D2E"/>
    <w:rsid w:val="00576DBA"/>
    <w:rsid w:val="005923FA"/>
    <w:rsid w:val="005A29B2"/>
    <w:rsid w:val="005D454E"/>
    <w:rsid w:val="005F563F"/>
    <w:rsid w:val="005F56E5"/>
    <w:rsid w:val="00611848"/>
    <w:rsid w:val="00621E9D"/>
    <w:rsid w:val="0062729C"/>
    <w:rsid w:val="0063029D"/>
    <w:rsid w:val="0063797F"/>
    <w:rsid w:val="00646DB0"/>
    <w:rsid w:val="00652B80"/>
    <w:rsid w:val="00664EC0"/>
    <w:rsid w:val="00680326"/>
    <w:rsid w:val="00683910"/>
    <w:rsid w:val="00684C11"/>
    <w:rsid w:val="006A0928"/>
    <w:rsid w:val="006A3878"/>
    <w:rsid w:val="006A4201"/>
    <w:rsid w:val="006A6505"/>
    <w:rsid w:val="006B3FB7"/>
    <w:rsid w:val="006B63E4"/>
    <w:rsid w:val="006C23B7"/>
    <w:rsid w:val="006C66C2"/>
    <w:rsid w:val="006D19E3"/>
    <w:rsid w:val="00705B17"/>
    <w:rsid w:val="0071104A"/>
    <w:rsid w:val="00733EF0"/>
    <w:rsid w:val="00735FED"/>
    <w:rsid w:val="007A1986"/>
    <w:rsid w:val="00804206"/>
    <w:rsid w:val="00806D79"/>
    <w:rsid w:val="008179C5"/>
    <w:rsid w:val="008200ED"/>
    <w:rsid w:val="00884DFC"/>
    <w:rsid w:val="008D620F"/>
    <w:rsid w:val="00922FE6"/>
    <w:rsid w:val="00932B04"/>
    <w:rsid w:val="009501CA"/>
    <w:rsid w:val="00956AFA"/>
    <w:rsid w:val="00992A4B"/>
    <w:rsid w:val="009D7A45"/>
    <w:rsid w:val="009F6523"/>
    <w:rsid w:val="00A641BE"/>
    <w:rsid w:val="00A76C24"/>
    <w:rsid w:val="00A9744B"/>
    <w:rsid w:val="00AA3124"/>
    <w:rsid w:val="00AC0D6E"/>
    <w:rsid w:val="00B660B2"/>
    <w:rsid w:val="00B708ED"/>
    <w:rsid w:val="00B852D7"/>
    <w:rsid w:val="00B94252"/>
    <w:rsid w:val="00BA4256"/>
    <w:rsid w:val="00BB276D"/>
    <w:rsid w:val="00BC7A09"/>
    <w:rsid w:val="00C057FA"/>
    <w:rsid w:val="00C41228"/>
    <w:rsid w:val="00C4573B"/>
    <w:rsid w:val="00C672B1"/>
    <w:rsid w:val="00C81021"/>
    <w:rsid w:val="00C853B6"/>
    <w:rsid w:val="00CB5593"/>
    <w:rsid w:val="00CE21E3"/>
    <w:rsid w:val="00CF6105"/>
    <w:rsid w:val="00D01B3B"/>
    <w:rsid w:val="00D1045C"/>
    <w:rsid w:val="00D60ED4"/>
    <w:rsid w:val="00D62B53"/>
    <w:rsid w:val="00D8750E"/>
    <w:rsid w:val="00DA5701"/>
    <w:rsid w:val="00DA7004"/>
    <w:rsid w:val="00DB4839"/>
    <w:rsid w:val="00DC4B91"/>
    <w:rsid w:val="00DD6350"/>
    <w:rsid w:val="00E17AEC"/>
    <w:rsid w:val="00E22396"/>
    <w:rsid w:val="00E22986"/>
    <w:rsid w:val="00E32EB6"/>
    <w:rsid w:val="00E63BB4"/>
    <w:rsid w:val="00E8619F"/>
    <w:rsid w:val="00E8783B"/>
    <w:rsid w:val="00E91F14"/>
    <w:rsid w:val="00E934FE"/>
    <w:rsid w:val="00EA17F8"/>
    <w:rsid w:val="00EE5205"/>
    <w:rsid w:val="00EF5234"/>
    <w:rsid w:val="00F2639E"/>
    <w:rsid w:val="00F45BD1"/>
    <w:rsid w:val="00F538C5"/>
    <w:rsid w:val="00F579C2"/>
    <w:rsid w:val="00F8259D"/>
    <w:rsid w:val="00FA6184"/>
    <w:rsid w:val="00FC2F85"/>
    <w:rsid w:val="00FE55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2616C9"/>
    <w:rPr>
      <w:sz w:val="16"/>
      <w:szCs w:val="16"/>
    </w:rPr>
  </w:style>
  <w:style w:type="paragraph" w:styleId="Textocomentario">
    <w:name w:val="annotation text"/>
    <w:basedOn w:val="Normal"/>
    <w:link w:val="TextocomentarioCar"/>
    <w:uiPriority w:val="99"/>
    <w:semiHidden/>
    <w:unhideWhenUsed/>
    <w:rsid w:val="002616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16C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616C9"/>
    <w:rPr>
      <w:b/>
      <w:bCs/>
    </w:rPr>
  </w:style>
  <w:style w:type="character" w:customStyle="1" w:styleId="AsuntodelcomentarioCar">
    <w:name w:val="Asunto del comentario Car"/>
    <w:basedOn w:val="TextocomentarioCar"/>
    <w:link w:val="Asuntodelcomentario"/>
    <w:uiPriority w:val="99"/>
    <w:semiHidden/>
    <w:rsid w:val="002616C9"/>
    <w:rPr>
      <w:rFonts w:ascii="Calibri" w:eastAsia="Calibri" w:hAnsi="Calibri" w:cs="Times New Roman"/>
      <w:b/>
      <w:bCs/>
      <w:sz w:val="20"/>
      <w:szCs w:val="20"/>
    </w:rPr>
  </w:style>
  <w:style w:type="paragraph" w:styleId="Textoindependiente">
    <w:name w:val="Body Text"/>
    <w:basedOn w:val="Normal"/>
    <w:link w:val="TextoindependienteCar"/>
    <w:semiHidden/>
    <w:rsid w:val="0063029D"/>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semiHidden/>
    <w:rsid w:val="0063029D"/>
    <w:rPr>
      <w:rFonts w:ascii="Arial" w:eastAsia="Times New Roman" w:hAnsi="Arial" w:cs="Times New Roman"/>
      <w:sz w:val="24"/>
      <w:szCs w:val="24"/>
      <w:lang w:eastAsia="es-ES"/>
    </w:rPr>
  </w:style>
  <w:style w:type="paragraph" w:styleId="NormalWeb">
    <w:name w:val="Normal (Web)"/>
    <w:basedOn w:val="Normal"/>
    <w:uiPriority w:val="99"/>
    <w:semiHidden/>
    <w:unhideWhenUsed/>
    <w:rsid w:val="00611848"/>
    <w:pPr>
      <w:spacing w:before="100" w:beforeAutospacing="1" w:after="100" w:afterAutospacing="1" w:line="240" w:lineRule="auto"/>
    </w:pPr>
    <w:rPr>
      <w:rFonts w:ascii="Times New Roman" w:eastAsia="Times New Roman" w:hAnsi="Times New Roman"/>
      <w:sz w:val="24"/>
      <w:szCs w:val="24"/>
      <w:lang w:val="es-CL"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2616C9"/>
    <w:rPr>
      <w:sz w:val="16"/>
      <w:szCs w:val="16"/>
    </w:rPr>
  </w:style>
  <w:style w:type="paragraph" w:styleId="Textocomentario">
    <w:name w:val="annotation text"/>
    <w:basedOn w:val="Normal"/>
    <w:link w:val="TextocomentarioCar"/>
    <w:uiPriority w:val="99"/>
    <w:semiHidden/>
    <w:unhideWhenUsed/>
    <w:rsid w:val="002616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16C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616C9"/>
    <w:rPr>
      <w:b/>
      <w:bCs/>
    </w:rPr>
  </w:style>
  <w:style w:type="character" w:customStyle="1" w:styleId="AsuntodelcomentarioCar">
    <w:name w:val="Asunto del comentario Car"/>
    <w:basedOn w:val="TextocomentarioCar"/>
    <w:link w:val="Asuntodelcomentario"/>
    <w:uiPriority w:val="99"/>
    <w:semiHidden/>
    <w:rsid w:val="002616C9"/>
    <w:rPr>
      <w:rFonts w:ascii="Calibri" w:eastAsia="Calibri" w:hAnsi="Calibri" w:cs="Times New Roman"/>
      <w:b/>
      <w:bCs/>
      <w:sz w:val="20"/>
      <w:szCs w:val="20"/>
    </w:rPr>
  </w:style>
  <w:style w:type="paragraph" w:styleId="Textoindependiente">
    <w:name w:val="Body Text"/>
    <w:basedOn w:val="Normal"/>
    <w:link w:val="TextoindependienteCar"/>
    <w:semiHidden/>
    <w:rsid w:val="0063029D"/>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semiHidden/>
    <w:rsid w:val="0063029D"/>
    <w:rPr>
      <w:rFonts w:ascii="Arial" w:eastAsia="Times New Roman" w:hAnsi="Arial" w:cs="Times New Roman"/>
      <w:sz w:val="24"/>
      <w:szCs w:val="24"/>
      <w:lang w:eastAsia="es-ES"/>
    </w:rPr>
  </w:style>
  <w:style w:type="paragraph" w:styleId="NormalWeb">
    <w:name w:val="Normal (Web)"/>
    <w:basedOn w:val="Normal"/>
    <w:uiPriority w:val="99"/>
    <w:semiHidden/>
    <w:unhideWhenUsed/>
    <w:rsid w:val="00611848"/>
    <w:pPr>
      <w:spacing w:before="100" w:beforeAutospacing="1" w:after="100" w:afterAutospacing="1" w:line="240" w:lineRule="auto"/>
    </w:pPr>
    <w:rPr>
      <w:rFonts w:ascii="Times New Roman" w:eastAsia="Times New Roman" w:hAnsi="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33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Magdalena Maria Flores Ferrés</cp:lastModifiedBy>
  <cp:revision>2</cp:revision>
  <cp:lastPrinted>2012-11-21T14:51:00Z</cp:lastPrinted>
  <dcterms:created xsi:type="dcterms:W3CDTF">2013-04-08T21:13:00Z</dcterms:created>
  <dcterms:modified xsi:type="dcterms:W3CDTF">2013-04-08T21:13:00Z</dcterms:modified>
</cp:coreProperties>
</file>