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0F66FCE" w:rsidR="007103B4" w:rsidRDefault="00C032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9A4E6AA" w:rsidR="005D07D9" w:rsidRPr="005D07D9" w:rsidRDefault="00C032D3" w:rsidP="00C032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32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</w:t>
            </w:r>
            <w:proofErr w:type="gramStart"/>
            <w:r w:rsidRPr="00C032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C032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conocimiento y experiencia, qué hace un periodista. Luego el docente los invita a ser periodistas en el colegio y descubrir durante la semana las situaciones en las que reciben el cariño y el cuidado de profesores y/o compañeros. En la siguiente sesión, cada alumno elegirá una de las situaciones observadas para dibujarla y describirla con una oración. Algunos voluntarios muestran su trabajo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F7D5" w14:textId="77777777" w:rsidR="0066663C" w:rsidRDefault="0066663C" w:rsidP="00B9327C">
      <w:pPr>
        <w:spacing w:after="0" w:line="240" w:lineRule="auto"/>
      </w:pPr>
      <w:r>
        <w:separator/>
      </w:r>
    </w:p>
  </w:endnote>
  <w:endnote w:type="continuationSeparator" w:id="0">
    <w:p w14:paraId="76D1F417" w14:textId="77777777" w:rsidR="0066663C" w:rsidRDefault="006666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99FC" w14:textId="77777777" w:rsidR="0066663C" w:rsidRDefault="0066663C" w:rsidP="00B9327C">
      <w:pPr>
        <w:spacing w:after="0" w:line="240" w:lineRule="auto"/>
      </w:pPr>
      <w:r>
        <w:separator/>
      </w:r>
    </w:p>
  </w:footnote>
  <w:footnote w:type="continuationSeparator" w:id="0">
    <w:p w14:paraId="6132B7C5" w14:textId="77777777" w:rsidR="0066663C" w:rsidRDefault="006666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032D3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2020-07-09T22:20:00Z</dcterms:modified>
</cp:coreProperties>
</file>