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67D3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454D627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multiplicación: </w:t>
            </w:r>
          </w:p>
          <w:p w14:paraId="1C64C057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representaciones concretas y pictóricas </w:t>
            </w:r>
          </w:p>
          <w:p w14:paraId="32E219D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expresando una multiplicación como una adición de sumandos iguales </w:t>
            </w:r>
          </w:p>
          <w:p w14:paraId="2A1DBF2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la </w:t>
            </w:r>
            <w:proofErr w:type="spellStart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distributividad</w:t>
            </w:r>
            <w:proofErr w:type="spellEnd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como estrategia para construir las tablas del 2, del 5 y del 10 </w:t>
            </w:r>
          </w:p>
          <w:p w14:paraId="3A213EC5" w14:textId="77777777" w:rsidR="00A758CD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que involucran las tablas del 2, del 5 y del 10</w:t>
            </w:r>
          </w:p>
          <w:p w14:paraId="3252B149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1BCFB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67F554" w14:textId="3646225F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Elegir y utilizar representaciones concretas, pictóricas y simbólicas para representar enunciados. (OA h) </w:t>
            </w:r>
          </w:p>
          <w:p w14:paraId="546DB049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95C162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AEA3EE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1D3D2AF" w:rsidR="00033C14" w:rsidRPr="00033C14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situaciones de la realidad con lenguaje matemático. (OA d)</w:t>
            </w:r>
          </w:p>
        </w:tc>
        <w:tc>
          <w:tcPr>
            <w:tcW w:w="6237" w:type="dxa"/>
          </w:tcPr>
          <w:p w14:paraId="36E0631C" w14:textId="7B41BA36" w:rsidR="00033C14" w:rsidRDefault="00D8369A" w:rsidP="008107F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833C6E" w14:textId="444CBBA9" w:rsidR="00033C14" w:rsidRDefault="00D8369A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836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Determinan tablas de multiplicar, usando la propiedad distributiva. Por ejemplo, la tabla del 5, sabiendo que 5 · 1 = 5 y que 5 · 2 =10.</w:t>
            </w:r>
          </w:p>
          <w:p w14:paraId="4EC82CB8" w14:textId="68EA119E" w:rsidR="00D8369A" w:rsidRPr="00D8369A" w:rsidRDefault="00D8369A" w:rsidP="00033C1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8369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D8369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al docente mostrar a los alumnos el cálculo de 7 · 2 a partir del esquema</w:t>
            </w:r>
          </w:p>
          <w:p w14:paraId="0915A630" w14:textId="3120EEC0" w:rsidR="00033C14" w:rsidRDefault="00D8369A" w:rsidP="00D8369A">
            <w:pPr>
              <w:jc w:val="center"/>
            </w:pPr>
            <w:r>
              <w:object w:dxaOrig="1740" w:dyaOrig="1905" w14:anchorId="13265E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95.25pt" o:ole="">
                  <v:imagedata r:id="rId8" o:title=""/>
                </v:shape>
                <o:OLEObject Type="Embed" ProgID="PBrush" ShapeID="_x0000_i1025" DrawAspect="Content" ObjectID="_1658223917" r:id="rId9"/>
              </w:object>
            </w:r>
          </w:p>
          <w:p w14:paraId="57A02CB0" w14:textId="77777777" w:rsidR="00D8369A" w:rsidRDefault="00D8369A" w:rsidP="00D836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8369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Una vez conocido el valor de 7 · 2, que calculen 5 · 4 a partir del esquema           </w:t>
            </w:r>
          </w:p>
          <w:p w14:paraId="57740EEB" w14:textId="338BA967" w:rsidR="00D8369A" w:rsidRDefault="00D8369A" w:rsidP="00D8369A">
            <w:pPr>
              <w:jc w:val="center"/>
            </w:pPr>
            <w:r>
              <w:object w:dxaOrig="1800" w:dyaOrig="1545" w14:anchorId="6D93806C">
                <v:shape id="_x0000_i1026" type="#_x0000_t75" style="width:90pt;height:77.25pt" o:ole="">
                  <v:imagedata r:id="rId10" o:title=""/>
                </v:shape>
                <o:OLEObject Type="Embed" ProgID="PBrush" ShapeID="_x0000_i1026" DrawAspect="Content" ObjectID="_1658223918" r:id="rId11"/>
              </w:object>
            </w:r>
          </w:p>
          <w:p w14:paraId="0FEEB0E2" w14:textId="2B303C57" w:rsidR="00D8369A" w:rsidRDefault="00D8369A" w:rsidP="00D836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836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y así sucesivamente.</w:t>
            </w:r>
          </w:p>
          <w:p w14:paraId="64C918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A9DB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0E0D6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23D32F" w:rsidR="00033C14" w:rsidRP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213D6" w14:textId="77777777" w:rsidR="00AC76DA" w:rsidRDefault="00AC76DA" w:rsidP="00B9327C">
      <w:pPr>
        <w:spacing w:after="0" w:line="240" w:lineRule="auto"/>
      </w:pPr>
      <w:r>
        <w:separator/>
      </w:r>
    </w:p>
  </w:endnote>
  <w:endnote w:type="continuationSeparator" w:id="0">
    <w:p w14:paraId="73B34BA9" w14:textId="77777777" w:rsidR="00AC76DA" w:rsidRDefault="00AC76D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751EF" w14:textId="77777777" w:rsidR="00AC76DA" w:rsidRDefault="00AC76DA" w:rsidP="00B9327C">
      <w:pPr>
        <w:spacing w:after="0" w:line="240" w:lineRule="auto"/>
      </w:pPr>
      <w:r>
        <w:separator/>
      </w:r>
    </w:p>
  </w:footnote>
  <w:footnote w:type="continuationSeparator" w:id="0">
    <w:p w14:paraId="47A4F22F" w14:textId="77777777" w:rsidR="00AC76DA" w:rsidRDefault="00AC76D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9E2BD97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033C14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581795CC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80581"/>
    <w:rsid w:val="00883F54"/>
    <w:rsid w:val="008958B0"/>
    <w:rsid w:val="008A234E"/>
    <w:rsid w:val="008A7B6C"/>
    <w:rsid w:val="008C42E3"/>
    <w:rsid w:val="008C7432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8369A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24976"/>
    <w:rsid w:val="00E318E1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2020-08-06T16:59:00Z</dcterms:modified>
</cp:coreProperties>
</file>