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26388B93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E310B1">
        <w:rPr>
          <w:rFonts w:ascii="Arial" w:hAnsi="Arial" w:cs="Arial"/>
          <w:b/>
          <w:color w:val="404040" w:themeColor="text1" w:themeTint="BF"/>
          <w:sz w:val="28"/>
          <w:szCs w:val="28"/>
        </w:rPr>
        <w:t>3</w:t>
      </w:r>
    </w:p>
    <w:p w14:paraId="43509641" w14:textId="77777777" w:rsidR="003767FB" w:rsidRPr="003767FB" w:rsidRDefault="003767FB" w:rsidP="003767FB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3767FB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Medición de la masa</w:t>
      </w:r>
    </w:p>
    <w:p w14:paraId="0CCFCC02" w14:textId="77777777" w:rsidR="0046333B" w:rsidRPr="001C34A5" w:rsidRDefault="0046333B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6F1410C7" w14:textId="77777777" w:rsidR="00BD6C1B" w:rsidRPr="00BD6C1B" w:rsidRDefault="00BD6C1B" w:rsidP="00BD6C1B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D6C1B">
              <w:rPr>
                <w:rFonts w:ascii="Verdana" w:hAnsi="Verdana" w:cs="Verdana"/>
                <w:b/>
                <w:bCs/>
                <w:lang w:val="es-ES"/>
              </w:rPr>
              <w:t>Medir la masa, el volumen y la temperatura de la materia (sólido, líquido y gaseoso), utilizando instrumentos y unidades de medida apropiados. (OA 11)</w:t>
            </w:r>
          </w:p>
          <w:p w14:paraId="2128F54F" w14:textId="77777777" w:rsidR="00440B8D" w:rsidRPr="002F3D14" w:rsidRDefault="00440B8D" w:rsidP="000C18B0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66ACE3F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0DFD23BE" w14:textId="77777777" w:rsidR="002228E2" w:rsidRPr="002228E2" w:rsidRDefault="002228E2" w:rsidP="002228E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228E2">
              <w:rPr>
                <w:rFonts w:ascii="Arial" w:hAnsi="Arial" w:cs="Arial"/>
                <w:color w:val="404040" w:themeColor="text1" w:themeTint="BF"/>
                <w:lang w:val="es-ES"/>
              </w:rPr>
              <w:t>Observar, medir, registrar datos en forma precisa con instrumentos de medición utilizando tablas. (OA c)</w:t>
            </w:r>
          </w:p>
          <w:p w14:paraId="4350E646" w14:textId="77777777" w:rsidR="002228E2" w:rsidRPr="002228E2" w:rsidRDefault="002228E2" w:rsidP="002228E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119EE965" w14:textId="77777777" w:rsidR="002228E2" w:rsidRPr="002228E2" w:rsidRDefault="002228E2" w:rsidP="002228E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228E2">
              <w:rPr>
                <w:rFonts w:ascii="Arial" w:hAnsi="Arial" w:cs="Arial"/>
                <w:color w:val="404040" w:themeColor="text1" w:themeTint="BF"/>
                <w:lang w:val="es-ES"/>
              </w:rPr>
              <w:t>Usar materiales e instrumentos en forma segura y autónoma.</w:t>
            </w:r>
          </w:p>
          <w:p w14:paraId="186C72A1" w14:textId="77777777" w:rsidR="002228E2" w:rsidRPr="002228E2" w:rsidRDefault="002228E2" w:rsidP="002228E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228E2">
              <w:rPr>
                <w:rFonts w:ascii="Arial" w:hAnsi="Arial" w:cs="Arial"/>
                <w:color w:val="404040" w:themeColor="text1" w:themeTint="BF"/>
                <w:lang w:val="es-ES"/>
              </w:rPr>
              <w:t xml:space="preserve"> (OA d) </w:t>
            </w:r>
          </w:p>
          <w:p w14:paraId="1376410A" w14:textId="77777777" w:rsidR="002228E2" w:rsidRPr="002228E2" w:rsidRDefault="002228E2" w:rsidP="002228E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62B184F9" w14:textId="3AA9D91A" w:rsidR="00440B8D" w:rsidRDefault="002228E2" w:rsidP="002228E2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2228E2">
              <w:rPr>
                <w:rFonts w:ascii="Arial" w:hAnsi="Arial" w:cs="Arial"/>
                <w:color w:val="404040" w:themeColor="text1" w:themeTint="BF"/>
                <w:lang w:val="es-ES"/>
              </w:rPr>
              <w:t>Comunicar ideas y explicaciones. (OA f)</w:t>
            </w:r>
          </w:p>
          <w:p w14:paraId="4F471CA6" w14:textId="77777777" w:rsidR="00440B8D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2970C1E8" w:rsidR="00440B8D" w:rsidRPr="002F3D14" w:rsidRDefault="00440B8D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AAF754" w14:textId="0306D7B2" w:rsidR="00935335" w:rsidRPr="002009DD" w:rsidRDefault="00E310B1" w:rsidP="002009D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10B1">
              <w:rPr>
                <w:rFonts w:ascii="Arial" w:hAnsi="Arial" w:cs="Arial"/>
                <w:sz w:val="24"/>
                <w:szCs w:val="24"/>
                <w:lang w:val="es-ES"/>
              </w:rPr>
              <w:t>Los estudiantes realizan mediciones de la masa en variados objetos sólidos cercanos, como lápices, zapatos, cuadernos libros, bolitas, y sillas, entre otros. Inicialmente, diseñan la tabla en la que registrarán los datos y seleccionan los instrumentos de medición que utilizarán para sus mediciones (balanza de cuerpo, balanza digital, balanza de platos, etc.). Luego, comienzan a medir los variados objetos y registran los datos cuidando la unidad de medida que utilizan. Finalmente, determinan cuáles son los que tienen más o menos masa. Y comunican sus conclusiones a sus compañeros.</w:t>
            </w:r>
          </w:p>
          <w:p w14:paraId="54DD91A2" w14:textId="77777777" w:rsidR="001F7E02" w:rsidRPr="00E07789" w:rsidRDefault="001F7E02" w:rsidP="00E077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A0B9AE" w14:textId="77777777" w:rsidR="00B56100" w:rsidRPr="00632B6E" w:rsidRDefault="00B56100" w:rsidP="00632B6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C78FA1" w14:textId="77777777" w:rsidR="00632B6E" w:rsidRPr="00A24AAF" w:rsidRDefault="00632B6E" w:rsidP="00A24AAF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177113" w14:textId="77777777" w:rsidR="00A24AAF" w:rsidRPr="002D5A24" w:rsidRDefault="00A24AAF" w:rsidP="00733C66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1212318" w14:textId="192934F7" w:rsidR="00733C66" w:rsidRPr="006F751F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DB473" w14:textId="77777777" w:rsidR="00A11D6B" w:rsidRDefault="00A11D6B" w:rsidP="00BD016A">
      <w:pPr>
        <w:spacing w:after="0" w:line="240" w:lineRule="auto"/>
      </w:pPr>
      <w:r>
        <w:separator/>
      </w:r>
    </w:p>
  </w:endnote>
  <w:endnote w:type="continuationSeparator" w:id="0">
    <w:p w14:paraId="45E7C3D9" w14:textId="77777777" w:rsidR="00A11D6B" w:rsidRDefault="00A11D6B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DA094" w14:textId="77777777" w:rsidR="00A11D6B" w:rsidRDefault="00A11D6B" w:rsidP="00BD016A">
      <w:pPr>
        <w:spacing w:after="0" w:line="240" w:lineRule="auto"/>
      </w:pPr>
      <w:r>
        <w:separator/>
      </w:r>
    </w:p>
  </w:footnote>
  <w:footnote w:type="continuationSeparator" w:id="0">
    <w:p w14:paraId="074EE743" w14:textId="77777777" w:rsidR="00A11D6B" w:rsidRDefault="00A11D6B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DA696A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80029F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387B891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108792E2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11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F65D9"/>
    <w:rsid w:val="001319B3"/>
    <w:rsid w:val="001476EB"/>
    <w:rsid w:val="00176A66"/>
    <w:rsid w:val="001A46F5"/>
    <w:rsid w:val="001B05D4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6016"/>
    <w:rsid w:val="00270229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F3D14"/>
    <w:rsid w:val="002F51A2"/>
    <w:rsid w:val="00306537"/>
    <w:rsid w:val="00310A3B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846F4"/>
    <w:rsid w:val="00787875"/>
    <w:rsid w:val="007A0741"/>
    <w:rsid w:val="007A4A85"/>
    <w:rsid w:val="007A7852"/>
    <w:rsid w:val="007C30C3"/>
    <w:rsid w:val="007E2E2A"/>
    <w:rsid w:val="007E504F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6F08"/>
    <w:rsid w:val="009E2DA2"/>
    <w:rsid w:val="00A11D6B"/>
    <w:rsid w:val="00A24AAF"/>
    <w:rsid w:val="00A30A08"/>
    <w:rsid w:val="00A367F9"/>
    <w:rsid w:val="00A45ADC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517F"/>
    <w:rsid w:val="00BB6002"/>
    <w:rsid w:val="00BC4296"/>
    <w:rsid w:val="00BC6A95"/>
    <w:rsid w:val="00BC763F"/>
    <w:rsid w:val="00BD016A"/>
    <w:rsid w:val="00BD0B06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9267F"/>
    <w:rsid w:val="00DA0FF8"/>
    <w:rsid w:val="00DC24CA"/>
    <w:rsid w:val="00DC2FBC"/>
    <w:rsid w:val="00DC3515"/>
    <w:rsid w:val="00DD41F3"/>
    <w:rsid w:val="00DE5285"/>
    <w:rsid w:val="00DF2396"/>
    <w:rsid w:val="00DF58DE"/>
    <w:rsid w:val="00E06097"/>
    <w:rsid w:val="00E07789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2020-06-01T19:50:00Z</dcterms:created>
  <dcterms:modified xsi:type="dcterms:W3CDTF">2020-06-01T19:50:00Z</dcterms:modified>
</cp:coreProperties>
</file>