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4E2A6E42" w:rsidR="00803EF2" w:rsidRDefault="007C4FEB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C4F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 y arte contemporáneo</w:t>
            </w:r>
          </w:p>
          <w:p w14:paraId="092848C4" w14:textId="6DFBA226" w:rsidR="00443724" w:rsidRDefault="00414270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B41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F2CC9B" w14:textId="77777777" w:rsidR="001B41A9" w:rsidRDefault="001B41A9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41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máximo cuatro integrantes, crean un retrato pintura-escultura con técnicas mixtas. Para esto: </w:t>
            </w:r>
          </w:p>
          <w:p w14:paraId="6BB21283" w14:textId="77777777" w:rsidR="001B41A9" w:rsidRDefault="001B41A9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41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B41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cada alumno realiza como mínimo dos bocetos en que exageran los elementos expresivos </w:t>
            </w:r>
          </w:p>
          <w:p w14:paraId="40B86B7F" w14:textId="77777777" w:rsidR="001B41A9" w:rsidRDefault="001B41A9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41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B41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grupos, los comentan, utilizando diversos criterios como originalidad, funcionalidad, factibilidad u otros </w:t>
            </w:r>
          </w:p>
          <w:p w14:paraId="7BD8C0EE" w14:textId="77777777" w:rsidR="001B41A9" w:rsidRDefault="001B41A9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41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B41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uno de los bocetos para realizarlo </w:t>
            </w:r>
          </w:p>
          <w:p w14:paraId="39ADFA1B" w14:textId="77777777" w:rsidR="001B41A9" w:rsidRDefault="001B41A9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41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B41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planifican los materiales a usar y los procedimientos a seguir para la construcción del retrato pintura-escultura </w:t>
            </w:r>
          </w:p>
          <w:p w14:paraId="33C5893A" w14:textId="77777777" w:rsidR="001B41A9" w:rsidRDefault="001B41A9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41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B41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 construyen y presentan a los otros grupos </w:t>
            </w:r>
          </w:p>
          <w:p w14:paraId="4E6D1E31" w14:textId="6260B9D2" w:rsidR="001B41A9" w:rsidRPr="001B41A9" w:rsidRDefault="001B41A9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41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1B41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guiados por el profesor, comparan sus trabajos, usando criterios como las emociones e ideas que generan, uso de los elementos de lenguaje visual, funcionalidad, originalidad en el uso de materiales y otros  </w:t>
            </w:r>
          </w:p>
          <w:p w14:paraId="6A898DEC" w14:textId="0748A630" w:rsidR="00915164" w:rsidRPr="001B41A9" w:rsidRDefault="001B41A9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1B41A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1B41A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0D54D1A9" w14:textId="09FBFB11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B7745" w14:textId="77777777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111E6" w14:textId="77777777" w:rsidR="00122E54" w:rsidRDefault="00122E54" w:rsidP="00B9327C">
      <w:pPr>
        <w:spacing w:after="0" w:line="240" w:lineRule="auto"/>
      </w:pPr>
      <w:r>
        <w:separator/>
      </w:r>
    </w:p>
  </w:endnote>
  <w:endnote w:type="continuationSeparator" w:id="0">
    <w:p w14:paraId="3F8017C7" w14:textId="77777777" w:rsidR="00122E54" w:rsidRDefault="00122E5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4C601" w14:textId="77777777" w:rsidR="00122E54" w:rsidRDefault="00122E54" w:rsidP="00B9327C">
      <w:pPr>
        <w:spacing w:after="0" w:line="240" w:lineRule="auto"/>
      </w:pPr>
      <w:r>
        <w:separator/>
      </w:r>
    </w:p>
  </w:footnote>
  <w:footnote w:type="continuationSeparator" w:id="0">
    <w:p w14:paraId="0D2FF041" w14:textId="77777777" w:rsidR="00122E54" w:rsidRDefault="00122E5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14270"/>
    <w:rsid w:val="00432FDB"/>
    <w:rsid w:val="00443724"/>
    <w:rsid w:val="00450482"/>
    <w:rsid w:val="004570FA"/>
    <w:rsid w:val="0047460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A4105"/>
    <w:rsid w:val="007B0C3D"/>
    <w:rsid w:val="007B6361"/>
    <w:rsid w:val="007C4FEB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37B3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2020-06-24T21:09:00Z</dcterms:modified>
</cp:coreProperties>
</file>