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E22676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CA2FA89" w14:textId="77777777" w:rsidR="004F5EC1" w:rsidRDefault="004F5EC1" w:rsidP="00695CA6">
            <w:pPr>
              <w:rPr>
                <w:rFonts w:ascii="Arial" w:hAnsi="Arial" w:cs="Arial"/>
                <w:b/>
                <w:bCs/>
                <w:color w:val="404040" w:themeColor="text1" w:themeTint="BF"/>
                <w:sz w:val="24"/>
                <w:szCs w:val="24"/>
                <w:lang w:val="es-ES"/>
              </w:rPr>
            </w:pPr>
            <w:r w:rsidRPr="004F5EC1">
              <w:rPr>
                <w:rFonts w:ascii="Arial" w:hAnsi="Arial" w:cs="Arial"/>
                <w:b/>
                <w:bCs/>
                <w:color w:val="404040" w:themeColor="text1" w:themeTint="BF"/>
                <w:sz w:val="24"/>
                <w:szCs w:val="24"/>
                <w:lang w:val="es-ES"/>
              </w:rPr>
              <w:t xml:space="preserve">Comprender textos orales (explicaciones, instrucciones, noticias, documentales, películas, testimonios, relatos, etc.) para obtener información y desarrollar su curiosidad por el mundo: </w:t>
            </w:r>
          </w:p>
          <w:p w14:paraId="05B5ADB5" w14:textId="77777777"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conexiones con sus propias experiencias </w:t>
            </w:r>
          </w:p>
          <w:p w14:paraId="7F9A34AF" w14:textId="13FD656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identificando el propósito </w:t>
            </w:r>
          </w:p>
          <w:p w14:paraId="200F24C4" w14:textId="6291726E"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6F44BF5A" w14:textId="23A2A394"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relaciones entre distintos textos </w:t>
            </w:r>
          </w:p>
          <w:p w14:paraId="7FDD498D" w14:textId="4E6A5D1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respondiendo preguntas sobre información explícita e implícita </w:t>
            </w:r>
          </w:p>
          <w:p w14:paraId="6F3C8B6C" w14:textId="7478E71E" w:rsidR="00B36DBC"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una opinión sobre lo escuchado</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13D84BAA" w14:textId="77777777" w:rsidR="00811433" w:rsidRDefault="004F5EC1" w:rsidP="004F5EC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w:t>
            </w:r>
          </w:p>
          <w:p w14:paraId="148F4962" w14:textId="77777777" w:rsidR="004F5EC1" w:rsidRPr="004F5EC1" w:rsidRDefault="004F5EC1" w:rsidP="004F5EC1">
            <w:pPr>
              <w:rPr>
                <w:rFonts w:ascii="Arial" w:hAnsi="Arial" w:cs="Arial"/>
                <w:b/>
                <w:bCs/>
                <w:color w:val="404040" w:themeColor="text1" w:themeTint="BF"/>
                <w:sz w:val="24"/>
                <w:szCs w:val="24"/>
                <w:lang w:val="es-ES"/>
              </w:rPr>
            </w:pPr>
            <w:r w:rsidRPr="004F5EC1">
              <w:rPr>
                <w:rFonts w:ascii="Arial" w:hAnsi="Arial" w:cs="Arial"/>
                <w:b/>
                <w:bCs/>
                <w:color w:val="404040" w:themeColor="text1" w:themeTint="BF"/>
                <w:sz w:val="24"/>
                <w:szCs w:val="24"/>
                <w:lang w:val="es-ES"/>
              </w:rPr>
              <w:t xml:space="preserve">SQA: sé-quiero saber-aprendí </w:t>
            </w:r>
          </w:p>
          <w:p w14:paraId="328ED64C" w14:textId="613049E2" w:rsidR="004F5EC1" w:rsidRPr="004F5EC1" w:rsidRDefault="004F5EC1" w:rsidP="004F5EC1">
            <w:pPr>
              <w:rPr>
                <w:rFonts w:ascii="Arial" w:hAnsi="Arial" w:cs="Arial"/>
                <w:color w:val="404040" w:themeColor="text1" w:themeTint="BF"/>
                <w:sz w:val="24"/>
                <w:szCs w:val="24"/>
                <w:lang w:val="es-ES"/>
              </w:rPr>
            </w:pPr>
            <w:r w:rsidRPr="004F5EC1">
              <w:rPr>
                <w:rFonts w:ascii="Arial" w:hAnsi="Arial" w:cs="Arial"/>
                <w:color w:val="404040" w:themeColor="text1" w:themeTint="BF"/>
                <w:sz w:val="24"/>
                <w:szCs w:val="24"/>
                <w:lang w:val="es-ES"/>
              </w:rPr>
              <w:t xml:space="preserve">El profesor busca un documental que explique cómo se desarrolla un proceso −la erupción de un volcán, la migración de una especie, el cultivo de una planta, la cría de un animal, la producción de un alimento, la fabricación de un objeto útil, la creación de una obra de arte, etc.− y que idealmente se relacione con uno de los temas trabajados previamente a partir de los mitos y leyendas. La idea es transmitir a los estudiantes que tanto uno como otro texto buscan dar una explicación a una pregunta. Antes de mostrarlo a los alumnos, les cuenta brevemente el tema qué tratará el documental. En conjunto con sus estudiantes, completa una tabla SQA. Disponen tres columnas en el pizarrón que los alumnos copian en su cuaderno: una para lo que </w:t>
            </w:r>
            <w:r w:rsidRPr="004F5EC1">
              <w:rPr>
                <w:rFonts w:ascii="Arial" w:hAnsi="Arial" w:cs="Arial"/>
                <w:b/>
                <w:bCs/>
                <w:color w:val="404040" w:themeColor="text1" w:themeTint="BF"/>
                <w:sz w:val="24"/>
                <w:szCs w:val="24"/>
                <w:lang w:val="es-ES"/>
              </w:rPr>
              <w:t>ya saben (S),</w:t>
            </w:r>
            <w:r w:rsidRPr="004F5EC1">
              <w:rPr>
                <w:rFonts w:ascii="Arial" w:hAnsi="Arial" w:cs="Arial"/>
                <w:color w:val="404040" w:themeColor="text1" w:themeTint="BF"/>
                <w:sz w:val="24"/>
                <w:szCs w:val="24"/>
                <w:lang w:val="es-ES"/>
              </w:rPr>
              <w:t xml:space="preserve"> otra para lo que </w:t>
            </w:r>
            <w:r w:rsidRPr="004F5EC1">
              <w:rPr>
                <w:rFonts w:ascii="Arial" w:hAnsi="Arial" w:cs="Arial"/>
                <w:b/>
                <w:bCs/>
                <w:color w:val="404040" w:themeColor="text1" w:themeTint="BF"/>
                <w:sz w:val="24"/>
                <w:szCs w:val="24"/>
                <w:lang w:val="es-ES"/>
              </w:rPr>
              <w:t>quieren aprender (Q)</w:t>
            </w:r>
            <w:r w:rsidRPr="004F5EC1">
              <w:rPr>
                <w:rFonts w:ascii="Arial" w:hAnsi="Arial" w:cs="Arial"/>
                <w:color w:val="404040" w:themeColor="text1" w:themeTint="BF"/>
                <w:sz w:val="24"/>
                <w:szCs w:val="24"/>
                <w:lang w:val="es-ES"/>
              </w:rPr>
              <w:t xml:space="preserve"> y otra para lo </w:t>
            </w:r>
            <w:r w:rsidRPr="004F5EC1">
              <w:rPr>
                <w:rFonts w:ascii="Arial" w:hAnsi="Arial" w:cs="Arial"/>
                <w:b/>
                <w:bCs/>
                <w:color w:val="404040" w:themeColor="text1" w:themeTint="BF"/>
                <w:sz w:val="24"/>
                <w:szCs w:val="24"/>
                <w:lang w:val="es-ES"/>
              </w:rPr>
              <w:t>aprendido</w:t>
            </w:r>
            <w:r w:rsidRPr="004F5EC1">
              <w:rPr>
                <w:rFonts w:ascii="Arial" w:hAnsi="Arial" w:cs="Arial"/>
                <w:color w:val="404040" w:themeColor="text1" w:themeTint="BF"/>
                <w:sz w:val="24"/>
                <w:szCs w:val="24"/>
                <w:lang w:val="es-ES"/>
              </w:rPr>
              <w:t xml:space="preserve"> (A) al final de la actividad. Usando una lluvia de ideas, anotan información que ya conocen sobre el tema en la primera columna. A partir de esto, el docente los motiva a escribir preguntas para completar la segunda columna: lo que les inquieta e interesa conocer sobre el tema. A </w:t>
            </w:r>
            <w:proofErr w:type="gramStart"/>
            <w:r w:rsidRPr="004F5EC1">
              <w:rPr>
                <w:rFonts w:ascii="Arial" w:hAnsi="Arial" w:cs="Arial"/>
                <w:color w:val="404040" w:themeColor="text1" w:themeTint="BF"/>
                <w:sz w:val="24"/>
                <w:szCs w:val="24"/>
                <w:lang w:val="es-ES"/>
              </w:rPr>
              <w:t>continuación</w:t>
            </w:r>
            <w:proofErr w:type="gramEnd"/>
            <w:r w:rsidRPr="004F5EC1">
              <w:rPr>
                <w:rFonts w:ascii="Arial" w:hAnsi="Arial" w:cs="Arial"/>
                <w:color w:val="404040" w:themeColor="text1" w:themeTint="BF"/>
                <w:sz w:val="24"/>
                <w:szCs w:val="24"/>
                <w:lang w:val="es-ES"/>
              </w:rPr>
              <w:t xml:space="preserve"> comparten las preguntas entre todos y luego observan el documental con atención, tratando de encontrar las respuestas a, al menos, dos de las preguntas que se hicieron. Una vez terminado el documental, conversan sobre las respuestas que encontraron y completan el organizador en la última columna, señalando lo que aprendieron.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E92F1" w14:textId="77777777" w:rsidR="006D0188" w:rsidRDefault="006D0188" w:rsidP="00B9327C">
      <w:pPr>
        <w:spacing w:after="0" w:line="240" w:lineRule="auto"/>
      </w:pPr>
      <w:r>
        <w:separator/>
      </w:r>
    </w:p>
  </w:endnote>
  <w:endnote w:type="continuationSeparator" w:id="0">
    <w:p w14:paraId="478E207C" w14:textId="77777777" w:rsidR="006D0188" w:rsidRDefault="006D018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A89F" w14:textId="77777777" w:rsidR="006D0188" w:rsidRDefault="006D0188" w:rsidP="00B9327C">
      <w:pPr>
        <w:spacing w:after="0" w:line="240" w:lineRule="auto"/>
      </w:pPr>
      <w:r>
        <w:separator/>
      </w:r>
    </w:p>
  </w:footnote>
  <w:footnote w:type="continuationSeparator" w:id="0">
    <w:p w14:paraId="2F28EE56" w14:textId="77777777" w:rsidR="006D0188" w:rsidRDefault="006D018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1E376A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F5EC1">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D1AC6"/>
    <w:rsid w:val="003E52A0"/>
    <w:rsid w:val="003F5683"/>
    <w:rsid w:val="003F5C5D"/>
    <w:rsid w:val="00401ED8"/>
    <w:rsid w:val="004035B8"/>
    <w:rsid w:val="00405BB6"/>
    <w:rsid w:val="004078BF"/>
    <w:rsid w:val="0041242E"/>
    <w:rsid w:val="004301AB"/>
    <w:rsid w:val="00432FDB"/>
    <w:rsid w:val="0044632A"/>
    <w:rsid w:val="00450482"/>
    <w:rsid w:val="004570FA"/>
    <w:rsid w:val="004707D6"/>
    <w:rsid w:val="004725BF"/>
    <w:rsid w:val="00477435"/>
    <w:rsid w:val="00495EB4"/>
    <w:rsid w:val="004970FE"/>
    <w:rsid w:val="004A2353"/>
    <w:rsid w:val="004B5155"/>
    <w:rsid w:val="004D15B5"/>
    <w:rsid w:val="004F1E29"/>
    <w:rsid w:val="004F34CE"/>
    <w:rsid w:val="004F48D3"/>
    <w:rsid w:val="004F5EC1"/>
    <w:rsid w:val="0050481B"/>
    <w:rsid w:val="005052C4"/>
    <w:rsid w:val="005209F3"/>
    <w:rsid w:val="00530DA9"/>
    <w:rsid w:val="00533EE6"/>
    <w:rsid w:val="005432BA"/>
    <w:rsid w:val="005435BC"/>
    <w:rsid w:val="00543E4A"/>
    <w:rsid w:val="00547BA1"/>
    <w:rsid w:val="00551364"/>
    <w:rsid w:val="00551D19"/>
    <w:rsid w:val="00564D76"/>
    <w:rsid w:val="0057181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36671"/>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1433"/>
    <w:rsid w:val="00814217"/>
    <w:rsid w:val="008174CC"/>
    <w:rsid w:val="00822C8C"/>
    <w:rsid w:val="008256D7"/>
    <w:rsid w:val="00842206"/>
    <w:rsid w:val="0085035F"/>
    <w:rsid w:val="008721CB"/>
    <w:rsid w:val="00875C6E"/>
    <w:rsid w:val="00876A92"/>
    <w:rsid w:val="00876FFB"/>
    <w:rsid w:val="00880581"/>
    <w:rsid w:val="00883F54"/>
    <w:rsid w:val="00885305"/>
    <w:rsid w:val="008A234E"/>
    <w:rsid w:val="008A42D0"/>
    <w:rsid w:val="008A7B6C"/>
    <w:rsid w:val="008B587B"/>
    <w:rsid w:val="008B6E6E"/>
    <w:rsid w:val="008D519C"/>
    <w:rsid w:val="008E035F"/>
    <w:rsid w:val="008E6C8A"/>
    <w:rsid w:val="008F0325"/>
    <w:rsid w:val="008F5BAC"/>
    <w:rsid w:val="008F7881"/>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6F15"/>
    <w:rsid w:val="00DB77C9"/>
    <w:rsid w:val="00DD606F"/>
    <w:rsid w:val="00DD7D69"/>
    <w:rsid w:val="00DE03F7"/>
    <w:rsid w:val="00DE0BA3"/>
    <w:rsid w:val="00DE5E89"/>
    <w:rsid w:val="00DE7FAF"/>
    <w:rsid w:val="00DF67E6"/>
    <w:rsid w:val="00E01F34"/>
    <w:rsid w:val="00E06732"/>
    <w:rsid w:val="00E07923"/>
    <w:rsid w:val="00E2085F"/>
    <w:rsid w:val="00E31811"/>
    <w:rsid w:val="00E370BF"/>
    <w:rsid w:val="00E41AB4"/>
    <w:rsid w:val="00E42366"/>
    <w:rsid w:val="00E42F2A"/>
    <w:rsid w:val="00E6404F"/>
    <w:rsid w:val="00E801D4"/>
    <w:rsid w:val="00EA1A6A"/>
    <w:rsid w:val="00EB098B"/>
    <w:rsid w:val="00EC0FA1"/>
    <w:rsid w:val="00EC35F4"/>
    <w:rsid w:val="00EC48F5"/>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235</cp:revision>
  <dcterms:created xsi:type="dcterms:W3CDTF">2020-05-14T12:41:00Z</dcterms:created>
  <dcterms:modified xsi:type="dcterms:W3CDTF">2020-08-20T16:33:00Z</dcterms:modified>
</cp:coreProperties>
</file>