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354D96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10926">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248868F" w14:textId="1E62B309" w:rsidR="00201429" w:rsidRDefault="005B36B5"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w:t>
            </w:r>
            <w:r w:rsidRPr="005B36B5">
              <w:rPr>
                <w:rFonts w:ascii="Arial" w:hAnsi="Arial" w:cs="Arial"/>
                <w:b/>
                <w:bCs/>
                <w:color w:val="404040" w:themeColor="text1" w:themeTint="BF"/>
                <w:sz w:val="24"/>
                <w:szCs w:val="24"/>
                <w:lang w:val="es-ES"/>
              </w:rPr>
              <w:t>esarrollar el gusto por la lectura, leyendo habitualmente diversos textos.</w:t>
            </w: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68D49C1" w14:textId="65533AC4" w:rsidR="005B36B5" w:rsidRDefault="005B36B5" w:rsidP="00716614">
            <w:pPr>
              <w:rPr>
                <w:rFonts w:ascii="Arial" w:hAnsi="Arial" w:cs="Arial"/>
                <w:b/>
                <w:bCs/>
                <w:color w:val="404040" w:themeColor="text1" w:themeTint="BF"/>
                <w:sz w:val="24"/>
                <w:szCs w:val="24"/>
                <w:lang w:val="es-ES"/>
              </w:rPr>
            </w:pPr>
            <w:r w:rsidRPr="005B36B5">
              <w:rPr>
                <w:rFonts w:ascii="Arial" w:hAnsi="Arial" w:cs="Arial"/>
                <w:b/>
                <w:bCs/>
                <w:color w:val="404040" w:themeColor="text1" w:themeTint="BF"/>
                <w:sz w:val="24"/>
                <w:szCs w:val="24"/>
                <w:lang w:val="es-ES"/>
              </w:rPr>
              <w:t xml:space="preserve">Lectura diaria </w:t>
            </w:r>
          </w:p>
          <w:p w14:paraId="4502603F" w14:textId="5214A691" w:rsidR="005B36B5" w:rsidRDefault="005B36B5" w:rsidP="0071661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p>
          <w:p w14:paraId="2613151B" w14:textId="77777777" w:rsidR="000007C9" w:rsidRPr="005B36B5" w:rsidRDefault="005B36B5" w:rsidP="00716614">
            <w:pPr>
              <w:rPr>
                <w:rFonts w:ascii="Arial" w:hAnsi="Arial" w:cs="Arial"/>
                <w:color w:val="404040" w:themeColor="text1" w:themeTint="BF"/>
                <w:sz w:val="24"/>
                <w:szCs w:val="24"/>
                <w:lang w:val="es-ES"/>
              </w:rPr>
            </w:pPr>
            <w:r w:rsidRPr="005B36B5">
              <w:rPr>
                <w:rFonts w:ascii="Arial" w:hAnsi="Arial" w:cs="Arial"/>
                <w:color w:val="404040" w:themeColor="text1" w:themeTint="BF"/>
                <w:sz w:val="24"/>
                <w:szCs w:val="24"/>
                <w:lang w:val="es-ES"/>
              </w:rPr>
              <w:t>El docente establece en el horario quince minutos tres veces a la semana para que los estudiantes lean de manera independiente. Los alumnos usan la biblioteca de aula para elegir uno o más textos o escogen un libro de su casa o de la biblioteca del colegio. Cada estudiante lee independientemente su texto durante el tiempo estipulado. Se sugiere que el profesor destine, algunas veces, cinco minutos después de la lectura para que los estudiantes comenten y hagan recomendaciones sobre los textos que están leyendo o han leído.</w:t>
            </w:r>
          </w:p>
          <w:p w14:paraId="16B277C6" w14:textId="77777777" w:rsidR="005B36B5" w:rsidRDefault="005B36B5" w:rsidP="00716614">
            <w:pPr>
              <w:rPr>
                <w:rFonts w:ascii="Arial" w:hAnsi="Arial" w:cs="Arial"/>
                <w:b/>
                <w:bCs/>
                <w:color w:val="404040" w:themeColor="text1" w:themeTint="BF"/>
                <w:sz w:val="24"/>
                <w:szCs w:val="24"/>
                <w:lang w:val="es-ES"/>
              </w:rPr>
            </w:pPr>
          </w:p>
          <w:p w14:paraId="24EAE789" w14:textId="77777777" w:rsidR="005B36B5" w:rsidRDefault="005B36B5" w:rsidP="00716614">
            <w:pPr>
              <w:rPr>
                <w:rFonts w:ascii="Arial" w:hAnsi="Arial" w:cs="Arial"/>
                <w:b/>
                <w:bCs/>
                <w:color w:val="404040" w:themeColor="text1" w:themeTint="BF"/>
                <w:sz w:val="24"/>
                <w:szCs w:val="24"/>
                <w:lang w:val="es-ES"/>
              </w:rPr>
            </w:pPr>
          </w:p>
          <w:p w14:paraId="29E76DE7" w14:textId="77777777" w:rsidR="005B36B5" w:rsidRDefault="005B36B5" w:rsidP="00716614">
            <w:pPr>
              <w:rPr>
                <w:rFonts w:ascii="Arial" w:hAnsi="Arial" w:cs="Arial"/>
                <w:b/>
                <w:bCs/>
                <w:color w:val="404040" w:themeColor="text1" w:themeTint="BF"/>
                <w:sz w:val="24"/>
                <w:szCs w:val="24"/>
                <w:lang w:val="es-ES"/>
              </w:rPr>
            </w:pPr>
          </w:p>
          <w:p w14:paraId="17A5292D" w14:textId="77777777" w:rsidR="005B36B5" w:rsidRDefault="005B36B5" w:rsidP="00716614">
            <w:pPr>
              <w:rPr>
                <w:rFonts w:ascii="Arial" w:hAnsi="Arial" w:cs="Arial"/>
                <w:b/>
                <w:bCs/>
                <w:color w:val="404040" w:themeColor="text1" w:themeTint="BF"/>
                <w:sz w:val="24"/>
                <w:szCs w:val="24"/>
                <w:lang w:val="es-ES"/>
              </w:rPr>
            </w:pPr>
          </w:p>
          <w:p w14:paraId="6B22AC41" w14:textId="77777777" w:rsidR="005B36B5" w:rsidRDefault="005B36B5" w:rsidP="00716614">
            <w:pPr>
              <w:rPr>
                <w:rFonts w:ascii="Arial" w:hAnsi="Arial" w:cs="Arial"/>
                <w:b/>
                <w:bCs/>
                <w:color w:val="404040" w:themeColor="text1" w:themeTint="BF"/>
                <w:sz w:val="24"/>
                <w:szCs w:val="24"/>
                <w:lang w:val="es-ES"/>
              </w:rPr>
            </w:pPr>
          </w:p>
          <w:p w14:paraId="597EC90A" w14:textId="77777777" w:rsidR="005B36B5" w:rsidRDefault="005B36B5" w:rsidP="00716614">
            <w:pPr>
              <w:rPr>
                <w:rFonts w:ascii="Arial" w:hAnsi="Arial" w:cs="Arial"/>
                <w:b/>
                <w:bCs/>
                <w:color w:val="404040" w:themeColor="text1" w:themeTint="BF"/>
                <w:sz w:val="24"/>
                <w:szCs w:val="24"/>
                <w:lang w:val="es-ES"/>
              </w:rPr>
            </w:pPr>
          </w:p>
          <w:p w14:paraId="6878E2BC" w14:textId="77777777" w:rsidR="005B36B5" w:rsidRDefault="005B36B5" w:rsidP="00716614">
            <w:pPr>
              <w:rPr>
                <w:rFonts w:ascii="Arial" w:hAnsi="Arial" w:cs="Arial"/>
                <w:b/>
                <w:bCs/>
                <w:color w:val="404040" w:themeColor="text1" w:themeTint="BF"/>
                <w:sz w:val="24"/>
                <w:szCs w:val="24"/>
                <w:lang w:val="es-ES"/>
              </w:rPr>
            </w:pPr>
          </w:p>
          <w:p w14:paraId="328ED64C" w14:textId="6FF36BBB" w:rsidR="005B36B5" w:rsidRPr="002003D2" w:rsidRDefault="005B36B5" w:rsidP="0071661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913B6" w14:textId="77777777" w:rsidR="00EC336C" w:rsidRDefault="00EC336C" w:rsidP="00B9327C">
      <w:pPr>
        <w:spacing w:after="0" w:line="240" w:lineRule="auto"/>
      </w:pPr>
      <w:r>
        <w:separator/>
      </w:r>
    </w:p>
  </w:endnote>
  <w:endnote w:type="continuationSeparator" w:id="0">
    <w:p w14:paraId="44617679" w14:textId="77777777" w:rsidR="00EC336C" w:rsidRDefault="00EC336C"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E06CC" w14:textId="77777777" w:rsidR="00716614" w:rsidRDefault="007166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2303E" w14:textId="77777777" w:rsidR="00716614" w:rsidRDefault="007166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BF960" w14:textId="77777777" w:rsidR="00716614" w:rsidRDefault="007166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47864" w14:textId="77777777" w:rsidR="00EC336C" w:rsidRDefault="00EC336C" w:rsidP="00B9327C">
      <w:pPr>
        <w:spacing w:after="0" w:line="240" w:lineRule="auto"/>
      </w:pPr>
      <w:r>
        <w:separator/>
      </w:r>
    </w:p>
  </w:footnote>
  <w:footnote w:type="continuationSeparator" w:id="0">
    <w:p w14:paraId="580841BD" w14:textId="77777777" w:rsidR="00EC336C" w:rsidRDefault="00EC336C"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31D5D" w14:textId="77777777" w:rsidR="00716614" w:rsidRDefault="007166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7155F14"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A10926">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445B" w14:textId="77777777" w:rsidR="00716614" w:rsidRDefault="007166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2115"/>
    <w:rsid w:val="00305B43"/>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B36B5"/>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16614"/>
    <w:rsid w:val="00723E57"/>
    <w:rsid w:val="00725996"/>
    <w:rsid w:val="00725A78"/>
    <w:rsid w:val="007459DA"/>
    <w:rsid w:val="007602EC"/>
    <w:rsid w:val="007649EE"/>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0926"/>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606F"/>
    <w:rsid w:val="00DE03F7"/>
    <w:rsid w:val="00DE5E89"/>
    <w:rsid w:val="00DE7FAF"/>
    <w:rsid w:val="00DF4B60"/>
    <w:rsid w:val="00E01F34"/>
    <w:rsid w:val="00E2085F"/>
    <w:rsid w:val="00E30CE8"/>
    <w:rsid w:val="00E41AB4"/>
    <w:rsid w:val="00E42366"/>
    <w:rsid w:val="00E42F2A"/>
    <w:rsid w:val="00E801D4"/>
    <w:rsid w:val="00EB38B2"/>
    <w:rsid w:val="00EC0FA1"/>
    <w:rsid w:val="00EC336C"/>
    <w:rsid w:val="00EC35F4"/>
    <w:rsid w:val="00ED17FB"/>
    <w:rsid w:val="00ED6217"/>
    <w:rsid w:val="00EE3113"/>
    <w:rsid w:val="00EE33E4"/>
    <w:rsid w:val="00EF1087"/>
    <w:rsid w:val="00F01745"/>
    <w:rsid w:val="00F100E7"/>
    <w:rsid w:val="00F10D84"/>
    <w:rsid w:val="00F11C08"/>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110</Words>
  <Characters>608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168</cp:revision>
  <dcterms:created xsi:type="dcterms:W3CDTF">2020-05-14T12:41:00Z</dcterms:created>
  <dcterms:modified xsi:type="dcterms:W3CDTF">2020-08-14T16:18:00Z</dcterms:modified>
</cp:coreProperties>
</file>