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152A0AC7" w:rsidR="00695CA6" w:rsidRDefault="0064448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206B8699" w14:textId="21A41C83" w:rsidR="004F48D3" w:rsidRDefault="005C607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Comparación entre personajes</w:t>
            </w:r>
          </w:p>
          <w:p w14:paraId="3CB2097F" w14:textId="3E6C0262" w:rsidR="006B7802" w:rsidRDefault="00876FF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B78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8275DB" w14:textId="2B3252C2" w:rsidR="005D07D9" w:rsidRDefault="002959B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59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un texto leído, los estudiantes señalan las características de los personajes del cuento y las anotan en la pizarra. Luego, el docente dirige una conversación en la que los alumnos recuerdan a los personajes de otros cuentos para relacionarlos con los del cuento que acaban de leer. Los estudiantes los comparan diciendo: “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</w:t>
            </w:r>
            <w:r w:rsidRPr="002959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(nombre del personaje del cuento) se parece 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</w:t>
            </w:r>
            <w:r w:rsidRPr="002959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(nombre de un personaje de otro texto), porque</w:t>
            </w:r>
            <w:r w:rsidR="00876F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_________________________</w:t>
            </w:r>
            <w:r w:rsidRPr="002959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”.</w:t>
            </w: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DA3D1" w14:textId="77777777" w:rsidR="00763E84" w:rsidRDefault="00763E84" w:rsidP="00B9327C">
      <w:pPr>
        <w:spacing w:after="0" w:line="240" w:lineRule="auto"/>
      </w:pPr>
      <w:r>
        <w:separator/>
      </w:r>
    </w:p>
  </w:endnote>
  <w:endnote w:type="continuationSeparator" w:id="0">
    <w:p w14:paraId="11C84B65" w14:textId="77777777" w:rsidR="00763E84" w:rsidRDefault="00763E8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32FF" w14:textId="77777777" w:rsidR="00763E84" w:rsidRDefault="00763E84" w:rsidP="00B9327C">
      <w:pPr>
        <w:spacing w:after="0" w:line="240" w:lineRule="auto"/>
      </w:pPr>
      <w:r>
        <w:separator/>
      </w:r>
    </w:p>
  </w:footnote>
  <w:footnote w:type="continuationSeparator" w:id="0">
    <w:p w14:paraId="3F196D1E" w14:textId="77777777" w:rsidR="00763E84" w:rsidRDefault="00763E8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ED122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7136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59B9"/>
    <w:rsid w:val="002A0E0D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4485"/>
    <w:rsid w:val="00645B2E"/>
    <w:rsid w:val="006466D1"/>
    <w:rsid w:val="00650DA0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23E57"/>
    <w:rsid w:val="00725A78"/>
    <w:rsid w:val="007602EC"/>
    <w:rsid w:val="00763E8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2020-08-13T18:38:00Z</dcterms:modified>
</cp:coreProperties>
</file>