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9668" w14:textId="05A0F004" w:rsidR="00B636E9" w:rsidRPr="00537F5F" w:rsidRDefault="00AD6C2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20FBCC2" wp14:editId="3C1B8DEA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43825" cy="933450"/>
            <wp:effectExtent l="0" t="0" r="0" b="0"/>
            <wp:wrapNone/>
            <wp:docPr id="5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Image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454" cy="93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B6BDE5B" wp14:editId="332F9E6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666115" cy="8258810"/>
            <wp:effectExtent l="0" t="0" r="635" b="8890"/>
            <wp:wrapNone/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59669" w14:textId="5C52189C" w:rsidR="00893DBD" w:rsidRPr="00537F5F" w:rsidRDefault="00AD6C28" w:rsidP="00537F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Actividades: </w:t>
      </w:r>
      <w:r w:rsidR="00893DBD" w:rsidRPr="00537F5F">
        <w:rPr>
          <w:rFonts w:ascii="Arial" w:hAnsi="Arial" w:cs="Arial"/>
          <w:b/>
          <w:sz w:val="20"/>
          <w:szCs w:val="20"/>
        </w:rPr>
        <w:t xml:space="preserve">¿Cómo aprovechar </w:t>
      </w:r>
      <w:r w:rsidR="00361B95" w:rsidRPr="00537F5F">
        <w:rPr>
          <w:rFonts w:ascii="Arial" w:hAnsi="Arial" w:cs="Arial"/>
          <w:b/>
          <w:sz w:val="20"/>
          <w:szCs w:val="20"/>
        </w:rPr>
        <w:t>tráiler</w:t>
      </w:r>
      <w:r w:rsidR="00893DBD" w:rsidRPr="00537F5F">
        <w:rPr>
          <w:rFonts w:ascii="Arial" w:hAnsi="Arial" w:cs="Arial"/>
          <w:b/>
          <w:sz w:val="20"/>
          <w:szCs w:val="20"/>
        </w:rPr>
        <w:t xml:space="preserve"> de libros para motivar la lectura?</w:t>
      </w:r>
    </w:p>
    <w:p w14:paraId="48A5966A" w14:textId="59284C8A" w:rsidR="00372E4B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Para aprovecha</w:t>
      </w:r>
      <w:r w:rsidR="00537F5F">
        <w:rPr>
          <w:rFonts w:ascii="Arial" w:hAnsi="Arial" w:cs="Arial"/>
          <w:sz w:val="20"/>
          <w:szCs w:val="20"/>
        </w:rPr>
        <w:t>r</w:t>
      </w:r>
      <w:r w:rsidRPr="00537F5F">
        <w:rPr>
          <w:rFonts w:ascii="Arial" w:hAnsi="Arial" w:cs="Arial"/>
          <w:sz w:val="20"/>
          <w:szCs w:val="20"/>
        </w:rPr>
        <w:t xml:space="preserve"> </w:t>
      </w:r>
      <w:r w:rsidR="00946416">
        <w:rPr>
          <w:rFonts w:ascii="Arial" w:hAnsi="Arial" w:cs="Arial"/>
          <w:sz w:val="20"/>
          <w:szCs w:val="20"/>
        </w:rPr>
        <w:t xml:space="preserve">los </w:t>
      </w:r>
      <w:r w:rsidR="00537F5F">
        <w:rPr>
          <w:rFonts w:ascii="Arial" w:hAnsi="Arial" w:cs="Arial"/>
          <w:sz w:val="20"/>
          <w:szCs w:val="20"/>
        </w:rPr>
        <w:t xml:space="preserve">tráiler de </w:t>
      </w:r>
      <w:proofErr w:type="spellStart"/>
      <w:r w:rsidR="00537F5F">
        <w:rPr>
          <w:rFonts w:ascii="Arial" w:hAnsi="Arial" w:cs="Arial"/>
          <w:sz w:val="20"/>
          <w:szCs w:val="20"/>
        </w:rPr>
        <w:t>VeoLeo</w:t>
      </w:r>
      <w:proofErr w:type="spellEnd"/>
      <w:r w:rsidR="00537F5F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537F5F">
        <w:rPr>
          <w:rFonts w:ascii="Arial" w:hAnsi="Arial" w:cs="Arial"/>
          <w:sz w:val="20"/>
          <w:szCs w:val="20"/>
        </w:rPr>
        <w:t xml:space="preserve"> con el fin de motivar</w:t>
      </w:r>
      <w:r w:rsidRPr="00537F5F">
        <w:rPr>
          <w:rFonts w:ascii="Arial" w:hAnsi="Arial" w:cs="Arial"/>
          <w:sz w:val="20"/>
          <w:szCs w:val="20"/>
        </w:rPr>
        <w:t xml:space="preserve"> </w:t>
      </w:r>
      <w:r w:rsidR="00B636E9">
        <w:rPr>
          <w:rFonts w:ascii="Arial" w:hAnsi="Arial" w:cs="Arial"/>
          <w:sz w:val="20"/>
          <w:szCs w:val="20"/>
        </w:rPr>
        <w:t>la lectura de libros</w:t>
      </w:r>
      <w:r w:rsidRPr="00537F5F">
        <w:rPr>
          <w:rFonts w:ascii="Arial" w:hAnsi="Arial" w:cs="Arial"/>
          <w:sz w:val="20"/>
          <w:szCs w:val="20"/>
        </w:rPr>
        <w:t xml:space="preserve">, el profesor puede realizar cada vez una de </w:t>
      </w:r>
      <w:r w:rsidR="00372E4B">
        <w:rPr>
          <w:rFonts w:ascii="Arial" w:hAnsi="Arial" w:cs="Arial"/>
          <w:sz w:val="20"/>
          <w:szCs w:val="20"/>
        </w:rPr>
        <w:t>las actividades</w:t>
      </w:r>
      <w:r w:rsidRPr="00537F5F">
        <w:rPr>
          <w:rFonts w:ascii="Arial" w:hAnsi="Arial" w:cs="Arial"/>
          <w:sz w:val="20"/>
          <w:szCs w:val="20"/>
        </w:rPr>
        <w:t xml:space="preserve"> que se </w:t>
      </w:r>
      <w:r w:rsidR="00000773">
        <w:rPr>
          <w:rFonts w:ascii="Arial" w:hAnsi="Arial" w:cs="Arial"/>
          <w:sz w:val="20"/>
          <w:szCs w:val="20"/>
        </w:rPr>
        <w:t>sugieren a continuación</w:t>
      </w:r>
      <w:r w:rsidRPr="00537F5F">
        <w:rPr>
          <w:rFonts w:ascii="Arial" w:hAnsi="Arial" w:cs="Arial"/>
          <w:sz w:val="20"/>
          <w:szCs w:val="20"/>
        </w:rPr>
        <w:t xml:space="preserve">. </w:t>
      </w:r>
      <w:r w:rsidR="008B62E7">
        <w:rPr>
          <w:rFonts w:ascii="Arial" w:hAnsi="Arial" w:cs="Arial"/>
          <w:sz w:val="20"/>
          <w:szCs w:val="20"/>
        </w:rPr>
        <w:t>S</w:t>
      </w:r>
      <w:r w:rsidR="00372E4B" w:rsidRPr="00537F5F">
        <w:rPr>
          <w:rFonts w:ascii="Arial" w:hAnsi="Arial" w:cs="Arial"/>
          <w:sz w:val="20"/>
          <w:szCs w:val="20"/>
        </w:rPr>
        <w:t xml:space="preserve">e </w:t>
      </w:r>
      <w:r w:rsidR="00372E4B">
        <w:rPr>
          <w:rFonts w:ascii="Arial" w:hAnsi="Arial" w:cs="Arial"/>
          <w:sz w:val="20"/>
          <w:szCs w:val="20"/>
        </w:rPr>
        <w:t>ha</w:t>
      </w:r>
      <w:r w:rsidR="008B62E7">
        <w:rPr>
          <w:rFonts w:ascii="Arial" w:hAnsi="Arial" w:cs="Arial"/>
          <w:sz w:val="20"/>
          <w:szCs w:val="20"/>
        </w:rPr>
        <w:t>n</w:t>
      </w:r>
      <w:r w:rsidR="00372E4B">
        <w:rPr>
          <w:rFonts w:ascii="Arial" w:hAnsi="Arial" w:cs="Arial"/>
          <w:sz w:val="20"/>
          <w:szCs w:val="20"/>
        </w:rPr>
        <w:t xml:space="preserve"> propuesto varias </w:t>
      </w:r>
      <w:r w:rsidR="00000773">
        <w:rPr>
          <w:rFonts w:ascii="Arial" w:hAnsi="Arial" w:cs="Arial"/>
          <w:sz w:val="20"/>
          <w:szCs w:val="20"/>
        </w:rPr>
        <w:t>alternativas</w:t>
      </w:r>
      <w:r w:rsidR="00372E4B" w:rsidRPr="00537F5F">
        <w:rPr>
          <w:rFonts w:ascii="Arial" w:hAnsi="Arial" w:cs="Arial"/>
          <w:sz w:val="20"/>
          <w:szCs w:val="20"/>
        </w:rPr>
        <w:t xml:space="preserve"> para que el profesor tenga opciones distintas cada vez, y pueda ir variando.</w:t>
      </w:r>
      <w:r w:rsidR="00372E4B">
        <w:rPr>
          <w:rFonts w:ascii="Arial" w:hAnsi="Arial" w:cs="Arial"/>
          <w:sz w:val="20"/>
          <w:szCs w:val="20"/>
        </w:rPr>
        <w:t xml:space="preserve"> </w:t>
      </w:r>
      <w:r w:rsidRPr="00537F5F">
        <w:rPr>
          <w:rFonts w:ascii="Arial" w:hAnsi="Arial" w:cs="Arial"/>
          <w:sz w:val="20"/>
          <w:szCs w:val="20"/>
        </w:rPr>
        <w:t>Cada una de e</w:t>
      </w:r>
      <w:r w:rsidR="008B62E7">
        <w:rPr>
          <w:rFonts w:ascii="Arial" w:hAnsi="Arial" w:cs="Arial"/>
          <w:sz w:val="20"/>
          <w:szCs w:val="20"/>
        </w:rPr>
        <w:t>s</w:t>
      </w:r>
      <w:r w:rsidRPr="00537F5F">
        <w:rPr>
          <w:rFonts w:ascii="Arial" w:hAnsi="Arial" w:cs="Arial"/>
          <w:sz w:val="20"/>
          <w:szCs w:val="20"/>
        </w:rPr>
        <w:t>as</w:t>
      </w:r>
      <w:r w:rsidR="008B62E7">
        <w:rPr>
          <w:rFonts w:ascii="Arial" w:hAnsi="Arial" w:cs="Arial"/>
          <w:sz w:val="20"/>
          <w:szCs w:val="20"/>
        </w:rPr>
        <w:t xml:space="preserve"> actividades</w:t>
      </w:r>
      <w:r w:rsidRPr="00537F5F">
        <w:rPr>
          <w:rFonts w:ascii="Arial" w:hAnsi="Arial" w:cs="Arial"/>
          <w:sz w:val="20"/>
          <w:szCs w:val="20"/>
        </w:rPr>
        <w:t xml:space="preserve"> pued</w:t>
      </w:r>
      <w:r w:rsidR="00372E4B">
        <w:rPr>
          <w:rFonts w:ascii="Arial" w:hAnsi="Arial" w:cs="Arial"/>
          <w:sz w:val="20"/>
          <w:szCs w:val="20"/>
        </w:rPr>
        <w:t xml:space="preserve">e llevarse a cabo más de una oportunidad, y para </w:t>
      </w:r>
      <w:r w:rsidR="00000773">
        <w:rPr>
          <w:rFonts w:ascii="Arial" w:hAnsi="Arial" w:cs="Arial"/>
          <w:sz w:val="20"/>
          <w:szCs w:val="20"/>
        </w:rPr>
        <w:t xml:space="preserve">promover la lectura de </w:t>
      </w:r>
      <w:r w:rsidR="00372E4B">
        <w:rPr>
          <w:rFonts w:ascii="Arial" w:hAnsi="Arial" w:cs="Arial"/>
          <w:sz w:val="20"/>
          <w:szCs w:val="20"/>
        </w:rPr>
        <w:t>distintos libros</w:t>
      </w:r>
      <w:r w:rsidR="00864F1B">
        <w:rPr>
          <w:rFonts w:ascii="Arial" w:hAnsi="Arial" w:cs="Arial"/>
          <w:sz w:val="20"/>
          <w:szCs w:val="20"/>
        </w:rPr>
        <w:t>. De todos modo</w:t>
      </w:r>
      <w:r w:rsidRPr="00537F5F">
        <w:rPr>
          <w:rFonts w:ascii="Arial" w:hAnsi="Arial" w:cs="Arial"/>
          <w:sz w:val="20"/>
          <w:szCs w:val="20"/>
        </w:rPr>
        <w:t>s</w:t>
      </w:r>
      <w:r w:rsidR="00864F1B">
        <w:rPr>
          <w:rFonts w:ascii="Arial" w:hAnsi="Arial" w:cs="Arial"/>
          <w:sz w:val="20"/>
          <w:szCs w:val="20"/>
        </w:rPr>
        <w:t>, es</w:t>
      </w:r>
      <w:r w:rsidRPr="00537F5F">
        <w:rPr>
          <w:rFonts w:ascii="Arial" w:hAnsi="Arial" w:cs="Arial"/>
          <w:sz w:val="20"/>
          <w:szCs w:val="20"/>
        </w:rPr>
        <w:t xml:space="preserve"> indispensable que no se repitan de manera seguida, puesto que est</w:t>
      </w:r>
      <w:r w:rsidR="00864F1B">
        <w:rPr>
          <w:rFonts w:ascii="Arial" w:hAnsi="Arial" w:cs="Arial"/>
          <w:sz w:val="20"/>
          <w:szCs w:val="20"/>
        </w:rPr>
        <w:t>o disminuiría la motivación de</w:t>
      </w:r>
      <w:r w:rsidRPr="00537F5F">
        <w:rPr>
          <w:rFonts w:ascii="Arial" w:hAnsi="Arial" w:cs="Arial"/>
          <w:sz w:val="20"/>
          <w:szCs w:val="20"/>
        </w:rPr>
        <w:t xml:space="preserve"> los estudiantes. </w:t>
      </w:r>
    </w:p>
    <w:p w14:paraId="48A5966B" w14:textId="77777777" w:rsidR="00537F5F" w:rsidRPr="00537F5F" w:rsidRDefault="00537F5F" w:rsidP="00537F5F">
      <w:pPr>
        <w:jc w:val="both"/>
        <w:rPr>
          <w:rFonts w:ascii="Arial" w:hAnsi="Arial" w:cs="Arial"/>
          <w:sz w:val="20"/>
          <w:szCs w:val="20"/>
        </w:rPr>
      </w:pPr>
    </w:p>
    <w:p w14:paraId="48A5966C" w14:textId="77777777" w:rsidR="00893DBD" w:rsidRPr="00537F5F" w:rsidRDefault="00893DBD" w:rsidP="00537F5F">
      <w:pPr>
        <w:jc w:val="both"/>
        <w:rPr>
          <w:rFonts w:ascii="Arial" w:hAnsi="Arial" w:cs="Arial"/>
          <w:b/>
          <w:sz w:val="20"/>
          <w:szCs w:val="20"/>
        </w:rPr>
      </w:pPr>
      <w:r w:rsidRPr="00537F5F">
        <w:rPr>
          <w:rFonts w:ascii="Arial" w:hAnsi="Arial" w:cs="Arial"/>
          <w:b/>
          <w:sz w:val="20"/>
          <w:szCs w:val="20"/>
        </w:rPr>
        <w:t>Actividad 1: elección libre</w:t>
      </w:r>
    </w:p>
    <w:p w14:paraId="48A5966D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El docente puede presentar a los alumnos tres </w:t>
      </w:r>
      <w:r w:rsidR="00361B95" w:rsidRPr="00537F5F">
        <w:rPr>
          <w:rFonts w:ascii="Arial" w:hAnsi="Arial" w:cs="Arial"/>
          <w:sz w:val="20"/>
          <w:szCs w:val="20"/>
        </w:rPr>
        <w:t>tráiler</w:t>
      </w:r>
      <w:r w:rsidRPr="00537F5F">
        <w:rPr>
          <w:rFonts w:ascii="Arial" w:hAnsi="Arial" w:cs="Arial"/>
          <w:sz w:val="20"/>
          <w:szCs w:val="20"/>
        </w:rPr>
        <w:t xml:space="preserve"> de libros diferentes, que estén disponibles en la biblioteca. Después de haber visto los tres videos, cada alumno elige para su lectura personal el libro que prefiera. </w:t>
      </w:r>
    </w:p>
    <w:p w14:paraId="48A5966E" w14:textId="77777777" w:rsidR="00361B95" w:rsidRPr="00537F5F" w:rsidRDefault="00361B95" w:rsidP="00537F5F">
      <w:pPr>
        <w:jc w:val="both"/>
        <w:rPr>
          <w:rFonts w:ascii="Arial" w:hAnsi="Arial" w:cs="Arial"/>
          <w:sz w:val="20"/>
          <w:szCs w:val="20"/>
        </w:rPr>
      </w:pPr>
    </w:p>
    <w:p w14:paraId="48A5966F" w14:textId="77777777" w:rsidR="00893DBD" w:rsidRPr="00537F5F" w:rsidRDefault="00893DBD" w:rsidP="00537F5F">
      <w:pPr>
        <w:jc w:val="both"/>
        <w:rPr>
          <w:rFonts w:ascii="Arial" w:hAnsi="Arial" w:cs="Arial"/>
          <w:b/>
          <w:sz w:val="20"/>
          <w:szCs w:val="20"/>
        </w:rPr>
      </w:pPr>
      <w:r w:rsidRPr="00537F5F">
        <w:rPr>
          <w:rFonts w:ascii="Arial" w:hAnsi="Arial" w:cs="Arial"/>
          <w:b/>
          <w:sz w:val="20"/>
          <w:szCs w:val="20"/>
        </w:rPr>
        <w:t>Actividad 2: expectativas</w:t>
      </w:r>
    </w:p>
    <w:p w14:paraId="48A59670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Después de que los alumnos han visto el </w:t>
      </w:r>
      <w:r w:rsidR="00361B95" w:rsidRPr="00537F5F">
        <w:rPr>
          <w:rFonts w:ascii="Arial" w:hAnsi="Arial" w:cs="Arial"/>
          <w:sz w:val="20"/>
          <w:szCs w:val="20"/>
        </w:rPr>
        <w:t>tráiler</w:t>
      </w:r>
      <w:r w:rsidRPr="00537F5F">
        <w:rPr>
          <w:rFonts w:ascii="Arial" w:hAnsi="Arial" w:cs="Arial"/>
          <w:sz w:val="20"/>
          <w:szCs w:val="20"/>
        </w:rPr>
        <w:t>, el docente les da l</w:t>
      </w:r>
      <w:r w:rsidR="00EF02D9" w:rsidRPr="00537F5F">
        <w:rPr>
          <w:rFonts w:ascii="Arial" w:hAnsi="Arial" w:cs="Arial"/>
          <w:sz w:val="20"/>
          <w:szCs w:val="20"/>
        </w:rPr>
        <w:t xml:space="preserve">a instrucción de escribir </w:t>
      </w:r>
      <w:r w:rsidRPr="00537F5F">
        <w:rPr>
          <w:rFonts w:ascii="Arial" w:hAnsi="Arial" w:cs="Arial"/>
          <w:sz w:val="20"/>
          <w:szCs w:val="20"/>
        </w:rPr>
        <w:t>qué expectativas les genera sobre el libro</w:t>
      </w:r>
      <w:r w:rsidR="00EF02D9" w:rsidRPr="00537F5F">
        <w:rPr>
          <w:rFonts w:ascii="Arial" w:hAnsi="Arial" w:cs="Arial"/>
          <w:sz w:val="20"/>
          <w:szCs w:val="20"/>
        </w:rPr>
        <w:t xml:space="preserve"> en un máximo de diez líneas</w:t>
      </w:r>
      <w:r w:rsidRPr="00537F5F">
        <w:rPr>
          <w:rFonts w:ascii="Arial" w:hAnsi="Arial" w:cs="Arial"/>
          <w:sz w:val="20"/>
          <w:szCs w:val="20"/>
        </w:rPr>
        <w:t xml:space="preserve">. Esta actividad puede realizarse individualmente, o en grupos pequeños organizados por el profesor. </w:t>
      </w:r>
    </w:p>
    <w:p w14:paraId="48A59671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Para terminar, el docente recoge todos los textos en un sobre o buzón y lee algunos en voz alta. Puede dar también la palabra a los estudiantes que, de manera ordenada, deseen comentar algo al respecto. </w:t>
      </w:r>
    </w:p>
    <w:p w14:paraId="48A59672" w14:textId="77777777" w:rsidR="00B636E9" w:rsidRPr="00537F5F" w:rsidRDefault="00B636E9" w:rsidP="00537F5F">
      <w:pPr>
        <w:jc w:val="both"/>
        <w:rPr>
          <w:rFonts w:ascii="Arial" w:hAnsi="Arial" w:cs="Arial"/>
          <w:sz w:val="20"/>
          <w:szCs w:val="20"/>
        </w:rPr>
      </w:pPr>
    </w:p>
    <w:p w14:paraId="48A59673" w14:textId="77777777" w:rsidR="00893DBD" w:rsidRPr="00537F5F" w:rsidRDefault="00893DBD" w:rsidP="00537F5F">
      <w:pPr>
        <w:jc w:val="both"/>
        <w:rPr>
          <w:rFonts w:ascii="Arial" w:hAnsi="Arial" w:cs="Arial"/>
          <w:b/>
          <w:sz w:val="20"/>
          <w:szCs w:val="20"/>
        </w:rPr>
      </w:pPr>
      <w:r w:rsidRPr="00537F5F">
        <w:rPr>
          <w:rFonts w:ascii="Arial" w:hAnsi="Arial" w:cs="Arial"/>
          <w:b/>
          <w:sz w:val="20"/>
          <w:szCs w:val="20"/>
        </w:rPr>
        <w:t xml:space="preserve">Actividad 3: inventar una historia </w:t>
      </w:r>
    </w:p>
    <w:p w14:paraId="48A59674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Después de que los alumnos han visto el </w:t>
      </w:r>
      <w:r w:rsidR="00361B95" w:rsidRPr="00537F5F">
        <w:rPr>
          <w:rFonts w:ascii="Arial" w:hAnsi="Arial" w:cs="Arial"/>
          <w:sz w:val="20"/>
          <w:szCs w:val="20"/>
        </w:rPr>
        <w:t>tráiler</w:t>
      </w:r>
      <w:r w:rsidRPr="00537F5F">
        <w:rPr>
          <w:rFonts w:ascii="Arial" w:hAnsi="Arial" w:cs="Arial"/>
          <w:sz w:val="20"/>
          <w:szCs w:val="20"/>
        </w:rPr>
        <w:t xml:space="preserve">, el profesor les da la instrucción de 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escribir un cuento inventado por ellos que se base en el mismo video</w:t>
      </w:r>
      <w:r w:rsidRPr="00537F5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37F5F">
        <w:rPr>
          <w:rFonts w:ascii="Arial" w:hAnsi="Arial" w:cs="Arial"/>
          <w:sz w:val="20"/>
          <w:szCs w:val="20"/>
        </w:rPr>
        <w:t xml:space="preserve">Esta actividad puede realizarse individualmente, o en grupos pequeños organizados por el docente. </w:t>
      </w:r>
    </w:p>
    <w:p w14:paraId="48A59675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Para terminar, el </w:t>
      </w:r>
      <w:r w:rsidR="00A60F5E">
        <w:rPr>
          <w:rFonts w:ascii="Arial" w:hAnsi="Arial" w:cs="Arial"/>
          <w:sz w:val="20"/>
          <w:szCs w:val="20"/>
        </w:rPr>
        <w:t>profesor</w:t>
      </w:r>
      <w:r w:rsidRPr="00537F5F">
        <w:rPr>
          <w:rFonts w:ascii="Arial" w:hAnsi="Arial" w:cs="Arial"/>
          <w:sz w:val="20"/>
          <w:szCs w:val="20"/>
        </w:rPr>
        <w:t xml:space="preserve"> recoge todos los textos en un sobre o buzón y </w:t>
      </w:r>
      <w:proofErr w:type="gramStart"/>
      <w:r w:rsidRPr="00537F5F">
        <w:rPr>
          <w:rFonts w:ascii="Arial" w:hAnsi="Arial" w:cs="Arial"/>
          <w:sz w:val="20"/>
          <w:szCs w:val="20"/>
        </w:rPr>
        <w:t>los guarda</w:t>
      </w:r>
      <w:proofErr w:type="gramEnd"/>
      <w:r w:rsidRPr="00537F5F">
        <w:rPr>
          <w:rFonts w:ascii="Arial" w:hAnsi="Arial" w:cs="Arial"/>
          <w:sz w:val="20"/>
          <w:szCs w:val="20"/>
        </w:rPr>
        <w:t xml:space="preserve"> para leerlos una vez terminada la lectura de la novela. El objetivo es comparar los escritos de </w:t>
      </w:r>
      <w:r w:rsidR="00D07742">
        <w:rPr>
          <w:rFonts w:ascii="Arial" w:hAnsi="Arial" w:cs="Arial"/>
          <w:sz w:val="20"/>
          <w:szCs w:val="20"/>
        </w:rPr>
        <w:t>los estudiantes con el desarrollo de la historia del libro.</w:t>
      </w:r>
    </w:p>
    <w:p w14:paraId="48A59676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Otra versión de esta actividad </w:t>
      </w:r>
      <w:r w:rsidR="00946416">
        <w:rPr>
          <w:rFonts w:ascii="Arial" w:hAnsi="Arial" w:cs="Arial"/>
          <w:sz w:val="20"/>
          <w:szCs w:val="20"/>
        </w:rPr>
        <w:t>consiste en que</w:t>
      </w:r>
      <w:r w:rsidRPr="00537F5F">
        <w:rPr>
          <w:rFonts w:ascii="Arial" w:hAnsi="Arial" w:cs="Arial"/>
          <w:sz w:val="20"/>
          <w:szCs w:val="20"/>
        </w:rPr>
        <w:t xml:space="preserve"> el profesor </w:t>
      </w:r>
      <w:r w:rsidR="00946416">
        <w:rPr>
          <w:rFonts w:ascii="Arial" w:hAnsi="Arial" w:cs="Arial"/>
          <w:sz w:val="20"/>
          <w:szCs w:val="20"/>
        </w:rPr>
        <w:t xml:space="preserve">pida </w:t>
      </w:r>
      <w:r w:rsidRPr="00537F5F">
        <w:rPr>
          <w:rFonts w:ascii="Arial" w:hAnsi="Arial" w:cs="Arial"/>
          <w:sz w:val="20"/>
          <w:szCs w:val="20"/>
        </w:rPr>
        <w:t>que cada alumno escoja a un personaje que haya aparecido en el tráiler. Cada estudiante debe imaginar que es ese personaje y escribir una historia en la que es protagonista.</w:t>
      </w:r>
    </w:p>
    <w:p w14:paraId="48A59677" w14:textId="77777777" w:rsidR="00361B95" w:rsidRPr="00537F5F" w:rsidRDefault="00361B95" w:rsidP="00537F5F">
      <w:pPr>
        <w:jc w:val="both"/>
        <w:rPr>
          <w:rFonts w:ascii="Arial" w:hAnsi="Arial" w:cs="Arial"/>
          <w:sz w:val="20"/>
          <w:szCs w:val="20"/>
        </w:rPr>
      </w:pPr>
    </w:p>
    <w:p w14:paraId="48A59678" w14:textId="77777777" w:rsidR="00893DBD" w:rsidRPr="00537F5F" w:rsidRDefault="00893DBD" w:rsidP="00537F5F">
      <w:pPr>
        <w:jc w:val="both"/>
        <w:rPr>
          <w:rFonts w:ascii="Arial" w:hAnsi="Arial" w:cs="Arial"/>
          <w:b/>
          <w:sz w:val="20"/>
          <w:szCs w:val="20"/>
        </w:rPr>
      </w:pPr>
      <w:r w:rsidRPr="00537F5F">
        <w:rPr>
          <w:rFonts w:ascii="Arial" w:hAnsi="Arial" w:cs="Arial"/>
          <w:b/>
          <w:sz w:val="20"/>
          <w:szCs w:val="20"/>
        </w:rPr>
        <w:t>Actividad 4: preguntas y respuestas</w:t>
      </w:r>
    </w:p>
    <w:p w14:paraId="48A59679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lastRenderedPageBreak/>
        <w:t>Esta actividad tiene dos partes:</w:t>
      </w:r>
    </w:p>
    <w:p w14:paraId="48A5967A" w14:textId="77777777" w:rsidR="00893DBD" w:rsidRPr="00537F5F" w:rsidRDefault="00893DBD" w:rsidP="00537F5F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37F5F">
        <w:rPr>
          <w:rFonts w:ascii="Arial" w:hAnsi="Arial" w:cs="Arial"/>
          <w:b/>
          <w:sz w:val="20"/>
          <w:szCs w:val="20"/>
        </w:rPr>
        <w:t>Parte 1:</w:t>
      </w:r>
      <w:r w:rsidR="00361B95" w:rsidRPr="00537F5F">
        <w:rPr>
          <w:rFonts w:ascii="Arial" w:hAnsi="Arial" w:cs="Arial"/>
          <w:b/>
          <w:sz w:val="20"/>
          <w:szCs w:val="20"/>
        </w:rPr>
        <w:t xml:space="preserve"> </w:t>
      </w:r>
      <w:r w:rsidRPr="00537F5F">
        <w:rPr>
          <w:rFonts w:ascii="Arial" w:hAnsi="Arial" w:cs="Arial"/>
          <w:b/>
          <w:sz w:val="20"/>
          <w:szCs w:val="20"/>
        </w:rPr>
        <w:t>preguntas</w:t>
      </w:r>
    </w:p>
    <w:p w14:paraId="48A5967B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El docente invita a los mismos estudiantes a que formulen preguntas sobre la historia del libro, tomando como punto de partida el </w:t>
      </w:r>
      <w:r w:rsidR="00361B95" w:rsidRPr="00537F5F">
        <w:rPr>
          <w:rFonts w:ascii="Arial" w:hAnsi="Arial" w:cs="Arial"/>
          <w:sz w:val="20"/>
          <w:szCs w:val="20"/>
        </w:rPr>
        <w:t>tráiler</w:t>
      </w:r>
      <w:r w:rsidRPr="00537F5F">
        <w:rPr>
          <w:rFonts w:ascii="Arial" w:hAnsi="Arial" w:cs="Arial"/>
          <w:sz w:val="20"/>
          <w:szCs w:val="20"/>
        </w:rPr>
        <w:t xml:space="preserve"> que han visto. </w:t>
      </w:r>
    </w:p>
    <w:p w14:paraId="48A5967C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Puede invitarlos a que planteen sus preguntas desde sus respectivos puestos, levantando la mano. Puede hacerlo también dándoles la instrucción de ir adelante, por turnos, y anotar en el pizarrón su pregunta, cuidando de que no repitan preguntas anteriormente escritas por sus compañeros. El mismo profesor puede ser quien anote la primera pregunta. </w:t>
      </w:r>
    </w:p>
    <w:p w14:paraId="48A5967D" w14:textId="77777777" w:rsidR="00893DBD" w:rsidRPr="00537F5F" w:rsidRDefault="00893DBD" w:rsidP="00537F5F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37F5F">
        <w:rPr>
          <w:rFonts w:ascii="Arial" w:hAnsi="Arial" w:cs="Arial"/>
          <w:b/>
          <w:sz w:val="20"/>
          <w:szCs w:val="20"/>
        </w:rPr>
        <w:t>Parte 2: respuestas</w:t>
      </w:r>
    </w:p>
    <w:p w14:paraId="48A5967E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Cuando todos los estudiantes han planteado sus preguntas, el docente da la indicación para que</w:t>
      </w:r>
      <w:r w:rsidR="00946416">
        <w:rPr>
          <w:rFonts w:ascii="Arial" w:hAnsi="Arial" w:cs="Arial"/>
          <w:sz w:val="20"/>
          <w:szCs w:val="20"/>
        </w:rPr>
        <w:t>,</w:t>
      </w:r>
      <w:r w:rsidRPr="00537F5F">
        <w:rPr>
          <w:rFonts w:ascii="Arial" w:hAnsi="Arial" w:cs="Arial"/>
          <w:sz w:val="20"/>
          <w:szCs w:val="20"/>
        </w:rPr>
        <w:t xml:space="preserve"> voluntariamente y levantando la mano, los estudiantes vayan eligiendo preguntas para contestar frente al curso, de acuerdo a lo que ellos piensan.</w:t>
      </w:r>
    </w:p>
    <w:p w14:paraId="48A5967F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El objetivo de esta actividad es suscitar la curiosidad de los estudiantes, motivarlos a pla</w:t>
      </w:r>
      <w:r w:rsidR="00946416">
        <w:rPr>
          <w:rFonts w:ascii="Arial" w:hAnsi="Arial" w:cs="Arial"/>
          <w:sz w:val="20"/>
          <w:szCs w:val="20"/>
        </w:rPr>
        <w:t>n</w:t>
      </w:r>
      <w:r w:rsidRPr="00537F5F">
        <w:rPr>
          <w:rFonts w:ascii="Arial" w:hAnsi="Arial" w:cs="Arial"/>
          <w:sz w:val="20"/>
          <w:szCs w:val="20"/>
        </w:rPr>
        <w:t>tearse preguntas ellos mismos</w:t>
      </w:r>
      <w:r w:rsidR="00946416">
        <w:rPr>
          <w:rFonts w:ascii="Arial" w:hAnsi="Arial" w:cs="Arial"/>
          <w:sz w:val="20"/>
          <w:szCs w:val="20"/>
        </w:rPr>
        <w:t xml:space="preserve"> y</w:t>
      </w:r>
      <w:r w:rsidRPr="00537F5F">
        <w:rPr>
          <w:rFonts w:ascii="Arial" w:hAnsi="Arial" w:cs="Arial"/>
          <w:sz w:val="20"/>
          <w:szCs w:val="20"/>
        </w:rPr>
        <w:t xml:space="preserve"> generar instancias de conversación en clases</w:t>
      </w:r>
      <w:r w:rsidR="00946416">
        <w:rPr>
          <w:rFonts w:ascii="Arial" w:hAnsi="Arial" w:cs="Arial"/>
          <w:sz w:val="20"/>
          <w:szCs w:val="20"/>
        </w:rPr>
        <w:t>,</w:t>
      </w:r>
      <w:r w:rsidRPr="00537F5F">
        <w:rPr>
          <w:rFonts w:ascii="Arial" w:hAnsi="Arial" w:cs="Arial"/>
          <w:sz w:val="20"/>
          <w:szCs w:val="20"/>
        </w:rPr>
        <w:t xml:space="preserve"> llamando a la creatividad y al ingenio. Y, por supuesto, motivar la lectura.</w:t>
      </w:r>
      <w:r w:rsidR="008B62E7">
        <w:rPr>
          <w:rFonts w:ascii="Arial" w:hAnsi="Arial" w:cs="Arial"/>
          <w:sz w:val="20"/>
          <w:szCs w:val="20"/>
        </w:rPr>
        <w:t xml:space="preserve"> </w:t>
      </w:r>
    </w:p>
    <w:p w14:paraId="48A59680" w14:textId="77777777" w:rsidR="00B636E9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Si el curso es muy grande, esta actividad puede organizarse en grupos.</w:t>
      </w:r>
    </w:p>
    <w:p w14:paraId="48A59681" w14:textId="77777777" w:rsidR="00751073" w:rsidRPr="00537F5F" w:rsidRDefault="00751073" w:rsidP="00537F5F">
      <w:pPr>
        <w:jc w:val="both"/>
        <w:rPr>
          <w:rFonts w:ascii="Arial" w:hAnsi="Arial" w:cs="Arial"/>
          <w:sz w:val="20"/>
          <w:szCs w:val="20"/>
        </w:rPr>
      </w:pPr>
    </w:p>
    <w:p w14:paraId="48A59682" w14:textId="77777777" w:rsidR="00893DBD" w:rsidRPr="00537F5F" w:rsidRDefault="00893DBD" w:rsidP="00537F5F">
      <w:pPr>
        <w:jc w:val="both"/>
        <w:rPr>
          <w:rFonts w:ascii="Arial" w:hAnsi="Arial" w:cs="Arial"/>
          <w:b/>
          <w:sz w:val="20"/>
          <w:szCs w:val="20"/>
        </w:rPr>
      </w:pPr>
      <w:r w:rsidRPr="00537F5F">
        <w:rPr>
          <w:rFonts w:ascii="Arial" w:hAnsi="Arial" w:cs="Arial"/>
          <w:b/>
          <w:sz w:val="20"/>
          <w:szCs w:val="20"/>
        </w:rPr>
        <w:t>Actividad 5: conversación guiada</w:t>
      </w:r>
    </w:p>
    <w:p w14:paraId="48A59683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El docente puede guiar una conversación dentro del grupo, motivándola con preguntas que sugieran temas interesantes o que lleven a conversación, como las siguientes:</w:t>
      </w:r>
    </w:p>
    <w:p w14:paraId="48A59684" w14:textId="77777777" w:rsidR="00893DBD" w:rsidRPr="00537F5F" w:rsidRDefault="00893DBD" w:rsidP="009464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Por ejemplo, respecto </w:t>
      </w:r>
      <w:r w:rsidR="00946416">
        <w:rPr>
          <w:rFonts w:ascii="Arial" w:hAnsi="Arial" w:cs="Arial"/>
          <w:sz w:val="20"/>
          <w:szCs w:val="20"/>
        </w:rPr>
        <w:t>de</w:t>
      </w:r>
      <w:r w:rsidRPr="00537F5F">
        <w:rPr>
          <w:rFonts w:ascii="Arial" w:hAnsi="Arial" w:cs="Arial"/>
          <w:sz w:val="20"/>
          <w:szCs w:val="20"/>
        </w:rPr>
        <w:t xml:space="preserve">l tráiler </w:t>
      </w:r>
      <w:r w:rsidRPr="00946416">
        <w:rPr>
          <w:rFonts w:ascii="Arial" w:hAnsi="Arial" w:cs="Arial"/>
          <w:i/>
          <w:sz w:val="20"/>
          <w:szCs w:val="20"/>
        </w:rPr>
        <w:t xml:space="preserve">Crónicas de </w:t>
      </w:r>
      <w:proofErr w:type="spellStart"/>
      <w:r w:rsidRPr="00946416">
        <w:rPr>
          <w:rFonts w:ascii="Arial" w:hAnsi="Arial" w:cs="Arial"/>
          <w:i/>
          <w:sz w:val="20"/>
          <w:szCs w:val="20"/>
        </w:rPr>
        <w:t>Narnia</w:t>
      </w:r>
      <w:proofErr w:type="spellEnd"/>
      <w:r w:rsidRPr="00537F5F">
        <w:rPr>
          <w:rFonts w:ascii="Arial" w:hAnsi="Arial" w:cs="Arial"/>
          <w:sz w:val="20"/>
          <w:szCs w:val="20"/>
        </w:rPr>
        <w:t>, puede proponer preguntas como:</w:t>
      </w:r>
    </w:p>
    <w:p w14:paraId="48A59685" w14:textId="77777777" w:rsidR="00893DBD" w:rsidRPr="00537F5F" w:rsidRDefault="00893DBD" w:rsidP="0094641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¿Quién y cómo será el protagonista del libro? </w:t>
      </w:r>
    </w:p>
    <w:p w14:paraId="48A59686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¿Por qué se mostrarán roperos? ¿Qué sentido tendrán dentro de la historia?</w:t>
      </w:r>
    </w:p>
    <w:p w14:paraId="48A59687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¿Qué tiene de especial el tercer ropero?</w:t>
      </w:r>
    </w:p>
    <w:p w14:paraId="48A59688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¿Qué</w:t>
      </w:r>
      <w:r w:rsidR="008B62E7">
        <w:rPr>
          <w:rFonts w:ascii="Arial" w:hAnsi="Arial" w:cs="Arial"/>
          <w:sz w:val="20"/>
          <w:szCs w:val="20"/>
        </w:rPr>
        <w:t xml:space="preserve"> </w:t>
      </w:r>
      <w:r w:rsidRPr="00537F5F">
        <w:rPr>
          <w:rFonts w:ascii="Arial" w:hAnsi="Arial" w:cs="Arial"/>
          <w:sz w:val="20"/>
          <w:szCs w:val="20"/>
        </w:rPr>
        <w:t>sugiere el paisaje nevado?</w:t>
      </w:r>
    </w:p>
    <w:p w14:paraId="48A59689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¿Por qué se harán dos hileras de huellas sobre la nieve? ¿A quién imagina que</w:t>
      </w:r>
      <w:r w:rsidR="008B62E7">
        <w:rPr>
          <w:rFonts w:ascii="Arial" w:hAnsi="Arial" w:cs="Arial"/>
          <w:sz w:val="20"/>
          <w:szCs w:val="20"/>
        </w:rPr>
        <w:t xml:space="preserve"> </w:t>
      </w:r>
      <w:r w:rsidRPr="00537F5F">
        <w:rPr>
          <w:rFonts w:ascii="Arial" w:hAnsi="Arial" w:cs="Arial"/>
          <w:sz w:val="20"/>
          <w:szCs w:val="20"/>
        </w:rPr>
        <w:t>corresponden esos pies?</w:t>
      </w:r>
    </w:p>
    <w:p w14:paraId="48A5968A" w14:textId="77777777" w:rsidR="00893DBD" w:rsidRPr="00537F5F" w:rsidRDefault="00893DBD" w:rsidP="0094641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¿Cómo puede relacionarse el contenido del tráiler con su título, que es el mismo que el del libro?</w:t>
      </w:r>
      <w:r w:rsidR="008B62E7">
        <w:rPr>
          <w:rFonts w:ascii="Arial" w:hAnsi="Arial" w:cs="Arial"/>
          <w:sz w:val="20"/>
          <w:szCs w:val="20"/>
        </w:rPr>
        <w:t xml:space="preserve"> </w:t>
      </w:r>
      <w:r w:rsidRPr="00537F5F">
        <w:rPr>
          <w:rFonts w:ascii="Arial" w:hAnsi="Arial" w:cs="Arial"/>
          <w:sz w:val="20"/>
          <w:szCs w:val="20"/>
        </w:rPr>
        <w:t xml:space="preserve">¿Quiénes </w:t>
      </w:r>
      <w:r w:rsidR="00946416">
        <w:rPr>
          <w:rFonts w:ascii="Arial" w:hAnsi="Arial" w:cs="Arial"/>
          <w:sz w:val="20"/>
          <w:szCs w:val="20"/>
        </w:rPr>
        <w:t xml:space="preserve">serán </w:t>
      </w:r>
      <w:r w:rsidRPr="00537F5F">
        <w:rPr>
          <w:rFonts w:ascii="Arial" w:hAnsi="Arial" w:cs="Arial"/>
          <w:sz w:val="20"/>
          <w:szCs w:val="20"/>
        </w:rPr>
        <w:t>y qué rol podrán tener el león y la bruja?</w:t>
      </w:r>
    </w:p>
    <w:p w14:paraId="48A5968B" w14:textId="77777777" w:rsidR="00537F5F" w:rsidRPr="00537F5F" w:rsidRDefault="00537F5F" w:rsidP="00946416">
      <w:pPr>
        <w:spacing w:after="0"/>
        <w:ind w:left="491"/>
        <w:jc w:val="both"/>
        <w:rPr>
          <w:rFonts w:ascii="Arial" w:hAnsi="Arial" w:cs="Arial"/>
          <w:sz w:val="20"/>
          <w:szCs w:val="20"/>
        </w:rPr>
      </w:pPr>
    </w:p>
    <w:p w14:paraId="48A5968C" w14:textId="77777777" w:rsidR="00893DBD" w:rsidRPr="00946416" w:rsidRDefault="00893DBD" w:rsidP="009464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6416">
        <w:rPr>
          <w:rFonts w:ascii="Arial" w:hAnsi="Arial" w:cs="Arial"/>
          <w:sz w:val="20"/>
          <w:szCs w:val="20"/>
        </w:rPr>
        <w:t xml:space="preserve">Respecto </w:t>
      </w:r>
      <w:r w:rsidR="00946416" w:rsidRPr="00946416">
        <w:rPr>
          <w:rFonts w:ascii="Arial" w:hAnsi="Arial" w:cs="Arial"/>
          <w:sz w:val="20"/>
          <w:szCs w:val="20"/>
        </w:rPr>
        <w:t>de</w:t>
      </w:r>
      <w:r w:rsidRPr="00946416">
        <w:rPr>
          <w:rFonts w:ascii="Arial" w:hAnsi="Arial" w:cs="Arial"/>
          <w:sz w:val="20"/>
          <w:szCs w:val="20"/>
        </w:rPr>
        <w:t xml:space="preserve">l tráiler de </w:t>
      </w:r>
      <w:r w:rsidRPr="00946416">
        <w:rPr>
          <w:rFonts w:ascii="Arial" w:hAnsi="Arial" w:cs="Arial"/>
          <w:i/>
          <w:sz w:val="20"/>
          <w:szCs w:val="20"/>
        </w:rPr>
        <w:t>20.000 leguas de viaje submarino</w:t>
      </w:r>
      <w:r w:rsidRPr="00946416">
        <w:rPr>
          <w:rFonts w:ascii="Arial" w:hAnsi="Arial" w:cs="Arial"/>
          <w:sz w:val="20"/>
          <w:szCs w:val="20"/>
        </w:rPr>
        <w:t>, puede proponer preguntas como:</w:t>
      </w:r>
    </w:p>
    <w:p w14:paraId="48A5968D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¿Quién/cómo será el capitán? ¿Qué rol tendrá dentro de la novela?</w:t>
      </w:r>
    </w:p>
    <w:p w14:paraId="48A5968E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¿Y el profesor y su ayudante? ¿Y el cazador de ballenas?</w:t>
      </w:r>
    </w:p>
    <w:p w14:paraId="48A5968F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¿Por qué hay tanta sangre </w:t>
      </w:r>
      <w:r w:rsidR="00946416">
        <w:rPr>
          <w:rFonts w:ascii="Arial" w:hAnsi="Arial" w:cs="Arial"/>
          <w:sz w:val="20"/>
          <w:szCs w:val="20"/>
        </w:rPr>
        <w:t xml:space="preserve">en </w:t>
      </w:r>
      <w:r w:rsidRPr="00537F5F">
        <w:rPr>
          <w:rFonts w:ascii="Arial" w:hAnsi="Arial" w:cs="Arial"/>
          <w:sz w:val="20"/>
          <w:szCs w:val="20"/>
        </w:rPr>
        <w:t>el tráiler?</w:t>
      </w:r>
    </w:p>
    <w:p w14:paraId="48A59690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¿En qué consistirá la aventura submarina?</w:t>
      </w:r>
    </w:p>
    <w:p w14:paraId="48A59691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¿Quiénes/cómo serán las criaturas desconocidas? ¿Cuál será su rol dentro de la historia?</w:t>
      </w:r>
    </w:p>
    <w:p w14:paraId="48A59692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>Generalmente, todo viaje tiene un objetivo y un plan. ¿Cuáles serán los que habrán motivado este viaje submarino?</w:t>
      </w:r>
    </w:p>
    <w:p w14:paraId="48A59693" w14:textId="77777777" w:rsidR="00893DBD" w:rsidRPr="00537F5F" w:rsidRDefault="00893DBD" w:rsidP="00537F5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t xml:space="preserve">¿Por qué se dirá en el </w:t>
      </w:r>
      <w:r w:rsidR="00361B95" w:rsidRPr="00537F5F">
        <w:rPr>
          <w:rFonts w:ascii="Arial" w:hAnsi="Arial" w:cs="Arial"/>
          <w:sz w:val="20"/>
          <w:szCs w:val="20"/>
        </w:rPr>
        <w:t>tráiler</w:t>
      </w:r>
      <w:r w:rsidRPr="00537F5F">
        <w:rPr>
          <w:rFonts w:ascii="Arial" w:hAnsi="Arial" w:cs="Arial"/>
          <w:sz w:val="20"/>
          <w:szCs w:val="20"/>
        </w:rPr>
        <w:t xml:space="preserve"> “los planes nunca son perfectos”?</w:t>
      </w:r>
    </w:p>
    <w:p w14:paraId="48A59694" w14:textId="77777777" w:rsidR="00893DBD" w:rsidRPr="00537F5F" w:rsidRDefault="00893DBD" w:rsidP="00537F5F">
      <w:pPr>
        <w:jc w:val="both"/>
        <w:rPr>
          <w:rFonts w:ascii="Arial" w:hAnsi="Arial" w:cs="Arial"/>
          <w:sz w:val="20"/>
          <w:szCs w:val="20"/>
        </w:rPr>
      </w:pPr>
    </w:p>
    <w:p w14:paraId="48A59695" w14:textId="77777777" w:rsidR="00B636E9" w:rsidRDefault="00893DBD" w:rsidP="00537F5F">
      <w:pPr>
        <w:jc w:val="both"/>
        <w:rPr>
          <w:rFonts w:ascii="Arial" w:hAnsi="Arial" w:cs="Arial"/>
          <w:sz w:val="20"/>
          <w:szCs w:val="20"/>
        </w:rPr>
      </w:pPr>
      <w:r w:rsidRPr="00537F5F">
        <w:rPr>
          <w:rFonts w:ascii="Arial" w:hAnsi="Arial" w:cs="Arial"/>
          <w:sz w:val="20"/>
          <w:szCs w:val="20"/>
        </w:rPr>
        <w:lastRenderedPageBreak/>
        <w:t xml:space="preserve">Para esta actividad, el docente puede ir planteando las preguntas de manera oral, o puede anotarlas en distintos papelitos doblados que guardará dentro de un sobre. En esta segunda alternativa, el profesor puede invitar voluntarios a extraer papelitos del sobre, leer la pregunta en voz alta y contestarla frente al curso. </w:t>
      </w:r>
      <w:r w:rsidR="00946416">
        <w:rPr>
          <w:rFonts w:ascii="Arial" w:hAnsi="Arial" w:cs="Arial"/>
          <w:sz w:val="20"/>
          <w:szCs w:val="20"/>
        </w:rPr>
        <w:t>P</w:t>
      </w:r>
      <w:r w:rsidRPr="00537F5F">
        <w:rPr>
          <w:rFonts w:ascii="Arial" w:hAnsi="Arial" w:cs="Arial"/>
          <w:sz w:val="20"/>
          <w:szCs w:val="20"/>
        </w:rPr>
        <w:t>uede orientar al voluntario a que justifique sus apreciaciones</w:t>
      </w:r>
      <w:r w:rsidR="00946416">
        <w:rPr>
          <w:rFonts w:ascii="Arial" w:hAnsi="Arial" w:cs="Arial"/>
          <w:sz w:val="20"/>
          <w:szCs w:val="20"/>
        </w:rPr>
        <w:t>,</w:t>
      </w:r>
      <w:r w:rsidRPr="00537F5F">
        <w:rPr>
          <w:rFonts w:ascii="Arial" w:hAnsi="Arial" w:cs="Arial"/>
          <w:sz w:val="20"/>
          <w:szCs w:val="20"/>
        </w:rPr>
        <w:t xml:space="preserve"> </w:t>
      </w:r>
      <w:r w:rsidR="00057E6B">
        <w:rPr>
          <w:rFonts w:ascii="Arial" w:hAnsi="Arial" w:cs="Arial"/>
          <w:sz w:val="20"/>
          <w:szCs w:val="20"/>
        </w:rPr>
        <w:t>bas</w:t>
      </w:r>
      <w:r w:rsidRPr="00537F5F">
        <w:rPr>
          <w:rFonts w:ascii="Arial" w:hAnsi="Arial" w:cs="Arial"/>
          <w:sz w:val="20"/>
          <w:szCs w:val="20"/>
        </w:rPr>
        <w:t>ándose en el video. Además, puede dar opción para que otros alumnos comenten lo expresado por su compañero, para que le hagan preguntas o para que expresen sus impresiones personales.</w:t>
      </w:r>
      <w:r w:rsidR="008B62E7">
        <w:rPr>
          <w:rFonts w:ascii="Arial" w:hAnsi="Arial" w:cs="Arial"/>
          <w:sz w:val="20"/>
          <w:szCs w:val="20"/>
        </w:rPr>
        <w:t xml:space="preserve"> </w:t>
      </w:r>
    </w:p>
    <w:p w14:paraId="48A59696" w14:textId="77777777" w:rsidR="00B636E9" w:rsidRPr="00537F5F" w:rsidRDefault="00B636E9" w:rsidP="00537F5F">
      <w:pPr>
        <w:jc w:val="both"/>
        <w:rPr>
          <w:rFonts w:ascii="Arial" w:hAnsi="Arial" w:cs="Arial"/>
          <w:sz w:val="20"/>
          <w:szCs w:val="20"/>
        </w:rPr>
      </w:pPr>
    </w:p>
    <w:p w14:paraId="48A59697" w14:textId="77777777" w:rsidR="00893DBD" w:rsidRPr="00537F5F" w:rsidRDefault="00893DBD" w:rsidP="00537F5F">
      <w:pPr>
        <w:jc w:val="both"/>
        <w:rPr>
          <w:rFonts w:ascii="Arial" w:hAnsi="Arial" w:cs="Arial"/>
          <w:b/>
          <w:sz w:val="20"/>
          <w:szCs w:val="20"/>
        </w:rPr>
      </w:pPr>
      <w:r w:rsidRPr="00537F5F">
        <w:rPr>
          <w:rFonts w:ascii="Arial" w:hAnsi="Arial" w:cs="Arial"/>
          <w:b/>
          <w:sz w:val="20"/>
          <w:szCs w:val="20"/>
        </w:rPr>
        <w:t>Actividad 6: investigación sobre el contexto</w:t>
      </w:r>
      <w:r w:rsidR="00361B95" w:rsidRPr="00537F5F">
        <w:rPr>
          <w:rFonts w:ascii="Arial" w:hAnsi="Arial" w:cs="Arial"/>
          <w:b/>
          <w:sz w:val="20"/>
          <w:szCs w:val="20"/>
        </w:rPr>
        <w:t xml:space="preserve"> de la novela</w:t>
      </w:r>
    </w:p>
    <w:p w14:paraId="48A59698" w14:textId="77777777" w:rsidR="000D2EB6" w:rsidRPr="00537F5F" w:rsidRDefault="00920EAF" w:rsidP="00537F5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7F5F">
        <w:rPr>
          <w:rFonts w:ascii="Arial" w:hAnsi="Arial" w:cs="Arial"/>
          <w:color w:val="000000" w:themeColor="text1"/>
          <w:sz w:val="20"/>
          <w:szCs w:val="20"/>
        </w:rPr>
        <w:t xml:space="preserve">Los estudiantes investigan sobre el contexto en que se sitúa el argumento de una novela, a partir de su </w:t>
      </w:r>
      <w:r w:rsidR="00361B95" w:rsidRPr="00537F5F">
        <w:rPr>
          <w:rFonts w:ascii="Arial" w:hAnsi="Arial" w:cs="Arial"/>
          <w:color w:val="000000" w:themeColor="text1"/>
          <w:sz w:val="20"/>
          <w:szCs w:val="20"/>
        </w:rPr>
        <w:t>tráiler</w:t>
      </w:r>
      <w:r w:rsidR="000D2EB6" w:rsidRPr="00537F5F">
        <w:rPr>
          <w:rFonts w:ascii="Arial" w:hAnsi="Arial" w:cs="Arial"/>
          <w:color w:val="000000" w:themeColor="text1"/>
          <w:sz w:val="20"/>
          <w:szCs w:val="20"/>
        </w:rPr>
        <w:t xml:space="preserve">, de la lectura de uno o dos de los primeros capítulos </w:t>
      </w:r>
      <w:r w:rsidRPr="00537F5F">
        <w:rPr>
          <w:rFonts w:ascii="Arial" w:hAnsi="Arial" w:cs="Arial"/>
          <w:color w:val="000000" w:themeColor="text1"/>
          <w:sz w:val="20"/>
          <w:szCs w:val="20"/>
        </w:rPr>
        <w:t xml:space="preserve">y de algunos datos que les proporciona el docente. </w:t>
      </w:r>
    </w:p>
    <w:p w14:paraId="48A59699" w14:textId="77777777" w:rsidR="000D2EB6" w:rsidRPr="00537F5F" w:rsidRDefault="000D2EB6" w:rsidP="00537F5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7F5F">
        <w:rPr>
          <w:rFonts w:ascii="Arial" w:hAnsi="Arial" w:cs="Arial"/>
          <w:color w:val="000000" w:themeColor="text1"/>
          <w:sz w:val="20"/>
          <w:szCs w:val="20"/>
        </w:rPr>
        <w:t xml:space="preserve">Para realizar esta actividad, es importante que el contexto en que se ubica la novela sea histórico, es decir, que se refiera a hechos reales que hayan ocurrido, y que sea fácil de identificar tanto en la misma novela como en el tráiler. </w:t>
      </w:r>
    </w:p>
    <w:p w14:paraId="48A5969A" w14:textId="77777777" w:rsidR="000D2EB6" w:rsidRPr="00057E6B" w:rsidRDefault="00057E6B" w:rsidP="00537F5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 adecu</w:t>
      </w:r>
      <w:r w:rsidR="000D2EB6" w:rsidRPr="00537F5F">
        <w:rPr>
          <w:rFonts w:ascii="Arial" w:hAnsi="Arial" w:cs="Arial"/>
          <w:color w:val="000000" w:themeColor="text1"/>
          <w:sz w:val="20"/>
          <w:szCs w:val="20"/>
        </w:rPr>
        <w:t>an perfectamente a estos dos requerimientos 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anto el tráiler como el libro </w:t>
      </w:r>
      <w:r w:rsidR="000D2EB6" w:rsidRPr="00057E6B">
        <w:rPr>
          <w:rFonts w:ascii="Arial" w:hAnsi="Arial" w:cs="Arial"/>
          <w:i/>
          <w:color w:val="000000" w:themeColor="text1"/>
          <w:sz w:val="20"/>
          <w:szCs w:val="20"/>
        </w:rPr>
        <w:t>Cu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ando Hitler robó el conejo rosa</w:t>
      </w:r>
      <w:r w:rsidR="000D2EB6" w:rsidRPr="00057E6B">
        <w:rPr>
          <w:rFonts w:ascii="Arial" w:hAnsi="Arial" w:cs="Arial"/>
          <w:i/>
          <w:color w:val="000000" w:themeColor="text1"/>
          <w:sz w:val="20"/>
          <w:szCs w:val="20"/>
        </w:rPr>
        <w:t>”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8A5969B" w14:textId="77777777" w:rsidR="000D2EB6" w:rsidRPr="00537F5F" w:rsidRDefault="000D2EB6" w:rsidP="00537F5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7F5F">
        <w:rPr>
          <w:rFonts w:ascii="Arial" w:hAnsi="Arial" w:cs="Arial"/>
          <w:color w:val="000000" w:themeColor="text1"/>
          <w:sz w:val="20"/>
          <w:szCs w:val="20"/>
        </w:rPr>
        <w:t xml:space="preserve">En primer lugar, los estudiantes ven el </w:t>
      </w:r>
      <w:r w:rsidR="00361B95" w:rsidRPr="00537F5F">
        <w:rPr>
          <w:rFonts w:ascii="Arial" w:hAnsi="Arial" w:cs="Arial"/>
          <w:color w:val="000000" w:themeColor="text1"/>
          <w:sz w:val="20"/>
          <w:szCs w:val="20"/>
        </w:rPr>
        <w:t>tráiler</w:t>
      </w:r>
      <w:r w:rsidRPr="00537F5F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r w:rsidR="00057E6B" w:rsidRPr="00537F5F">
        <w:rPr>
          <w:rFonts w:ascii="Arial" w:hAnsi="Arial" w:cs="Arial"/>
          <w:color w:val="000000" w:themeColor="text1"/>
          <w:sz w:val="20"/>
          <w:szCs w:val="20"/>
        </w:rPr>
        <w:t xml:space="preserve">después </w:t>
      </w:r>
      <w:r w:rsidRPr="00537F5F">
        <w:rPr>
          <w:rFonts w:ascii="Arial" w:hAnsi="Arial" w:cs="Arial"/>
          <w:color w:val="000000" w:themeColor="text1"/>
          <w:sz w:val="20"/>
          <w:szCs w:val="20"/>
        </w:rPr>
        <w:t xml:space="preserve">señalan elementos o personajes que les sean conocidos. Por ejemplo, pueden referirse a los países que se </w:t>
      </w:r>
      <w:r w:rsidR="00057E6B">
        <w:rPr>
          <w:rFonts w:ascii="Arial" w:hAnsi="Arial" w:cs="Arial"/>
          <w:color w:val="000000" w:themeColor="text1"/>
          <w:sz w:val="20"/>
          <w:szCs w:val="20"/>
        </w:rPr>
        <w:t>mencion</w:t>
      </w:r>
      <w:r w:rsidRPr="00537F5F">
        <w:rPr>
          <w:rFonts w:ascii="Arial" w:hAnsi="Arial" w:cs="Arial"/>
          <w:color w:val="000000" w:themeColor="text1"/>
          <w:sz w:val="20"/>
          <w:szCs w:val="20"/>
        </w:rPr>
        <w:t>an o a la torre Eiffel.</w:t>
      </w:r>
      <w:r w:rsidR="00057E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8A5969C" w14:textId="77777777" w:rsidR="000D2EB6" w:rsidRPr="00537F5F" w:rsidRDefault="000D2EB6" w:rsidP="00537F5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7F5F">
        <w:rPr>
          <w:rFonts w:ascii="Arial" w:hAnsi="Arial" w:cs="Arial"/>
          <w:color w:val="000000" w:themeColor="text1"/>
          <w:sz w:val="20"/>
          <w:szCs w:val="20"/>
        </w:rPr>
        <w:t>Después de esto, el d</w:t>
      </w:r>
      <w:r w:rsidR="00057E6B">
        <w:rPr>
          <w:rFonts w:ascii="Arial" w:hAnsi="Arial" w:cs="Arial"/>
          <w:color w:val="000000" w:themeColor="text1"/>
          <w:sz w:val="20"/>
          <w:szCs w:val="20"/>
        </w:rPr>
        <w:t>ocente lee el primer capítulo (</w:t>
      </w:r>
      <w:r w:rsidRPr="00537F5F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057E6B">
        <w:rPr>
          <w:rFonts w:ascii="Arial" w:hAnsi="Arial" w:cs="Arial"/>
          <w:color w:val="000000" w:themeColor="text1"/>
          <w:sz w:val="20"/>
          <w:szCs w:val="20"/>
        </w:rPr>
        <w:t>los dos primeros capítulos</w:t>
      </w:r>
      <w:r w:rsidRPr="00537F5F">
        <w:rPr>
          <w:rFonts w:ascii="Arial" w:hAnsi="Arial" w:cs="Arial"/>
          <w:color w:val="000000" w:themeColor="text1"/>
          <w:sz w:val="20"/>
          <w:szCs w:val="20"/>
        </w:rPr>
        <w:t xml:space="preserve">) de la novela, de manera que se den claves importantes para aclarar cuál es el contexto de ella. </w:t>
      </w:r>
    </w:p>
    <w:p w14:paraId="48A5969D" w14:textId="77777777" w:rsidR="000D2EB6" w:rsidRPr="00537F5F" w:rsidRDefault="00893DBD" w:rsidP="00537F5F">
      <w:pPr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537F5F">
        <w:rPr>
          <w:rFonts w:ascii="Arial" w:hAnsi="Arial" w:cs="Arial"/>
          <w:color w:val="000000" w:themeColor="text1"/>
          <w:sz w:val="20"/>
          <w:szCs w:val="20"/>
        </w:rPr>
        <w:t>A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partir del </w:t>
      </w:r>
      <w:r w:rsidR="00361B95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tráiler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y algunos datos que les da el profesor, los </w:t>
      </w:r>
      <w:r w:rsidR="00057E6B">
        <w:rPr>
          <w:rFonts w:ascii="Arial" w:hAnsi="Arial" w:cs="Arial"/>
          <w:color w:val="000000" w:themeColor="text1"/>
          <w:sz w:val="20"/>
          <w:szCs w:val="20"/>
          <w:lang w:val="es-AR"/>
        </w:rPr>
        <w:t>alumno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s averiguan sobre un tema relacionado con el contexto en que se ubica el argumento del libro. Por ejemplo, </w:t>
      </w:r>
      <w:r w:rsidR="000D2EB6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en el caso 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de </w:t>
      </w:r>
      <w:r w:rsidR="00920EAF" w:rsidRPr="00057E6B">
        <w:rPr>
          <w:rFonts w:ascii="Arial" w:hAnsi="Arial" w:cs="Arial"/>
          <w:i/>
          <w:color w:val="000000" w:themeColor="text1"/>
          <w:sz w:val="20"/>
          <w:szCs w:val="20"/>
          <w:lang w:val="es-AR"/>
        </w:rPr>
        <w:t>Cuando Hitler robó el conejo rosa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,</w:t>
      </w:r>
      <w:r w:rsidR="000D2EB6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el docente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les pide que averigüe</w:t>
      </w:r>
      <w:r w:rsidR="00920EAF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n algo concreto sobre Europa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durante la </w:t>
      </w:r>
      <w:r w:rsidR="008B62E7">
        <w:rPr>
          <w:rFonts w:ascii="Arial" w:hAnsi="Arial" w:cs="Arial"/>
          <w:color w:val="000000" w:themeColor="text1"/>
          <w:sz w:val="20"/>
          <w:szCs w:val="20"/>
          <w:lang w:val="es-AR"/>
        </w:rPr>
        <w:t>S</w:t>
      </w:r>
      <w:r w:rsidR="00057E6B">
        <w:rPr>
          <w:rFonts w:ascii="Arial" w:hAnsi="Arial" w:cs="Arial"/>
          <w:color w:val="000000" w:themeColor="text1"/>
          <w:sz w:val="20"/>
          <w:szCs w:val="20"/>
          <w:lang w:val="es-AR"/>
        </w:rPr>
        <w:t>egunda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r w:rsidR="008B62E7">
        <w:rPr>
          <w:rFonts w:ascii="Arial" w:hAnsi="Arial" w:cs="Arial"/>
          <w:color w:val="000000" w:themeColor="text1"/>
          <w:sz w:val="20"/>
          <w:szCs w:val="20"/>
          <w:lang w:val="es-AR"/>
        </w:rPr>
        <w:t>G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uerra </w:t>
      </w:r>
      <w:r w:rsidR="008B62E7">
        <w:rPr>
          <w:rFonts w:ascii="Arial" w:hAnsi="Arial" w:cs="Arial"/>
          <w:color w:val="000000" w:themeColor="text1"/>
          <w:sz w:val="20"/>
          <w:szCs w:val="20"/>
          <w:lang w:val="es-AR"/>
        </w:rPr>
        <w:t>M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undial</w:t>
      </w:r>
      <w:r w:rsidR="00515F5F">
        <w:rPr>
          <w:rFonts w:ascii="Arial" w:hAnsi="Arial" w:cs="Arial"/>
          <w:color w:val="000000" w:themeColor="text1"/>
          <w:sz w:val="20"/>
          <w:szCs w:val="20"/>
          <w:lang w:val="es-AR"/>
        </w:rPr>
        <w:t>. P</w:t>
      </w:r>
      <w:r w:rsidR="000D2EB6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or ejemplo:</w:t>
      </w:r>
    </w:p>
    <w:p w14:paraId="48A5969E" w14:textId="77777777" w:rsidR="000D2EB6" w:rsidRPr="00537F5F" w:rsidRDefault="000D2EB6" w:rsidP="00537F5F">
      <w:pPr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¿Quién fue Hitler y cuál fue su rol durante la </w:t>
      </w:r>
      <w:r w:rsidR="008B62E7">
        <w:rPr>
          <w:rFonts w:ascii="Arial" w:hAnsi="Arial" w:cs="Arial"/>
          <w:color w:val="000000" w:themeColor="text1"/>
          <w:sz w:val="20"/>
          <w:szCs w:val="20"/>
          <w:lang w:val="es-AR"/>
        </w:rPr>
        <w:t>Segunda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r w:rsidR="008B62E7">
        <w:rPr>
          <w:rFonts w:ascii="Arial" w:hAnsi="Arial" w:cs="Arial"/>
          <w:color w:val="000000" w:themeColor="text1"/>
          <w:sz w:val="20"/>
          <w:szCs w:val="20"/>
          <w:lang w:val="es-AR"/>
        </w:rPr>
        <w:t>G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uerra </w:t>
      </w:r>
      <w:r w:rsidR="008B62E7">
        <w:rPr>
          <w:rFonts w:ascii="Arial" w:hAnsi="Arial" w:cs="Arial"/>
          <w:color w:val="000000" w:themeColor="text1"/>
          <w:sz w:val="20"/>
          <w:szCs w:val="20"/>
          <w:lang w:val="es-AR"/>
        </w:rPr>
        <w:t>M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undial?</w:t>
      </w:r>
    </w:p>
    <w:p w14:paraId="48A5969F" w14:textId="77777777" w:rsidR="000D2EB6" w:rsidRPr="00537F5F" w:rsidRDefault="000D2EB6" w:rsidP="00537F5F">
      <w:pPr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Antes de que Hitler saliera elegido como presidente de Alemania, ¿quiénes tomaron </w:t>
      </w:r>
      <w:r w:rsidR="00361B95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decisión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de huir del país? ¿Por qué razón?</w:t>
      </w:r>
    </w:p>
    <w:p w14:paraId="48A596A0" w14:textId="77777777" w:rsidR="00361B95" w:rsidRPr="00537F5F" w:rsidRDefault="00361B95" w:rsidP="00537F5F">
      <w:pPr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Después de que el curso ha recopilado, leído y comentado la información requerida, el </w:t>
      </w:r>
      <w:r w:rsidR="008B62E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profesor 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puede plantearles preguntas de opinión, que relacionen el contexto histórico de la novela y la conducta de sus personajes. Por ejemplo, después de una investigación sobre la relación entre Hitler y los judíos en la </w:t>
      </w:r>
      <w:r w:rsidR="008B62E7">
        <w:rPr>
          <w:rFonts w:ascii="Arial" w:hAnsi="Arial" w:cs="Arial"/>
          <w:color w:val="000000" w:themeColor="text1"/>
          <w:sz w:val="20"/>
          <w:szCs w:val="20"/>
          <w:lang w:val="es-AR"/>
        </w:rPr>
        <w:t>Segunda</w:t>
      </w:r>
      <w:r w:rsidR="008B62E7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r w:rsidR="008B62E7">
        <w:rPr>
          <w:rFonts w:ascii="Arial" w:hAnsi="Arial" w:cs="Arial"/>
          <w:color w:val="000000" w:themeColor="text1"/>
          <w:sz w:val="20"/>
          <w:szCs w:val="20"/>
          <w:lang w:val="es-AR"/>
        </w:rPr>
        <w:t>G</w:t>
      </w:r>
      <w:r w:rsidR="008B62E7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uerra </w:t>
      </w:r>
      <w:r w:rsidR="008B62E7">
        <w:rPr>
          <w:rFonts w:ascii="Arial" w:hAnsi="Arial" w:cs="Arial"/>
          <w:color w:val="000000" w:themeColor="text1"/>
          <w:sz w:val="20"/>
          <w:szCs w:val="20"/>
          <w:lang w:val="es-AR"/>
        </w:rPr>
        <w:t>M</w:t>
      </w:r>
      <w:r w:rsidR="008B62E7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undial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, o de una investigación sobre los motivos y las formas de exilio de los judíos desde Alemania en la misma época, el docente puede plantear a los alumnos preguntas como las siguientes:</w:t>
      </w:r>
    </w:p>
    <w:p w14:paraId="48A596A1" w14:textId="77777777" w:rsidR="00893DBD" w:rsidRPr="00537F5F" w:rsidRDefault="00893DBD" w:rsidP="00537F5F">
      <w:pPr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¿</w:t>
      </w:r>
      <w:r w:rsidR="00361B95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Qué opinan de que los padres de </w:t>
      </w:r>
      <w:proofErr w:type="spellStart"/>
      <w:r w:rsidR="00361B95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Anne</w:t>
      </w:r>
      <w:proofErr w:type="spellEnd"/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haya</w:t>
      </w:r>
      <w:r w:rsidR="00361B95"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n decidido tan de repente huir de Alemania? ¿Qué opinan de que les hayan pedido a sus hijos que mientan con respecto a la salud del padre, por cuidar a la familia?</w:t>
      </w: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</w:p>
    <w:p w14:paraId="48A596A2" w14:textId="77777777" w:rsidR="00361B95" w:rsidRPr="00537F5F" w:rsidRDefault="00893DBD" w:rsidP="00537F5F">
      <w:pPr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¿Qué hubieran hecho ustedes si estuvieran en el lugar de la mamá de los niños?</w:t>
      </w:r>
    </w:p>
    <w:p w14:paraId="48A596A3" w14:textId="77777777" w:rsidR="00537F5F" w:rsidRPr="00B636E9" w:rsidRDefault="00361B95" w:rsidP="00B636E9">
      <w:pPr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lastRenderedPageBreak/>
        <w:t xml:space="preserve">El objetivo de esta actividad es que los alumnos se ubiquen mejor en el contexto de la novela, que </w:t>
      </w:r>
      <w:proofErr w:type="spellStart"/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>empaticen</w:t>
      </w:r>
      <w:proofErr w:type="spellEnd"/>
      <w:r w:rsidRPr="00537F5F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con sus personajes y que puedan opinar con mayores fundamentos sobre sus sentimientos, acciones y decisiones. </w:t>
      </w:r>
    </w:p>
    <w:p w14:paraId="48A596A4" w14:textId="77777777" w:rsidR="00537F5F" w:rsidRDefault="00537F5F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5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6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7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8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9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A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B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C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D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E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AF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B0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B1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B2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B3" w14:textId="77777777" w:rsidR="00751073" w:rsidRDefault="00751073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48A596B4" w14:textId="77777777" w:rsidR="00D9188D" w:rsidRPr="00893DBD" w:rsidRDefault="00A075A5" w:rsidP="00A96CD8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8A596B6" wp14:editId="48A596B7">
            <wp:simplePos x="0" y="0"/>
            <wp:positionH relativeFrom="column">
              <wp:posOffset>5029200</wp:posOffset>
            </wp:positionH>
            <wp:positionV relativeFrom="paragraph">
              <wp:posOffset>254000</wp:posOffset>
            </wp:positionV>
            <wp:extent cx="1146175" cy="290830"/>
            <wp:effectExtent l="0" t="0" r="0" b="0"/>
            <wp:wrapSquare wrapText="bothSides"/>
            <wp:docPr id="1" name="Imagen 1" descr="Descripción: Descripción: D:\Paloma.Garcia\Desktop\logo c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:\Paloma.Garcia\Desktop\logo cel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A596B8" wp14:editId="48A596B9">
                <wp:simplePos x="0" y="0"/>
                <wp:positionH relativeFrom="column">
                  <wp:posOffset>-864235</wp:posOffset>
                </wp:positionH>
                <wp:positionV relativeFrom="paragraph">
                  <wp:posOffset>174624</wp:posOffset>
                </wp:positionV>
                <wp:extent cx="7357745" cy="0"/>
                <wp:effectExtent l="0" t="0" r="14605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68.05pt;margin-top:13.75pt;width:57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eZKAIAAEoEAAAOAAAAZHJzL2Uyb0RvYy54bWysVNuO2yAQfa/Uf0C8J7YT52bFWVV20pdt&#10;N9JuP4AAjlExICBxoqr/3oFclG1fqqp+wIOHOXNm5uDl06mT6MitE1qVOBumGHFFNRNqX+Jvb5vB&#10;HCPniWJEasVLfOYOP60+flj2puAj3WrJuEUAolzRmxK33psiSRxteUfcUBuuwNlo2xEPW7tPmCU9&#10;oHcyGaXpNOm1ZcZqyp2Dr/XFiVcRv2k49S9N47hHssTAzcfVxnUX1mS1JMXeEtMKeqVB/oFFR4SC&#10;pHeomniCDlb8AdUJarXTjR9S3SW6aQTlsQaoJkt/q+a1JYbHWqA5ztzb5P4fLP163FokWInHGCnS&#10;wYgqGBT12iIbXohx1EhOW4LGoVu9cQUEVWprQ730pF7Ns6bfHVK6aona88j67WwAKgsRybuQsHEG&#10;cu76L5rBGXLwOrbu1NguQEJT0ClO6HyfED95ROHjbDyZzfIJRvTmS0hxCzTW+c9cdygYJXbeErFv&#10;PdRzKSiLacjx2flAixS3gJBV6Y2QMspBKtSXeDEZTWKA01Kw4AzHnN3vKmnRkQRBxSfWCJ7HY1Yf&#10;FItgLSdsfbU9EfJiQ3KpAh4UBnSu1kUxPxbpYj1fz/NBPpquB3la14NPmyofTDfZbFKP66qqs5+B&#10;WpYXrWCMq8Dupt4s/zt1XO/RRXd3/d7bkLxHj/0Csrd3JB0nG4Z5kcVOs/PW3iYOgo2Hr5cr3IjH&#10;PdiPv4DVLwAAAP//AwBQSwMEFAAGAAgAAAAhAOyK+WrfAAAACwEAAA8AAABkcnMvZG93bnJldi54&#10;bWxMj8tOwzAQRfdI/IM1ldig1o5RA4Q4VYXEgmUfEls3HpLQeBzFThP69bjqoixn5ujOuflqsi07&#10;Ye8bRwqShQCGVDrTUKVgv/uYvwDzQZPRrSNU8IseVsX9Xa4z40ba4GkbKhZDyGdaQR1Cl3Huyxqt&#10;9gvXIcXbt+utDnHsK256PcZw23IpRMqtbih+qHWH7zWWx+1gFaAflolYv9pq/3keH7/k+Wfsdko9&#10;zKb1G7CAU7jBcNGP6lBEp4MbyHjWKpgnT2kSWQXyeQnsQggpU2CH64YXOf/fofgDAAD//wMAUEsB&#10;Ai0AFAAGAAgAAAAhALaDOJL+AAAA4QEAABMAAAAAAAAAAAAAAAAAAAAAAFtDb250ZW50X1R5cGVz&#10;XS54bWxQSwECLQAUAAYACAAAACEAOP0h/9YAAACUAQAACwAAAAAAAAAAAAAAAAAvAQAAX3JlbHMv&#10;LnJlbHNQSwECLQAUAAYACAAAACEArMA3mSgCAABKBAAADgAAAAAAAAAAAAAAAAAuAgAAZHJzL2Uy&#10;b0RvYy54bWxQSwECLQAUAAYACAAAACEA7Ir5at8AAAALAQAADwAAAAAAAAAAAAAAAACCBAAAZHJz&#10;L2Rvd25yZXYueG1sUEsFBgAAAAAEAAQA8wAAAI4FAAAAAA==&#10;"/>
            </w:pict>
          </mc:Fallback>
        </mc:AlternateContent>
      </w:r>
    </w:p>
    <w:p w14:paraId="48A596B5" w14:textId="77777777" w:rsidR="00D9188D" w:rsidRPr="00893DBD" w:rsidRDefault="00D9188D" w:rsidP="00893DBD">
      <w:pPr>
        <w:tabs>
          <w:tab w:val="left" w:pos="6960"/>
        </w:tabs>
        <w:jc w:val="both"/>
        <w:rPr>
          <w:rFonts w:ascii="Arial" w:hAnsi="Arial" w:cs="Arial"/>
          <w:sz w:val="16"/>
          <w:szCs w:val="16"/>
        </w:rPr>
      </w:pPr>
      <w:r w:rsidRPr="006E6656">
        <w:rPr>
          <w:rFonts w:ascii="Arial" w:hAnsi="Arial" w:cs="Arial"/>
          <w:b/>
          <w:sz w:val="16"/>
          <w:szCs w:val="16"/>
        </w:rPr>
        <w:t>Elaborado por:</w:t>
      </w:r>
      <w:r w:rsidRPr="006E6656">
        <w:rPr>
          <w:rFonts w:ascii="Arial" w:hAnsi="Arial" w:cs="Arial"/>
          <w:sz w:val="16"/>
          <w:szCs w:val="16"/>
        </w:rPr>
        <w:t xml:space="preserve"> </w:t>
      </w:r>
      <w:r w:rsidR="00893DBD" w:rsidRPr="00893DBD">
        <w:rPr>
          <w:rFonts w:ascii="Arial" w:hAnsi="Arial" w:cs="Arial"/>
          <w:color w:val="000000" w:themeColor="text1"/>
          <w:sz w:val="16"/>
          <w:szCs w:val="16"/>
        </w:rPr>
        <w:t>Magdalena Flores Ferrés</w:t>
      </w:r>
    </w:p>
    <w:sectPr w:rsidR="00D9188D" w:rsidRPr="00893DBD" w:rsidSect="00EF176D"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596BC" w14:textId="77777777" w:rsidR="00057E6B" w:rsidRDefault="00057E6B" w:rsidP="00EF176D">
      <w:pPr>
        <w:spacing w:after="0" w:line="240" w:lineRule="auto"/>
      </w:pPr>
      <w:r>
        <w:separator/>
      </w:r>
    </w:p>
  </w:endnote>
  <w:endnote w:type="continuationSeparator" w:id="0">
    <w:p w14:paraId="48A596BD" w14:textId="77777777" w:rsidR="00057E6B" w:rsidRDefault="00057E6B" w:rsidP="00EF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596BE" w14:textId="77777777" w:rsidR="00057E6B" w:rsidRDefault="00057E6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B093A" w:rsidRPr="000B093A">
      <w:rPr>
        <w:noProof/>
        <w:lang w:val="es-ES"/>
      </w:rPr>
      <w:t>4</w:t>
    </w:r>
    <w:r>
      <w:rPr>
        <w:noProof/>
        <w:lang w:val="es-ES"/>
      </w:rPr>
      <w:fldChar w:fldCharType="end"/>
    </w:r>
  </w:p>
  <w:p w14:paraId="48A596BF" w14:textId="77777777" w:rsidR="00057E6B" w:rsidRPr="00AF3092" w:rsidRDefault="00057E6B" w:rsidP="00AF3092">
    <w:pPr>
      <w:tabs>
        <w:tab w:val="left" w:pos="6960"/>
      </w:tabs>
      <w:ind w:left="-1020" w:right="-454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596C8" w14:textId="77777777" w:rsidR="00057E6B" w:rsidRDefault="00057E6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B093A" w:rsidRPr="000B093A">
      <w:rPr>
        <w:noProof/>
        <w:lang w:val="es-ES"/>
      </w:rPr>
      <w:t>1</w:t>
    </w:r>
    <w:r>
      <w:rPr>
        <w:noProof/>
        <w:lang w:val="es-ES"/>
      </w:rPr>
      <w:fldChar w:fldCharType="end"/>
    </w:r>
  </w:p>
  <w:p w14:paraId="48A596C9" w14:textId="77777777" w:rsidR="00057E6B" w:rsidRDefault="00057E6B" w:rsidP="00C3488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596BA" w14:textId="77777777" w:rsidR="00057E6B" w:rsidRDefault="00057E6B" w:rsidP="00EF176D">
      <w:pPr>
        <w:spacing w:after="0" w:line="240" w:lineRule="auto"/>
      </w:pPr>
      <w:r>
        <w:separator/>
      </w:r>
    </w:p>
  </w:footnote>
  <w:footnote w:type="continuationSeparator" w:id="0">
    <w:p w14:paraId="48A596BB" w14:textId="77777777" w:rsidR="00057E6B" w:rsidRDefault="00057E6B" w:rsidP="00EF176D">
      <w:pPr>
        <w:spacing w:after="0" w:line="240" w:lineRule="auto"/>
      </w:pPr>
      <w:r>
        <w:continuationSeparator/>
      </w:r>
    </w:p>
  </w:footnote>
  <w:footnote w:id="1">
    <w:p w14:paraId="48A596CE" w14:textId="77777777" w:rsidR="00057E6B" w:rsidRPr="00537F5F" w:rsidRDefault="00057E6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Ver </w:t>
      </w:r>
      <w:hyperlink r:id="rId1" w:history="1">
        <w:r w:rsidRPr="00D306B9">
          <w:rPr>
            <w:rStyle w:val="Hipervnculo"/>
            <w:lang w:val="es-ES"/>
          </w:rPr>
          <w:t>www.veoleo.org</w:t>
        </w:r>
      </w:hyperlink>
      <w:r>
        <w:rPr>
          <w:lang w:val="es-ES"/>
        </w:rPr>
        <w:t>.</w:t>
      </w:r>
      <w:r w:rsidR="008B62E7">
        <w:rPr>
          <w:lang w:val="es-ES"/>
        </w:rPr>
        <w:t xml:space="preserve"> </w:t>
      </w:r>
      <w:r>
        <w:rPr>
          <w:lang w:val="es-ES"/>
        </w:rPr>
        <w:t xml:space="preserve">Por donación de </w:t>
      </w:r>
      <w:proofErr w:type="spellStart"/>
      <w:r>
        <w:rPr>
          <w:lang w:val="es-ES"/>
        </w:rPr>
        <w:t>VeoLeo</w:t>
      </w:r>
      <w:proofErr w:type="spellEnd"/>
      <w:r>
        <w:rPr>
          <w:lang w:val="es-ES"/>
        </w:rPr>
        <w:t>, algunos de los tráiler de la página han sido publicados también en www.currículumenlinea.cl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596C7" w14:textId="26D0C51C" w:rsidR="00057E6B" w:rsidRPr="00C34880" w:rsidRDefault="00057E6B" w:rsidP="00C34880">
    <w:pPr>
      <w:spacing w:after="120" w:line="240" w:lineRule="auto"/>
      <w:ind w:left="-1134" w:right="-1134"/>
      <w:contextualSpacing/>
      <w:rPr>
        <w:rFonts w:ascii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BEF"/>
    <w:multiLevelType w:val="hybridMultilevel"/>
    <w:tmpl w:val="A07E8B7A"/>
    <w:lvl w:ilvl="0" w:tplc="5090F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6B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F8A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14E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24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E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01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4B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80E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A31771"/>
    <w:multiLevelType w:val="hybridMultilevel"/>
    <w:tmpl w:val="D97E4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706646"/>
    <w:multiLevelType w:val="hybridMultilevel"/>
    <w:tmpl w:val="BDDE9CC0"/>
    <w:lvl w:ilvl="0" w:tplc="F8E63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F44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CD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A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F01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28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6C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67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C4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44218F"/>
    <w:multiLevelType w:val="hybridMultilevel"/>
    <w:tmpl w:val="6A78FD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C2D5A"/>
    <w:multiLevelType w:val="hybridMultilevel"/>
    <w:tmpl w:val="16FC222E"/>
    <w:lvl w:ilvl="0" w:tplc="DDA0DCE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D206FD3"/>
    <w:multiLevelType w:val="hybridMultilevel"/>
    <w:tmpl w:val="8272E1F0"/>
    <w:lvl w:ilvl="0" w:tplc="1742BE3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6D"/>
    <w:rsid w:val="00000773"/>
    <w:rsid w:val="00021AF8"/>
    <w:rsid w:val="00057E6B"/>
    <w:rsid w:val="000910EE"/>
    <w:rsid w:val="000B093A"/>
    <w:rsid w:val="000D2EB6"/>
    <w:rsid w:val="000E6B4C"/>
    <w:rsid w:val="001912FC"/>
    <w:rsid w:val="001D4924"/>
    <w:rsid w:val="00214724"/>
    <w:rsid w:val="002E46E6"/>
    <w:rsid w:val="00361B95"/>
    <w:rsid w:val="00372E4B"/>
    <w:rsid w:val="003B7D91"/>
    <w:rsid w:val="00410DBC"/>
    <w:rsid w:val="00490462"/>
    <w:rsid w:val="0049199E"/>
    <w:rsid w:val="004A2C63"/>
    <w:rsid w:val="004A4805"/>
    <w:rsid w:val="00515F5F"/>
    <w:rsid w:val="00537F5F"/>
    <w:rsid w:val="0057672B"/>
    <w:rsid w:val="005A6B4A"/>
    <w:rsid w:val="00651711"/>
    <w:rsid w:val="0067286E"/>
    <w:rsid w:val="0067372D"/>
    <w:rsid w:val="006A342F"/>
    <w:rsid w:val="006C4CB3"/>
    <w:rsid w:val="006E6656"/>
    <w:rsid w:val="006F6D92"/>
    <w:rsid w:val="00751073"/>
    <w:rsid w:val="007604E5"/>
    <w:rsid w:val="007733D4"/>
    <w:rsid w:val="007C3D2B"/>
    <w:rsid w:val="007D5E21"/>
    <w:rsid w:val="00815B45"/>
    <w:rsid w:val="00816D09"/>
    <w:rsid w:val="008414F2"/>
    <w:rsid w:val="008464A9"/>
    <w:rsid w:val="00864F1B"/>
    <w:rsid w:val="008921FD"/>
    <w:rsid w:val="00893DBD"/>
    <w:rsid w:val="008A1329"/>
    <w:rsid w:val="008A1ABB"/>
    <w:rsid w:val="008B62E7"/>
    <w:rsid w:val="008D7D11"/>
    <w:rsid w:val="008E0C51"/>
    <w:rsid w:val="00901897"/>
    <w:rsid w:val="00920EAF"/>
    <w:rsid w:val="00946416"/>
    <w:rsid w:val="00962759"/>
    <w:rsid w:val="009863E1"/>
    <w:rsid w:val="00991991"/>
    <w:rsid w:val="009A1597"/>
    <w:rsid w:val="009B5D38"/>
    <w:rsid w:val="00A075A5"/>
    <w:rsid w:val="00A209A8"/>
    <w:rsid w:val="00A26829"/>
    <w:rsid w:val="00A60BD2"/>
    <w:rsid w:val="00A60F5E"/>
    <w:rsid w:val="00A96CD8"/>
    <w:rsid w:val="00AD26B1"/>
    <w:rsid w:val="00AD6C28"/>
    <w:rsid w:val="00AE0938"/>
    <w:rsid w:val="00AF3092"/>
    <w:rsid w:val="00B2143B"/>
    <w:rsid w:val="00B27AD9"/>
    <w:rsid w:val="00B636E9"/>
    <w:rsid w:val="00B71DAA"/>
    <w:rsid w:val="00C25D53"/>
    <w:rsid w:val="00C34880"/>
    <w:rsid w:val="00C63E32"/>
    <w:rsid w:val="00C85294"/>
    <w:rsid w:val="00CF313A"/>
    <w:rsid w:val="00CF39EE"/>
    <w:rsid w:val="00D07742"/>
    <w:rsid w:val="00D234E8"/>
    <w:rsid w:val="00D62E1B"/>
    <w:rsid w:val="00D6354D"/>
    <w:rsid w:val="00D9188D"/>
    <w:rsid w:val="00DB721E"/>
    <w:rsid w:val="00E13B02"/>
    <w:rsid w:val="00E628FD"/>
    <w:rsid w:val="00E930E5"/>
    <w:rsid w:val="00EA4965"/>
    <w:rsid w:val="00EB1228"/>
    <w:rsid w:val="00ED3AFF"/>
    <w:rsid w:val="00EE6B5F"/>
    <w:rsid w:val="00EE78B9"/>
    <w:rsid w:val="00EF02D9"/>
    <w:rsid w:val="00EF176D"/>
    <w:rsid w:val="00EF55AD"/>
    <w:rsid w:val="00F1767E"/>
    <w:rsid w:val="00F32F7E"/>
    <w:rsid w:val="00F91076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4:docId w14:val="48A59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4D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F176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F176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F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F17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ED3AF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locked/>
    <w:rsid w:val="001D49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3D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7F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7F5F"/>
    <w:rPr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37F5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60F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0F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0F5E"/>
    <w:rPr>
      <w:sz w:val="20"/>
      <w:szCs w:val="20"/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0F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0F5E"/>
    <w:rPr>
      <w:b/>
      <w:bCs/>
      <w:sz w:val="20"/>
      <w:szCs w:val="20"/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4D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F176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F176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F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F17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ED3AF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locked/>
    <w:rsid w:val="001D49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3D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7F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7F5F"/>
    <w:rPr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37F5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60F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0F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0F5E"/>
    <w:rPr>
      <w:sz w:val="20"/>
      <w:szCs w:val="20"/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0F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0F5E"/>
    <w:rPr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ole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MQQRJKESPSZQ-216-11528</_dlc_DocId>
    <_dlc_DocIdUrl xmlns="de2725e4-ec5b-47eb-bdd9-6fcbc3c86379">
      <Url>http://tec.mineduc.cl/UCE/curriculum_en_linea/_layouts/DocIdRedir.aspx?ID=MQQRJKESPSZQ-216-11528</Url>
      <Description>MQQRJKESPSZQ-216-11528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054A-9CE3-4159-9054-E61CECE72E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EB7394-B9E3-49A0-BAE0-8C9CBAE61BA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de2725e4-ec5b-47eb-bdd9-6fcbc3c86379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2106D0-3236-4D5D-B149-337FD505A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A0767-85DB-4A91-A68A-505DFCA6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99D57A-C59C-4C55-B562-7531E106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1299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Maria Garcia Garcia-Huidobro</dc:creator>
  <cp:lastModifiedBy>Susan Quintana Galvez</cp:lastModifiedBy>
  <cp:revision>6</cp:revision>
  <cp:lastPrinted>2013-01-23T15:37:00Z</cp:lastPrinted>
  <dcterms:created xsi:type="dcterms:W3CDTF">2011-12-13T13:59:00Z</dcterms:created>
  <dcterms:modified xsi:type="dcterms:W3CDTF">2013-01-23T15:38:00Z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96718d08-a65e-4183-8a22-238951348eb1</vt:lpwstr>
  </property>
</Properties>
</file>