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68E3A" w14:textId="149A239E" w:rsidR="00BD016A" w:rsidRPr="00086095" w:rsidRDefault="00AB37EC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8"/>
          <w:szCs w:val="28"/>
        </w:rPr>
      </w:pPr>
      <w:r w:rsidRPr="00086095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 xml:space="preserve">GUÍA DE </w:t>
      </w:r>
      <w:r w:rsidR="0091346B" w:rsidRPr="00086095">
        <w:rPr>
          <w:rFonts w:ascii="Arial" w:hAnsi="Arial" w:cs="Arial"/>
          <w:b/>
          <w:bCs/>
          <w:color w:val="00C181"/>
          <w:spacing w:val="30"/>
          <w:sz w:val="28"/>
          <w:szCs w:val="28"/>
        </w:rPr>
        <w:t>TRABAJO EN CLASES</w:t>
      </w:r>
    </w:p>
    <w:p w14:paraId="5A712980" w14:textId="41F1F48D" w:rsidR="00751521" w:rsidRPr="00086095" w:rsidRDefault="00086095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  <w:r w:rsidRPr="00176A66">
        <w:rPr>
          <w:rFonts w:ascii="Arial" w:hAnsi="Arial" w:cs="Arial"/>
          <w:b/>
          <w:noProof/>
          <w:color w:val="404040" w:themeColor="text1" w:themeTint="BF"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5AF64C85">
                <wp:simplePos x="0" y="0"/>
                <wp:positionH relativeFrom="column">
                  <wp:posOffset>1047750</wp:posOffset>
                </wp:positionH>
                <wp:positionV relativeFrom="paragraph">
                  <wp:posOffset>20955</wp:posOffset>
                </wp:positionV>
                <wp:extent cx="426085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D6A554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.65pt" to="41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CX7bjd3AAAAAcBAAAPAAAAZHJzL2Rvd25yZXYueG1sTI/LbsIwEEX3lfgHa5C6Kw4NjWga&#10;B6GqVCoSCx4fYOJpEhGPI9tA6Nd32k27PLqje88Ui8F24oI+tI4UTCcJCKTKmZZqBYf96mEOIkRN&#10;RneOUMENAyzK0V2hc+OutMXLLtaCSyjkWkETY59LGaoGrQ4T1yNx9um81ZHR19J4feVy28nHJMmk&#10;1S3xQqN7fG2wOu3OVsHMv2/e1u1hP/v4mm7Xz9Ys3Wmj1P14WL6AiDjEv2P40Wd1KNnp6M5kguiY&#10;syf+JSpIUxCcz9OM+fjLsizkf//yGwAA//8DAFBLAQItABQABgAIAAAAIQC2gziS/gAAAOEBAAAT&#10;AAAAAAAAAAAAAAAAAAAAAABbQ29udGVudF9UeXBlc10ueG1sUEsBAi0AFAAGAAgAAAAhADj9If/W&#10;AAAAlAEAAAsAAAAAAAAAAAAAAAAALwEAAF9yZWxzLy5yZWxzUEsBAi0AFAAGAAgAAAAhANgb20TY&#10;AQAAEgQAAA4AAAAAAAAAAAAAAAAALgIAAGRycy9lMm9Eb2MueG1sUEsBAi0AFAAGAAgAAAAhAJft&#10;uN3cAAAABwEAAA8AAAAAAAAAAAAAAAAAMgQAAGRycy9kb3ducmV2LnhtbFBLBQYAAAAABAAEAPMA&#10;AAA7BQAAAAA=&#10;" strokecolor="#00c181" strokeweight="2pt"/>
            </w:pict>
          </mc:Fallback>
        </mc:AlternateContent>
      </w:r>
    </w:p>
    <w:p w14:paraId="42BB19B7" w14:textId="4A70D576" w:rsidR="00AB37EC" w:rsidRDefault="0091346B" w:rsidP="00086095">
      <w:pPr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  <w:r w:rsidRPr="00086095">
        <w:rPr>
          <w:rFonts w:ascii="Arial" w:hAnsi="Arial" w:cs="Arial"/>
          <w:b/>
          <w:color w:val="404040" w:themeColor="text1" w:themeTint="BF"/>
          <w:sz w:val="32"/>
          <w:szCs w:val="32"/>
        </w:rPr>
        <w:t>Clasificando Óxidos, Hidróxidos, Ácidos, Hidruros y Sales</w:t>
      </w:r>
    </w:p>
    <w:p w14:paraId="65B9DFD0" w14:textId="77777777" w:rsidR="00086095" w:rsidRPr="00086095" w:rsidRDefault="00086095" w:rsidP="00086095">
      <w:pPr>
        <w:jc w:val="center"/>
        <w:rPr>
          <w:rFonts w:ascii="Arial" w:hAnsi="Arial" w:cs="Arial"/>
          <w:b/>
          <w:color w:val="404040" w:themeColor="text1" w:themeTint="BF"/>
          <w:sz w:val="32"/>
          <w:szCs w:val="32"/>
        </w:rPr>
      </w:pPr>
    </w:p>
    <w:p w14:paraId="1ED668BC" w14:textId="77777777" w:rsidR="00BA517F" w:rsidRPr="00DC2FBC" w:rsidRDefault="00BA517F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Introducción:</w:t>
      </w:r>
    </w:p>
    <w:p w14:paraId="4A64EB2D" w14:textId="77777777" w:rsidR="0091346B" w:rsidRDefault="0091346B" w:rsidP="0091346B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 w:rsidRPr="0091346B">
        <w:rPr>
          <w:rFonts w:ascii="Arial" w:hAnsi="Arial" w:cs="Arial"/>
          <w:color w:val="404040" w:themeColor="text1" w:themeTint="BF"/>
          <w:sz w:val="28"/>
          <w:szCs w:val="28"/>
        </w:rPr>
        <w:t xml:space="preserve">La nomenclatura corresponde a las reglas acordadas por los científicos para nombrar de modo inequívoco los diferentes compuestos. </w:t>
      </w:r>
    </w:p>
    <w:p w14:paraId="19F678AE" w14:textId="09312924" w:rsidR="0091346B" w:rsidRPr="0091346B" w:rsidRDefault="00D011D7" w:rsidP="0091346B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Las </w:t>
      </w:r>
      <w:r w:rsidR="0091346B">
        <w:rPr>
          <w:rFonts w:ascii="Arial" w:hAnsi="Arial" w:cs="Arial"/>
          <w:color w:val="404040" w:themeColor="text1" w:themeTint="BF"/>
          <w:sz w:val="28"/>
          <w:szCs w:val="28"/>
        </w:rPr>
        <w:t>diversas nomenclaturas coexisten y es necesario conocer</w:t>
      </w:r>
      <w:r>
        <w:rPr>
          <w:rFonts w:ascii="Arial" w:hAnsi="Arial" w:cs="Arial"/>
          <w:color w:val="404040" w:themeColor="text1" w:themeTint="BF"/>
          <w:sz w:val="28"/>
          <w:szCs w:val="28"/>
        </w:rPr>
        <w:t>las</w:t>
      </w:r>
      <w:r w:rsidR="0091346B">
        <w:rPr>
          <w:rFonts w:ascii="Arial" w:hAnsi="Arial" w:cs="Arial"/>
          <w:color w:val="404040" w:themeColor="text1" w:themeTint="BF"/>
          <w:sz w:val="28"/>
          <w:szCs w:val="28"/>
        </w:rPr>
        <w:t xml:space="preserve"> para 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sin importar la que se aplique, podamos reconocer el tipo de compuesto al que hace </w:t>
      </w:r>
      <w:r w:rsidR="00363020">
        <w:rPr>
          <w:rFonts w:ascii="Arial" w:hAnsi="Arial" w:cs="Arial"/>
          <w:color w:val="404040" w:themeColor="text1" w:themeTint="BF"/>
          <w:sz w:val="28"/>
          <w:szCs w:val="28"/>
        </w:rPr>
        <w:t>mención</w:t>
      </w:r>
      <w:r w:rsidR="0091346B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14:paraId="52A7287F" w14:textId="77777777" w:rsidR="000036E0" w:rsidRPr="00DC2FBC" w:rsidRDefault="000036E0" w:rsidP="008E1202">
      <w:pPr>
        <w:spacing w:after="0"/>
        <w:rPr>
          <w:rFonts w:ascii="Arial" w:hAnsi="Arial" w:cs="Arial"/>
          <w:sz w:val="28"/>
          <w:szCs w:val="28"/>
        </w:rPr>
      </w:pPr>
    </w:p>
    <w:p w14:paraId="4980C6E2" w14:textId="3044D364" w:rsidR="00751521" w:rsidRPr="00DC2FBC" w:rsidRDefault="00751521" w:rsidP="008E1202">
      <w:pPr>
        <w:spacing w:after="0"/>
        <w:rPr>
          <w:rFonts w:ascii="Arial" w:hAnsi="Arial" w:cs="Arial"/>
          <w:b/>
          <w:color w:val="00C181"/>
          <w:sz w:val="36"/>
          <w:szCs w:val="36"/>
        </w:rPr>
      </w:pPr>
      <w:r w:rsidRPr="00DC2FBC">
        <w:rPr>
          <w:rFonts w:ascii="Arial" w:hAnsi="Arial" w:cs="Arial"/>
          <w:b/>
          <w:color w:val="00C181"/>
          <w:sz w:val="36"/>
          <w:szCs w:val="36"/>
        </w:rPr>
        <w:t>Instrucciones generales:</w:t>
      </w:r>
    </w:p>
    <w:p w14:paraId="528DE58F" w14:textId="7CF8BFA9" w:rsidR="00B5581D" w:rsidRPr="00B5581D" w:rsidRDefault="00B5581D" w:rsidP="00B5581D">
      <w:pPr>
        <w:spacing w:after="0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ab/>
      </w:r>
      <w:r w:rsidRPr="00AE1CD5">
        <w:rPr>
          <w:rFonts w:ascii="Arial" w:hAnsi="Arial" w:cs="Arial"/>
          <w:b/>
          <w:color w:val="404040" w:themeColor="text1" w:themeTint="BF"/>
          <w:sz w:val="28"/>
          <w:szCs w:val="24"/>
        </w:rPr>
        <w:t>PRIMERA PARTE</w:t>
      </w:r>
    </w:p>
    <w:p w14:paraId="79DACB6B" w14:textId="223A7EF5" w:rsidR="00D011D7" w:rsidRDefault="00D011D7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Para abordar los tres tipos de nomenclatura más comunes, el</w:t>
      </w:r>
      <w:r w:rsidR="000036E0" w:rsidRPr="00DC2FBC">
        <w:rPr>
          <w:rFonts w:ascii="Arial" w:hAnsi="Arial" w:cs="Arial"/>
          <w:color w:val="404040" w:themeColor="text1" w:themeTint="BF"/>
          <w:sz w:val="28"/>
          <w:szCs w:val="28"/>
        </w:rPr>
        <w:t xml:space="preserve"> curso se divide en </w:t>
      </w:r>
      <w:r>
        <w:rPr>
          <w:rFonts w:ascii="Arial" w:hAnsi="Arial" w:cs="Arial"/>
          <w:color w:val="404040" w:themeColor="text1" w:themeTint="BF"/>
          <w:sz w:val="28"/>
          <w:szCs w:val="28"/>
        </w:rPr>
        <w:t>nueve</w:t>
      </w:r>
      <w:r w:rsidR="000036E0" w:rsidRPr="00DC2FBC">
        <w:rPr>
          <w:rFonts w:ascii="Arial" w:hAnsi="Arial" w:cs="Arial"/>
          <w:color w:val="404040" w:themeColor="text1" w:themeTint="BF"/>
          <w:sz w:val="28"/>
          <w:szCs w:val="28"/>
        </w:rPr>
        <w:t xml:space="preserve"> grupos</w:t>
      </w:r>
      <w:r>
        <w:rPr>
          <w:rFonts w:ascii="Arial" w:hAnsi="Arial" w:cs="Arial"/>
          <w:color w:val="404040" w:themeColor="text1" w:themeTint="BF"/>
          <w:sz w:val="28"/>
          <w:szCs w:val="28"/>
        </w:rPr>
        <w:t>, correspondiéndole investigar sobre la misma nomenclatura a tres de</w:t>
      </w:r>
      <w:r w:rsidR="0091346B">
        <w:rPr>
          <w:rFonts w:ascii="Arial" w:hAnsi="Arial" w:cs="Arial"/>
          <w:color w:val="404040" w:themeColor="text1" w:themeTint="BF"/>
          <w:sz w:val="28"/>
          <w:szCs w:val="28"/>
        </w:rPr>
        <w:t xml:space="preserve"> </w:t>
      </w:r>
      <w:r>
        <w:rPr>
          <w:rFonts w:ascii="Arial" w:hAnsi="Arial" w:cs="Arial"/>
          <w:color w:val="404040" w:themeColor="text1" w:themeTint="BF"/>
          <w:sz w:val="28"/>
          <w:szCs w:val="28"/>
        </w:rPr>
        <w:t>ellos.</w:t>
      </w:r>
    </w:p>
    <w:p w14:paraId="1A1FCC07" w14:textId="00FA9891" w:rsidR="00237FFE" w:rsidRDefault="00237FFE" w:rsidP="00237FFE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Cada grupo resume las características principales de l</w:t>
      </w:r>
      <w:r w:rsidR="00D011D7">
        <w:rPr>
          <w:rFonts w:ascii="Arial" w:hAnsi="Arial" w:cs="Arial"/>
          <w:color w:val="404040" w:themeColor="text1" w:themeTint="BF"/>
          <w:sz w:val="28"/>
          <w:szCs w:val="28"/>
        </w:rPr>
        <w:t xml:space="preserve">a </w:t>
      </w:r>
      <w:r w:rsidR="0091346B">
        <w:rPr>
          <w:rFonts w:ascii="Arial" w:hAnsi="Arial" w:cs="Arial"/>
          <w:color w:val="404040" w:themeColor="text1" w:themeTint="BF"/>
          <w:sz w:val="28"/>
          <w:szCs w:val="28"/>
        </w:rPr>
        <w:t>nomenclatura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 asignada: </w:t>
      </w:r>
      <w:r w:rsidR="0091346B">
        <w:rPr>
          <w:rFonts w:ascii="Arial" w:hAnsi="Arial" w:cs="Arial"/>
          <w:color w:val="404040" w:themeColor="text1" w:themeTint="BF"/>
          <w:sz w:val="28"/>
          <w:szCs w:val="28"/>
        </w:rPr>
        <w:t xml:space="preserve">Stock, Tradicional </w:t>
      </w:r>
      <w:r>
        <w:rPr>
          <w:rFonts w:ascii="Arial" w:hAnsi="Arial" w:cs="Arial"/>
          <w:color w:val="404040" w:themeColor="text1" w:themeTint="BF"/>
          <w:sz w:val="28"/>
          <w:szCs w:val="28"/>
        </w:rPr>
        <w:t>o</w:t>
      </w:r>
      <w:r w:rsidR="0091346B">
        <w:rPr>
          <w:rFonts w:ascii="Arial" w:hAnsi="Arial" w:cs="Arial"/>
          <w:color w:val="404040" w:themeColor="text1" w:themeTint="BF"/>
          <w:sz w:val="28"/>
          <w:szCs w:val="28"/>
        </w:rPr>
        <w:t xml:space="preserve"> IUPAC</w:t>
      </w:r>
      <w:r w:rsidR="00DD2EA3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14:paraId="187F9A04" w14:textId="7BD02FD6" w:rsidR="0091346B" w:rsidRDefault="00D011D7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Al término de </w:t>
      </w:r>
      <w:r w:rsidR="00B5581D">
        <w:rPr>
          <w:rFonts w:ascii="Arial" w:hAnsi="Arial" w:cs="Arial"/>
          <w:color w:val="404040" w:themeColor="text1" w:themeTint="BF"/>
          <w:sz w:val="28"/>
          <w:szCs w:val="28"/>
        </w:rPr>
        <w:t>la investigación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 se reagrupan </w:t>
      </w:r>
      <w:r w:rsidR="00DD2EA3">
        <w:rPr>
          <w:rFonts w:ascii="Arial" w:hAnsi="Arial" w:cs="Arial"/>
          <w:color w:val="404040" w:themeColor="text1" w:themeTint="BF"/>
          <w:sz w:val="28"/>
          <w:szCs w:val="28"/>
        </w:rPr>
        <w:t>3 de los grupos, de tal forma que tengan la información de los tres tipos de nomenclatura.</w:t>
      </w:r>
    </w:p>
    <w:p w14:paraId="581B802C" w14:textId="03B51F04" w:rsidR="000036E0" w:rsidRPr="00DC2FBC" w:rsidRDefault="00363020" w:rsidP="008E1202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Por último,</w:t>
      </w:r>
      <w:r w:rsidR="00DD2EA3">
        <w:rPr>
          <w:rFonts w:ascii="Arial" w:hAnsi="Arial" w:cs="Arial"/>
          <w:color w:val="404040" w:themeColor="text1" w:themeTint="BF"/>
          <w:sz w:val="28"/>
          <w:szCs w:val="28"/>
        </w:rPr>
        <w:t xml:space="preserve"> los grupos finales se dedican a </w:t>
      </w:r>
      <w:r w:rsidRPr="00363020">
        <w:rPr>
          <w:rFonts w:ascii="Arial" w:hAnsi="Arial" w:cs="Arial"/>
          <w:color w:val="404040" w:themeColor="text1" w:themeTint="BF"/>
          <w:sz w:val="28"/>
          <w:szCs w:val="28"/>
        </w:rPr>
        <w:t xml:space="preserve">completar </w:t>
      </w:r>
      <w:r w:rsidR="00B5581D">
        <w:rPr>
          <w:rFonts w:ascii="Arial" w:hAnsi="Arial" w:cs="Arial"/>
          <w:color w:val="404040" w:themeColor="text1" w:themeTint="BF"/>
          <w:sz w:val="28"/>
          <w:szCs w:val="28"/>
        </w:rPr>
        <w:t>el siguiente</w:t>
      </w:r>
      <w:r w:rsidRPr="00363020">
        <w:rPr>
          <w:rFonts w:ascii="Arial" w:hAnsi="Arial" w:cs="Arial"/>
          <w:color w:val="404040" w:themeColor="text1" w:themeTint="BF"/>
          <w:sz w:val="28"/>
          <w:szCs w:val="28"/>
        </w:rPr>
        <w:t xml:space="preserve"> cuadro comparativo de las diferentes nomenclaturas</w:t>
      </w:r>
      <w:r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14:paraId="762B18BC" w14:textId="77777777" w:rsidR="00DC2FBC" w:rsidRDefault="00DC2FBC" w:rsidP="008E1202">
      <w:pPr>
        <w:spacing w:after="0"/>
        <w:rPr>
          <w:rFonts w:ascii="Arial" w:hAnsi="Arial" w:cs="Arial"/>
          <w:sz w:val="28"/>
          <w:szCs w:val="28"/>
        </w:rPr>
      </w:pPr>
    </w:p>
    <w:p w14:paraId="6E60D9A2" w14:textId="26CC2780" w:rsidR="00DC2FBC" w:rsidRDefault="00DC2FBC" w:rsidP="008E1202">
      <w:pPr>
        <w:spacing w:after="0"/>
        <w:rPr>
          <w:rFonts w:ascii="Arial" w:hAnsi="Arial" w:cs="Arial"/>
          <w:sz w:val="28"/>
          <w:szCs w:val="28"/>
        </w:rPr>
      </w:pPr>
    </w:p>
    <w:p w14:paraId="0114136C" w14:textId="77777777" w:rsidR="00086095" w:rsidRDefault="00086095" w:rsidP="008E1202">
      <w:pPr>
        <w:spacing w:after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395990F" w14:textId="77777777" w:rsidR="00363020" w:rsidRPr="00DC2FBC" w:rsidRDefault="00363020" w:rsidP="008E1202">
      <w:pPr>
        <w:spacing w:after="0"/>
        <w:rPr>
          <w:rFonts w:ascii="Arial" w:hAnsi="Arial" w:cs="Arial"/>
          <w:sz w:val="28"/>
          <w:szCs w:val="28"/>
        </w:rPr>
      </w:pPr>
    </w:p>
    <w:p w14:paraId="461A4547" w14:textId="140612E8" w:rsidR="008E1202" w:rsidRPr="00DC2FBC" w:rsidRDefault="008E1202" w:rsidP="0067026A">
      <w:pPr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</w:p>
    <w:tbl>
      <w:tblPr>
        <w:tblStyle w:val="Listamedia1"/>
        <w:tblW w:w="0" w:type="auto"/>
        <w:tblLook w:val="04A0" w:firstRow="1" w:lastRow="0" w:firstColumn="1" w:lastColumn="0" w:noHBand="0" w:noVBand="1"/>
      </w:tblPr>
      <w:tblGrid>
        <w:gridCol w:w="2745"/>
        <w:gridCol w:w="1474"/>
        <w:gridCol w:w="1985"/>
        <w:gridCol w:w="1842"/>
        <w:gridCol w:w="2142"/>
      </w:tblGrid>
      <w:tr w:rsidR="00363020" w:rsidRPr="00DC2FBC" w14:paraId="55808FFB" w14:textId="77777777" w:rsidTr="00B558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bottom w:val="nil"/>
            </w:tcBorders>
            <w:shd w:val="clear" w:color="auto" w:fill="00C181"/>
            <w:vAlign w:val="center"/>
          </w:tcPr>
          <w:p w14:paraId="4503E504" w14:textId="4FDE431D" w:rsidR="00363020" w:rsidRPr="00DC2FBC" w:rsidRDefault="00363020" w:rsidP="00363020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lastRenderedPageBreak/>
              <w:t>TIPO  de COMPUESTO</w:t>
            </w:r>
          </w:p>
        </w:tc>
        <w:tc>
          <w:tcPr>
            <w:tcW w:w="1474" w:type="dxa"/>
            <w:tcBorders>
              <w:bottom w:val="nil"/>
            </w:tcBorders>
            <w:shd w:val="clear" w:color="auto" w:fill="00C181"/>
            <w:vAlign w:val="center"/>
          </w:tcPr>
          <w:p w14:paraId="40B296E4" w14:textId="56506C70" w:rsidR="00363020" w:rsidRPr="00363020" w:rsidRDefault="00363020" w:rsidP="00363020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36302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Ejemplo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00C181"/>
            <w:vAlign w:val="center"/>
          </w:tcPr>
          <w:p w14:paraId="4175A8F0" w14:textId="03A73540" w:rsidR="00363020" w:rsidRPr="00DD2EA3" w:rsidRDefault="00363020" w:rsidP="00363020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D2EA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N. Stock</w:t>
            </w:r>
          </w:p>
        </w:tc>
        <w:tc>
          <w:tcPr>
            <w:tcW w:w="1842" w:type="dxa"/>
            <w:tcBorders>
              <w:bottom w:val="nil"/>
            </w:tcBorders>
            <w:shd w:val="clear" w:color="auto" w:fill="00C181"/>
            <w:vAlign w:val="center"/>
          </w:tcPr>
          <w:p w14:paraId="7097438E" w14:textId="4A43FA03" w:rsidR="00363020" w:rsidRPr="00DD2EA3" w:rsidRDefault="00363020" w:rsidP="00363020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D2EA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N. IUPAC</w:t>
            </w:r>
          </w:p>
        </w:tc>
        <w:tc>
          <w:tcPr>
            <w:tcW w:w="2142" w:type="dxa"/>
            <w:tcBorders>
              <w:bottom w:val="nil"/>
            </w:tcBorders>
            <w:shd w:val="clear" w:color="auto" w:fill="00C181"/>
            <w:vAlign w:val="center"/>
          </w:tcPr>
          <w:p w14:paraId="59DEDAE6" w14:textId="052F8710" w:rsidR="00363020" w:rsidRPr="00DD2EA3" w:rsidRDefault="00363020" w:rsidP="00363020">
            <w:pPr>
              <w:tabs>
                <w:tab w:val="right" w:pos="2813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DD2EA3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N. Tradicional</w:t>
            </w:r>
          </w:p>
        </w:tc>
      </w:tr>
      <w:tr w:rsidR="00363020" w:rsidRPr="00DC2FBC" w14:paraId="13CA8D26" w14:textId="77777777" w:rsidTr="00B5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402075A3" w14:textId="7B916D7A" w:rsidR="00363020" w:rsidRPr="00363020" w:rsidRDefault="00363020" w:rsidP="00363020">
            <w:pPr>
              <w:jc w:val="center"/>
              <w:rPr>
                <w:b w:val="0"/>
              </w:rPr>
            </w:pPr>
            <w:r w:rsidRPr="009956F3">
              <w:t>Sal común</w:t>
            </w:r>
          </w:p>
        </w:tc>
        <w:tc>
          <w:tcPr>
            <w:tcW w:w="1474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03EE35A0" w14:textId="23D34882" w:rsidR="00363020" w:rsidRPr="009956F3" w:rsidRDefault="00363020" w:rsidP="003630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NaCl</w:t>
            </w:r>
          </w:p>
        </w:tc>
        <w:tc>
          <w:tcPr>
            <w:tcW w:w="1985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384DC5CF" w14:textId="1E537CFA" w:rsidR="00363020" w:rsidRPr="00DC2FBC" w:rsidRDefault="00363020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 w:rsidRPr="009956F3">
              <w:rPr>
                <w:b/>
              </w:rPr>
              <w:t>Cloruro de sodio (I)</w:t>
            </w:r>
          </w:p>
        </w:tc>
        <w:tc>
          <w:tcPr>
            <w:tcW w:w="1842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1BEDCDF2" w14:textId="034D1B7D" w:rsidR="00363020" w:rsidRPr="00DD45A6" w:rsidRDefault="00DD45A6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404040" w:themeColor="text1" w:themeTint="BF"/>
                <w:szCs w:val="28"/>
              </w:rPr>
            </w:pPr>
            <w:proofErr w:type="spellStart"/>
            <w:r w:rsidRPr="00DD45A6">
              <w:rPr>
                <w:rFonts w:cs="Arial"/>
                <w:b/>
                <w:color w:val="404040" w:themeColor="text1" w:themeTint="BF"/>
                <w:szCs w:val="28"/>
              </w:rPr>
              <w:t>Monocloruro</w:t>
            </w:r>
            <w:proofErr w:type="spellEnd"/>
            <w:r w:rsidRPr="00DD45A6">
              <w:rPr>
                <w:rFonts w:cs="Arial"/>
                <w:b/>
                <w:color w:val="404040" w:themeColor="text1" w:themeTint="BF"/>
                <w:szCs w:val="28"/>
              </w:rPr>
              <w:t xml:space="preserve"> de sodio</w:t>
            </w:r>
          </w:p>
        </w:tc>
        <w:tc>
          <w:tcPr>
            <w:tcW w:w="2142" w:type="dxa"/>
            <w:tcBorders>
              <w:top w:val="nil"/>
              <w:bottom w:val="single" w:sz="18" w:space="0" w:color="00C181"/>
            </w:tcBorders>
            <w:shd w:val="clear" w:color="auto" w:fill="auto"/>
            <w:vAlign w:val="center"/>
          </w:tcPr>
          <w:p w14:paraId="1AAA56A4" w14:textId="26C10D5C" w:rsidR="00363020" w:rsidRPr="00DC2FBC" w:rsidRDefault="00363020" w:rsidP="00B558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  <w:r w:rsidRPr="009956F3">
              <w:rPr>
                <w:b/>
              </w:rPr>
              <w:t>Cloruro sódico</w:t>
            </w:r>
          </w:p>
        </w:tc>
      </w:tr>
      <w:tr w:rsidR="00363020" w:rsidRPr="00DC2FBC" w14:paraId="08CE6CFC" w14:textId="77777777" w:rsidTr="00B5581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5C95ADCA" w14:textId="491C36E5" w:rsidR="00363020" w:rsidRPr="00DD2EA3" w:rsidRDefault="00363020" w:rsidP="00DD2EA3">
            <w:pPr>
              <w:jc w:val="center"/>
            </w:pPr>
            <w:r>
              <w:t>Óxido metálico</w:t>
            </w:r>
          </w:p>
        </w:tc>
        <w:tc>
          <w:tcPr>
            <w:tcW w:w="147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82D9187" w14:textId="77777777" w:rsidR="00363020" w:rsidRPr="00DC2FBC" w:rsidRDefault="00363020" w:rsidP="008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539070E" w14:textId="648BF471" w:rsidR="00363020" w:rsidRPr="00DC2FBC" w:rsidRDefault="00363020" w:rsidP="008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267B4F3" w14:textId="77777777" w:rsidR="00363020" w:rsidRPr="00DC2FBC" w:rsidRDefault="00363020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7D09AC6" w14:textId="0D0275A3" w:rsidR="00363020" w:rsidRPr="00DC2FBC" w:rsidRDefault="00363020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363020" w:rsidRPr="00DC2FBC" w14:paraId="7BBE1443" w14:textId="77777777" w:rsidTr="00B5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237A4DC" w14:textId="5A72D6E4" w:rsidR="00363020" w:rsidRPr="00DD2EA3" w:rsidRDefault="00363020" w:rsidP="00DD2EA3">
            <w:pPr>
              <w:jc w:val="center"/>
            </w:pPr>
            <w:r>
              <w:t>Óxido no metálico</w:t>
            </w:r>
          </w:p>
        </w:tc>
        <w:tc>
          <w:tcPr>
            <w:tcW w:w="147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17FA46E" w14:textId="77777777" w:rsidR="00363020" w:rsidRPr="00DC2FBC" w:rsidRDefault="00363020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BBC774B" w14:textId="3734D943" w:rsidR="00363020" w:rsidRPr="00DC2FBC" w:rsidRDefault="00363020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8517BBF" w14:textId="77777777" w:rsidR="00363020" w:rsidRPr="00DC2FBC" w:rsidRDefault="00363020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8395D52" w14:textId="4F9593BC" w:rsidR="00363020" w:rsidRPr="00DC2FBC" w:rsidRDefault="00363020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363020" w:rsidRPr="00DC2FBC" w14:paraId="2DDAB93B" w14:textId="77777777" w:rsidTr="00B5581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61C49BF" w14:textId="7B28968A" w:rsidR="00363020" w:rsidRPr="00DD2EA3" w:rsidRDefault="00363020" w:rsidP="00DD2EA3">
            <w:pPr>
              <w:jc w:val="center"/>
            </w:pPr>
            <w:r>
              <w:t>Hidrácido</w:t>
            </w:r>
          </w:p>
        </w:tc>
        <w:tc>
          <w:tcPr>
            <w:tcW w:w="147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BF55448" w14:textId="77777777" w:rsidR="00363020" w:rsidRPr="00DC2FBC" w:rsidRDefault="00363020" w:rsidP="008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6460485" w14:textId="18D3AF35" w:rsidR="00363020" w:rsidRPr="00DC2FBC" w:rsidRDefault="00363020" w:rsidP="008E12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715BD09" w14:textId="77777777" w:rsidR="00363020" w:rsidRPr="00DC2FBC" w:rsidRDefault="00363020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7283DE2" w14:textId="2905302B" w:rsidR="00363020" w:rsidRPr="00DC2FBC" w:rsidRDefault="00363020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363020" w:rsidRPr="00DC2FBC" w14:paraId="162908E3" w14:textId="77777777" w:rsidTr="00B5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B00D3C4" w14:textId="5F24200C" w:rsidR="00363020" w:rsidRPr="00DD2EA3" w:rsidRDefault="00363020" w:rsidP="00DD2EA3">
            <w:pPr>
              <w:jc w:val="center"/>
            </w:pPr>
            <w:r>
              <w:t>Hidruro metálico</w:t>
            </w:r>
          </w:p>
        </w:tc>
        <w:tc>
          <w:tcPr>
            <w:tcW w:w="147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1F8C3231" w14:textId="77777777" w:rsidR="00363020" w:rsidRPr="00DC2FBC" w:rsidRDefault="00363020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9C8DD0C" w14:textId="5DAF0CD5" w:rsidR="00363020" w:rsidRPr="00DC2FBC" w:rsidRDefault="00363020" w:rsidP="008E12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81B8A39" w14:textId="77777777" w:rsidR="00363020" w:rsidRPr="00DC2FBC" w:rsidRDefault="00363020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19D4DCD8" w14:textId="2801CCD3" w:rsidR="00363020" w:rsidRPr="00DC2FBC" w:rsidRDefault="00363020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363020" w:rsidRPr="00DC2FBC" w14:paraId="64F2D324" w14:textId="77777777" w:rsidTr="00B5581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3F46ABB4" w14:textId="07EE4634" w:rsidR="00363020" w:rsidRPr="00DD2EA3" w:rsidRDefault="00363020" w:rsidP="00DD2EA3">
            <w:pPr>
              <w:jc w:val="center"/>
            </w:pPr>
            <w:r>
              <w:t>Hidruro no metálico</w:t>
            </w:r>
          </w:p>
        </w:tc>
        <w:tc>
          <w:tcPr>
            <w:tcW w:w="147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1743A26" w14:textId="77777777" w:rsidR="00363020" w:rsidRPr="00DC2FBC" w:rsidRDefault="00363020" w:rsidP="00DD2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1535FDEC" w14:textId="606E45AF" w:rsidR="00363020" w:rsidRPr="00DC2FBC" w:rsidRDefault="00363020" w:rsidP="00DD2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2C707EC9" w14:textId="77777777" w:rsidR="00363020" w:rsidRPr="00DC2FBC" w:rsidRDefault="00363020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35AFEEE" w14:textId="0392A92B" w:rsidR="00363020" w:rsidRPr="00DC2FBC" w:rsidRDefault="00363020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363020" w:rsidRPr="00DC2FBC" w14:paraId="080CD0DB" w14:textId="77777777" w:rsidTr="00B5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119D180" w14:textId="5B07E433" w:rsidR="00363020" w:rsidRPr="00DD2EA3" w:rsidRDefault="00363020" w:rsidP="00DD2EA3">
            <w:pPr>
              <w:jc w:val="center"/>
            </w:pPr>
            <w:r>
              <w:t>Sales binarias</w:t>
            </w:r>
          </w:p>
        </w:tc>
        <w:tc>
          <w:tcPr>
            <w:tcW w:w="147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1C15A64" w14:textId="77777777" w:rsidR="00363020" w:rsidRPr="00DC2FBC" w:rsidRDefault="00363020" w:rsidP="00DD2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5686C862" w14:textId="62E762AC" w:rsidR="00363020" w:rsidRPr="00DC2FBC" w:rsidRDefault="00363020" w:rsidP="00DD2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BC229E1" w14:textId="77777777" w:rsidR="00363020" w:rsidRPr="00DC2FBC" w:rsidRDefault="00363020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2CD4640" w14:textId="77777777" w:rsidR="00363020" w:rsidRPr="00DC2FBC" w:rsidRDefault="00363020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363020" w:rsidRPr="00DC2FBC" w14:paraId="250CE8BC" w14:textId="77777777" w:rsidTr="00B5581D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701E22F6" w14:textId="58CA51EA" w:rsidR="00363020" w:rsidRPr="00DD2EA3" w:rsidRDefault="00363020" w:rsidP="00DD2EA3">
            <w:pPr>
              <w:jc w:val="center"/>
            </w:pPr>
            <w:r>
              <w:t>Hidróxido</w:t>
            </w:r>
          </w:p>
        </w:tc>
        <w:tc>
          <w:tcPr>
            <w:tcW w:w="147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0F87476" w14:textId="77777777" w:rsidR="00363020" w:rsidRPr="00DC2FBC" w:rsidRDefault="00363020" w:rsidP="00DD2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F303459" w14:textId="51B5A7F0" w:rsidR="00363020" w:rsidRPr="00DC2FBC" w:rsidRDefault="00363020" w:rsidP="00DD2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7551347" w14:textId="77777777" w:rsidR="00363020" w:rsidRPr="00DC2FBC" w:rsidRDefault="00363020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5D12F35" w14:textId="77777777" w:rsidR="00363020" w:rsidRPr="00DC2FBC" w:rsidRDefault="00363020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363020" w:rsidRPr="00DC2FBC" w14:paraId="3D4D320F" w14:textId="77777777" w:rsidTr="00B558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40AEB7D4" w14:textId="5A484E96" w:rsidR="00363020" w:rsidRPr="0045283D" w:rsidRDefault="00363020" w:rsidP="0045283D">
            <w:pPr>
              <w:jc w:val="center"/>
            </w:pPr>
            <w:r>
              <w:t>Oxiácido</w:t>
            </w:r>
          </w:p>
        </w:tc>
        <w:tc>
          <w:tcPr>
            <w:tcW w:w="1474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76F05269" w14:textId="77777777" w:rsidR="00363020" w:rsidRPr="00DC2FBC" w:rsidRDefault="00363020" w:rsidP="00DD2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9CF1EBB" w14:textId="16989748" w:rsidR="00363020" w:rsidRPr="00DC2FBC" w:rsidRDefault="00363020" w:rsidP="00DD2E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69DA8FD2" w14:textId="77777777" w:rsidR="00363020" w:rsidRPr="00DC2FBC" w:rsidRDefault="00363020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00CC6BB8" w14:textId="77777777" w:rsidR="00363020" w:rsidRPr="00DC2FBC" w:rsidRDefault="00363020" w:rsidP="008E1202">
            <w:pPr>
              <w:tabs>
                <w:tab w:val="left" w:pos="12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  <w:tr w:rsidR="00363020" w:rsidRPr="00DC2FBC" w14:paraId="73042BFB" w14:textId="77777777" w:rsidTr="00B5581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4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  <w:vAlign w:val="center"/>
          </w:tcPr>
          <w:p w14:paraId="0170170B" w14:textId="3FDA6D09" w:rsidR="00363020" w:rsidRPr="00DD2EA3" w:rsidRDefault="00363020" w:rsidP="00DD2EA3">
            <w:pPr>
              <w:jc w:val="center"/>
            </w:pPr>
            <w:proofErr w:type="spellStart"/>
            <w:r>
              <w:t>Oxisal</w:t>
            </w:r>
            <w:proofErr w:type="spellEnd"/>
          </w:p>
        </w:tc>
        <w:tc>
          <w:tcPr>
            <w:tcW w:w="1474" w:type="dxa"/>
            <w:tcBorders>
              <w:top w:val="single" w:sz="18" w:space="0" w:color="00C181"/>
              <w:bottom w:val="single" w:sz="18" w:space="0" w:color="00C181"/>
            </w:tcBorders>
          </w:tcPr>
          <w:p w14:paraId="34036938" w14:textId="77777777" w:rsidR="00363020" w:rsidRPr="00DC2FBC" w:rsidRDefault="00363020" w:rsidP="00DD2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44309EF8" w14:textId="7C967B41" w:rsidR="00363020" w:rsidRPr="00DC2FBC" w:rsidRDefault="00363020" w:rsidP="00DD2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184F5CC0" w14:textId="77777777" w:rsidR="00363020" w:rsidRPr="00DC2FBC" w:rsidRDefault="00363020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2142" w:type="dxa"/>
            <w:tcBorders>
              <w:top w:val="single" w:sz="18" w:space="0" w:color="00C181"/>
              <w:bottom w:val="single" w:sz="18" w:space="0" w:color="00C181"/>
            </w:tcBorders>
            <w:shd w:val="clear" w:color="auto" w:fill="auto"/>
          </w:tcPr>
          <w:p w14:paraId="37A5E9B9" w14:textId="77777777" w:rsidR="00363020" w:rsidRPr="00DC2FBC" w:rsidRDefault="00363020" w:rsidP="008E1202">
            <w:pPr>
              <w:tabs>
                <w:tab w:val="left" w:pos="12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404040" w:themeColor="text1" w:themeTint="BF"/>
                <w:sz w:val="28"/>
                <w:szCs w:val="28"/>
              </w:rPr>
            </w:pPr>
          </w:p>
        </w:tc>
      </w:tr>
    </w:tbl>
    <w:p w14:paraId="529AEE62" w14:textId="77777777" w:rsidR="00874E3C" w:rsidRPr="00DC2FBC" w:rsidRDefault="00874E3C" w:rsidP="008E1202">
      <w:p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69BE4D74" w14:textId="5673977F" w:rsidR="0032356E" w:rsidRPr="00AE1CD5" w:rsidRDefault="00B5581D" w:rsidP="00237FFE">
      <w:pPr>
        <w:spacing w:after="0"/>
        <w:ind w:firstLine="708"/>
        <w:rPr>
          <w:rFonts w:ascii="Arial" w:hAnsi="Arial" w:cs="Arial"/>
          <w:b/>
          <w:color w:val="404040" w:themeColor="text1" w:themeTint="BF"/>
          <w:sz w:val="28"/>
          <w:szCs w:val="24"/>
        </w:rPr>
      </w:pPr>
      <w:r w:rsidRPr="00AE1CD5">
        <w:rPr>
          <w:rFonts w:ascii="Arial" w:hAnsi="Arial" w:cs="Arial"/>
          <w:b/>
          <w:color w:val="404040" w:themeColor="text1" w:themeTint="BF"/>
          <w:sz w:val="28"/>
          <w:szCs w:val="24"/>
        </w:rPr>
        <w:t>SEGUNDA PARTE</w:t>
      </w:r>
    </w:p>
    <w:p w14:paraId="309D4E9B" w14:textId="22FBA623" w:rsidR="00AE1CD5" w:rsidRDefault="00AE1CD5" w:rsidP="00AE1CD5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 w:rsidRPr="00AE1CD5">
        <w:rPr>
          <w:rFonts w:ascii="Arial" w:hAnsi="Arial" w:cs="Arial"/>
          <w:color w:val="404040" w:themeColor="text1" w:themeTint="BF"/>
          <w:sz w:val="28"/>
          <w:szCs w:val="28"/>
        </w:rPr>
        <w:t>Presentar y exponer ante el curso la información obtenida a través de un afiche, poster u otra herramienta expositiva</w:t>
      </w: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 de un ejemplo de</w:t>
      </w:r>
      <w:r w:rsidR="00DA5358">
        <w:rPr>
          <w:rFonts w:ascii="Arial" w:hAnsi="Arial" w:cs="Arial"/>
          <w:color w:val="404040" w:themeColor="text1" w:themeTint="BF"/>
          <w:sz w:val="28"/>
          <w:szCs w:val="28"/>
        </w:rPr>
        <w:t xml:space="preserve"> óxido, hidróxido, ácido, hidruro o sal que sea utilizada por los organismos como material indispensable para su vida</w:t>
      </w:r>
      <w:r w:rsidR="0045283D">
        <w:rPr>
          <w:rFonts w:ascii="Arial" w:hAnsi="Arial" w:cs="Arial"/>
          <w:color w:val="404040" w:themeColor="text1" w:themeTint="BF"/>
          <w:sz w:val="28"/>
          <w:szCs w:val="28"/>
        </w:rPr>
        <w:t>.</w:t>
      </w:r>
    </w:p>
    <w:p w14:paraId="1EA5DD7C" w14:textId="00FC1A15" w:rsidR="00DA5358" w:rsidRDefault="00DA5358" w:rsidP="00AE1CD5">
      <w:pPr>
        <w:spacing w:after="0"/>
        <w:ind w:left="1276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 xml:space="preserve">El material a exponer debe incluir: </w:t>
      </w:r>
    </w:p>
    <w:p w14:paraId="5C2E8DA0" w14:textId="4C57C4F1" w:rsidR="00DA5358" w:rsidRDefault="00DA5358" w:rsidP="00DA5358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La reacción química de formación</w:t>
      </w:r>
    </w:p>
    <w:p w14:paraId="7F7B7A87" w14:textId="5DA30BA3" w:rsidR="000C3FB0" w:rsidRPr="000C3FB0" w:rsidRDefault="00DA5358" w:rsidP="000C3FB0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La estructura de Lewis del compuesto</w:t>
      </w:r>
    </w:p>
    <w:p w14:paraId="56DFABB0" w14:textId="76E462D2" w:rsidR="00DA5358" w:rsidRDefault="00DA5358" w:rsidP="00DA5358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El o los nombres que recibe de acuerdo a las diferentes nomenclaturas</w:t>
      </w:r>
    </w:p>
    <w:p w14:paraId="2B2157CB" w14:textId="50D02AFC" w:rsidR="0045283D" w:rsidRDefault="0045283D" w:rsidP="00DA5358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Las propiedades físicas y químicas más relevantes.</w:t>
      </w:r>
    </w:p>
    <w:p w14:paraId="5D0DDDF6" w14:textId="7FDA8480" w:rsidR="0045283D" w:rsidRPr="0045283D" w:rsidRDefault="00DA5358" w:rsidP="0045283D">
      <w:pPr>
        <w:pStyle w:val="Prrafodelista"/>
        <w:numPr>
          <w:ilvl w:val="0"/>
          <w:numId w:val="5"/>
        </w:numPr>
        <w:spacing w:after="0"/>
        <w:rPr>
          <w:rFonts w:ascii="Arial" w:hAnsi="Arial" w:cs="Arial"/>
          <w:color w:val="404040" w:themeColor="text1" w:themeTint="BF"/>
          <w:sz w:val="28"/>
          <w:szCs w:val="28"/>
        </w:rPr>
      </w:pPr>
      <w:r>
        <w:rPr>
          <w:rFonts w:ascii="Arial" w:hAnsi="Arial" w:cs="Arial"/>
          <w:color w:val="404040" w:themeColor="text1" w:themeTint="BF"/>
          <w:sz w:val="28"/>
          <w:szCs w:val="28"/>
        </w:rPr>
        <w:t>La función que cumple en el organismo.</w:t>
      </w:r>
    </w:p>
    <w:p w14:paraId="237E0F07" w14:textId="5ABD5E60" w:rsidR="0003100C" w:rsidRPr="00DC2FBC" w:rsidRDefault="00AE1CD5" w:rsidP="00DA5358">
      <w:pPr>
        <w:spacing w:after="0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00C181"/>
          <w:sz w:val="28"/>
          <w:szCs w:val="28"/>
        </w:rPr>
        <w:tab/>
      </w:r>
      <w:r>
        <w:rPr>
          <w:rFonts w:ascii="Arial" w:hAnsi="Arial" w:cs="Arial"/>
          <w:color w:val="00C181"/>
          <w:sz w:val="28"/>
          <w:szCs w:val="28"/>
        </w:rPr>
        <w:tab/>
      </w:r>
    </w:p>
    <w:p w14:paraId="1B84A260" w14:textId="77777777" w:rsidR="0003100C" w:rsidRPr="00DC2FBC" w:rsidRDefault="0003100C" w:rsidP="00CA115B">
      <w:pPr>
        <w:spacing w:after="0" w:line="240" w:lineRule="auto"/>
        <w:rPr>
          <w:rFonts w:ascii="Arial" w:hAnsi="Arial" w:cs="Arial"/>
          <w:color w:val="404040" w:themeColor="text1" w:themeTint="BF"/>
        </w:rPr>
      </w:pPr>
    </w:p>
    <w:sectPr w:rsidR="0003100C" w:rsidRPr="00DC2FBC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B442D" w14:textId="77777777" w:rsidR="005B5F61" w:rsidRDefault="005B5F61" w:rsidP="00BD016A">
      <w:pPr>
        <w:spacing w:after="0" w:line="240" w:lineRule="auto"/>
      </w:pPr>
      <w:r>
        <w:separator/>
      </w:r>
    </w:p>
  </w:endnote>
  <w:endnote w:type="continuationSeparator" w:id="0">
    <w:p w14:paraId="468EA102" w14:textId="77777777" w:rsidR="005B5F61" w:rsidRDefault="005B5F61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E1A5" w14:textId="77777777" w:rsidR="005B5F61" w:rsidRDefault="005B5F61" w:rsidP="00BD016A">
      <w:pPr>
        <w:spacing w:after="0" w:line="240" w:lineRule="auto"/>
      </w:pPr>
      <w:r>
        <w:separator/>
      </w:r>
    </w:p>
  </w:footnote>
  <w:footnote w:type="continuationSeparator" w:id="0">
    <w:p w14:paraId="7ECEF75A" w14:textId="77777777" w:rsidR="005B5F61" w:rsidRDefault="005B5F61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45355" w14:textId="77777777" w:rsidR="0067026A" w:rsidRDefault="0067026A">
    <w:pPr>
      <w:pStyle w:val="Encabezado"/>
    </w:pPr>
    <w:r>
      <w:rPr>
        <w:noProof/>
        <w:u w:val="single"/>
        <w:lang w:eastAsia="es-C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9BDB24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05C25" w14:textId="2D2BDEE5" w:rsidR="0067026A" w:rsidRPr="00494FFD" w:rsidRDefault="00310A3B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7443D74A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2B05E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FdVdgIAAFs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ocErqnbor6d+Q4KTVzWacC1CvBMeK4HGYc3jLQ5tqC05DRJna/I//6ZP+JKn&#10;k7MWK1by8GMjvOLMfLGY4dl4Ok07mX+mpx8m+PHHltWxxW6aC0I7xnhQnMxiwkezF7Wn5hGvwTLd&#10;CpOwEpmVHLf34kXsFx+viVTLZQZhC52I1/beyRQ60ZtG7KF7FN4NcxgxwTe0X0YxfzGOPTZ5Wlpu&#10;Iuk6z2oiuGd1IB4bnKd9eG3SE3H8n1HPb+LiFwAAAP//AwBQSwMEFAAGAAgAAAAhAIkWQaneAAAA&#10;DQEAAA8AAABkcnMvZG93bnJldi54bWxMj0FPwzAMhe9I/IfISNy2lGodXWk6IdBugLTC7llj2kLi&#10;VE22ln+PdwLfnv30/L1yOzsrzjiG3pOCu2UCAqnxpqdWwcf7bpGDCFGT0dYTKvjBANvq+qrUhfET&#10;7fFcx1ZwCIVCK+hiHAopQ9Oh02HpByS+ffrR6chybKUZ9cThzso0SdbS6Z74Q6cHfOqw+a5PTsEO&#10;X6d6v9JvxsbDy5i3Xz63z0rd3syPDyAizvHPDBd8RoeKmY7+RCYIyzpZZVwmKlikmwzExcLDq6OC&#10;+3WagaxK+b9F9QsAAP//AwBQSwECLQAUAAYACAAAACEAtoM4kv4AAADhAQAAEwAAAAAAAAAAAAAA&#10;AAAAAAAAW0NvbnRlbnRfVHlwZXNdLnhtbFBLAQItABQABgAIAAAAIQA4/SH/1gAAAJQBAAALAAAA&#10;AAAAAAAAAAAAAC8BAABfcmVscy8ucmVsc1BLAQItABQABgAIAAAAIQC4zFdVdgIAAFsFAAAOAAAA&#10;AAAAAAAAAAAAAC4CAABkcnMvZTJvRG9jLnhtbFBLAQItABQABgAIAAAAIQCJFkGp3gAAAA0BAAAP&#10;AAAAAAAAAAAAAAAAANAEAABkcnMvZG93bnJldi54bWxQSwUGAAAAAAQABADzAAAA2wUAAAAA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83B69C8">
              <wp:simplePos x="0" y="0"/>
              <wp:positionH relativeFrom="column">
                <wp:posOffset>6635750</wp:posOffset>
              </wp:positionH>
              <wp:positionV relativeFrom="paragraph">
                <wp:posOffset>4270375</wp:posOffset>
              </wp:positionV>
              <wp:extent cx="419100" cy="50292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7EA2CD2E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Química 1º Medio</w:t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="00BF7C0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3 – OA19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AF265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3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207DEF" id="Text Box 18" o:spid="_x0000_s1027" type="#_x0000_t202" style="position:absolute;margin-left:522.5pt;margin-top:336.25pt;width:33pt;height:3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yedw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qH&#10;TlnRoEcPqovsE3UMKvDTujAH7N4BGDvogd3rA5Sp7E77Jn1REIMdTO8O7KZoEsrpeDYewSJhOh1N&#10;ZmhfClM8ezsf4mdFDUtCyT26l0kV2+sQe+geki6zdFUbkzto7G8KxOw1Ko/A4J0K6RPOUtwZlbyM&#10;/ao0KMh5J0UePnVhPNsKjI2QUtmYS85xgU4ojbtf4zjgk2uf1WucDx75ZrLx4NzUlnxm6UXa1fd9&#10;yrrHg+qjupMYu1XX937fzxVVO7TZU78owcmrGr24FiHeCY/NQP+w7fEWhzbUlpwGibM1+Z9/0yd8&#10;ydPJWYtNK3n4sRFecWa+WIzybDydptXMP9PTDxP8+GPL6thiN80FoStjvCtOZjHho9mL2lPziEdh&#10;mW6FSViJzEqO23vxIvb7j0dFquUyg7CMTsRre+9kCp1YTpP20D0K74ZxjBjkG9rvpJi/mMoemzwt&#10;LTeRdJ1HNvHcszrwj0XOQz88OumlOP7PqOencfELAAD//wMAUEsDBBQABgAIAAAAIQDXuO6K3QAA&#10;AA4BAAAPAAAAZHJzL2Rvd25yZXYueG1sTE9NT8MwDL0j8R8iI3FjKVNbqtJ0QqDdAGkF7lnjtR2J&#10;UzXZWv493gl88rOf3ke1WZwVZ5zC4EnB/SoBgdR6M1Cn4PNje1eACFGT0dYTKvjBAJv6+qrSpfEz&#10;7fDcxE6wCIVSK+hjHEspQ9uj02HlRyT+HfzkdGQ4ddJMemZxZ+U6SXLp9EDs0OsRn3tsv5uTU7DF&#10;t7nZpfrd2Pj1OhXd0Rf2Ranbm+XpEUTEJf6R4RKfo0PNmfb+RCYIyzhJMy4TFeQP6wzEhcLDpz1v&#10;aZ5mIOtK/q9R/wIAAP//AwBQSwECLQAUAAYACAAAACEAtoM4kv4AAADhAQAAEwAAAAAAAAAAAAAA&#10;AAAAAAAAW0NvbnRlbnRfVHlwZXNdLnhtbFBLAQItABQABgAIAAAAIQA4/SH/1gAAAJQBAAALAAAA&#10;AAAAAAAAAAAAAC8BAABfcmVscy8ucmVsc1BLAQItABQABgAIAAAAIQBZLvyedwIAAGIFAAAOAAAA&#10;AAAAAAAAAAAAAC4CAABkcnMvZTJvRG9jLnhtbFBLAQItABQABgAIAAAAIQDXuO6K3QAAAA4BAAAP&#10;AAAAAAAAAAAAAAAAANEEAABkcnMvZG93bnJldi54bWxQSwUGAAAAAAQABADzAAAA2wUAAAAA&#10;" filled="f" stroked="f">
              <v:textbox style="layout-flow:vertical">
                <w:txbxContent>
                  <w:p w14:paraId="1FEB6AAE" w14:textId="7EA2CD2E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BF7C00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Química 1º Medio</w:t>
                    </w:r>
                    <w:r w:rsidR="00BF7C00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="00BF7C00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3 – OA19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AF2658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3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3BA469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eastAsia="es-C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3EBB7B7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AF211A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267444DF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7AAAC239" w:rsidR="0067026A" w:rsidRPr="00176A66" w:rsidRDefault="00BF7C00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Unidad 3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41754B4B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OA</w:t>
                          </w:r>
                          <w:r w:rsidR="00BF7C00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19</w:t>
                          </w:r>
                          <w:r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764C9060" w:rsidR="0067026A" w:rsidRPr="00176A66" w:rsidRDefault="0067026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 w:rsidRPr="00176A66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Actividad </w:t>
                          </w:r>
                          <w:r w:rsidR="00AF2658"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>3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31A89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CN7ewIAAGMFAAAOAAAAZHJzL2Uyb0RvYy54bWysVE1PGzEQvVfqf7B8L5ukENqIDUpBVJUQ&#10;oELF2fHaZFWvx7WdZNNf32fvbkhpL1S97Nozb8Yzbz7OztvGsI3yoSZb8vHRiDNlJVW1fSr5t4er&#10;dx84C1HYShiyquQ7Ffj5/O2bs62bqQmtyFTKMzixYbZ1JV/F6GZFEeRKNSIckVMWSk2+ERFX/1RU&#10;XmzhvTHFZDSaFlvylfMkVQiQXnZKPs/+tVYy3modVGSm5Igt5q/P32X6FvMzMXvywq1q2Ych/iGK&#10;RtQWj+5dXYoo2NrXf7hqaukpkI5HkpqCtK6lyjkgm/HoRTb3K+FUzgXkBLenKfw/t/Jmc+dZXaF2&#10;U86saFCjB9VG9olaBhH42bowA+zeARhbyIEd5AHClHarfZP+SIhBD6Z3e3aTNwnhZDQ5mZ5AJaEb&#10;vz8dT0eZ/+LZ3PkQPytqWDqU3KN8mVWxuQ4RoQA6QNJrlq5qY3IJjf1NAGAnUbkHeuuUSRdxPsWd&#10;UcnK2K9Kg4MceBLk7lMXxrONQN8IKZWNOefsF+iE0nj7NYY9Ppl2Ub3GeG+RXyYb98ZNbclnll6E&#10;XX0fQtYdHvwd5J2OsV22ufiToaBLqnaos6duUoKTVzVqcS1CvBMeo4H6YdzjLT7a0Lbk1J84W5H/&#10;+Td5wqNjoeVsi1ErefixFl5xZr5Y9PLH8fFxms18OT45neDiDzXLQ41dNxeEqoyxWJzMx4SPZjhq&#10;T80jtsIivQqVsBJvlzwOx4vYLQBsFakWiwzCNDoRr+29k8l1Yjl12kP7KLzr2zGik29oGEoxe9GV&#10;HTZZWlqsI+k6t2ziuWO15x+TnDu53zppVRzeM+p5N85/AQAA//8DAFBLAwQUAAYACAAAACEAuFZ2&#10;9d8AAAAMAQAADwAAAGRycy9kb3ducmV2LnhtbEyPwU7DMBBE70j8g7VI3Fo7IaEQsqkQiCuohSJx&#10;c+NtEhGvo9htwt/jnuA4O6PZN+V6tr040eg7xwjJUoEgrp3puEH4eH9Z3IHwQbPRvWNC+CEP6+ry&#10;otSFcRNv6LQNjYgl7AuN0IYwFFL6uiWr/dINxNE7uNHqEOXYSDPqKZbbXqZK3UqrO44fWj3QU0v1&#10;9/ZoEXavh6/PTL01zzYfJjcryfZeIl5fzY8PIALN4S8MZ/yIDlVk2rsjGy96hJXK4paAsEiSHMQ5&#10;odKbeNojpCrLQVal/D+i+gUAAP//AwBQSwECLQAUAAYACAAAACEAtoM4kv4AAADhAQAAEwAAAAAA&#10;AAAAAAAAAAAAAAAAW0NvbnRlbnRfVHlwZXNdLnhtbFBLAQItABQABgAIAAAAIQA4/SH/1gAAAJQB&#10;AAALAAAAAAAAAAAAAAAAAC8BAABfcmVscy8ucmVsc1BLAQItABQABgAIAAAAIQCCpCN7ewIAAGMF&#10;AAAOAAAAAAAAAAAAAAAAAC4CAABkcnMvZTJvRG9jLnhtbFBLAQItABQABgAIAAAAIQC4Vnb13wAA&#10;AAwBAAAPAAAAAAAAAAAAAAAAANUEAABkcnMvZG93bnJldi54bWxQSwUGAAAAAAQABADzAAAA4QUA&#10;AAAA&#10;" filled="f" stroked="f">
              <v:textbox>
                <w:txbxContent>
                  <w:p w14:paraId="1C69404C" w14:textId="7AAAC239" w:rsidR="0067026A" w:rsidRPr="00176A66" w:rsidRDefault="00BF7C00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Unidad 3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41754B4B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OA</w:t>
                    </w:r>
                    <w:r w:rsidR="00BF7C00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19</w:t>
                    </w:r>
                    <w:r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764C9060" w:rsidR="0067026A" w:rsidRPr="00176A66" w:rsidRDefault="0067026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 w:rsidRPr="00176A66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Actividad </w:t>
                    </w:r>
                    <w:r w:rsidR="00AF2658"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>3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eastAsia="es-C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5389184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18B2AFB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3A66059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0B19F4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72211D27" w:rsidR="0067026A" w:rsidRDefault="00BF7C00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Química </w:t>
    </w:r>
    <w:r w:rsidR="0067026A">
      <w:rPr>
        <w:rFonts w:ascii="Arial" w:hAnsi="Arial" w:cs="Arial"/>
        <w:b/>
        <w:color w:val="595959" w:themeColor="text1" w:themeTint="A6"/>
        <w:sz w:val="44"/>
        <w:szCs w:val="44"/>
      </w:rPr>
      <w:t>1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1456B"/>
    <w:multiLevelType w:val="hybridMultilevel"/>
    <w:tmpl w:val="9EEAEF00"/>
    <w:lvl w:ilvl="0" w:tplc="340A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0DC592A"/>
    <w:multiLevelType w:val="hybridMultilevel"/>
    <w:tmpl w:val="0A86FDB4"/>
    <w:lvl w:ilvl="0" w:tplc="3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7EC"/>
    <w:rsid w:val="000036E0"/>
    <w:rsid w:val="00017B63"/>
    <w:rsid w:val="0003100C"/>
    <w:rsid w:val="00037F4A"/>
    <w:rsid w:val="00053491"/>
    <w:rsid w:val="00054A41"/>
    <w:rsid w:val="00086095"/>
    <w:rsid w:val="000C3FB0"/>
    <w:rsid w:val="00176A66"/>
    <w:rsid w:val="001E21DE"/>
    <w:rsid w:val="00237FFE"/>
    <w:rsid w:val="002A091C"/>
    <w:rsid w:val="002A576A"/>
    <w:rsid w:val="002B60E4"/>
    <w:rsid w:val="00310A3B"/>
    <w:rsid w:val="00314C26"/>
    <w:rsid w:val="0032356E"/>
    <w:rsid w:val="00363020"/>
    <w:rsid w:val="003B2AA0"/>
    <w:rsid w:val="003D2118"/>
    <w:rsid w:val="0045283D"/>
    <w:rsid w:val="00494FFD"/>
    <w:rsid w:val="004B6DDD"/>
    <w:rsid w:val="004D0CC0"/>
    <w:rsid w:val="00507387"/>
    <w:rsid w:val="00513AA4"/>
    <w:rsid w:val="00572DF0"/>
    <w:rsid w:val="00576632"/>
    <w:rsid w:val="005B5F61"/>
    <w:rsid w:val="0067026A"/>
    <w:rsid w:val="00722314"/>
    <w:rsid w:val="007359D5"/>
    <w:rsid w:val="00751521"/>
    <w:rsid w:val="007A0741"/>
    <w:rsid w:val="007A4A85"/>
    <w:rsid w:val="007E504F"/>
    <w:rsid w:val="00840C39"/>
    <w:rsid w:val="00841160"/>
    <w:rsid w:val="00874E3C"/>
    <w:rsid w:val="008876DB"/>
    <w:rsid w:val="0089135B"/>
    <w:rsid w:val="008B52ED"/>
    <w:rsid w:val="008E1202"/>
    <w:rsid w:val="0091346B"/>
    <w:rsid w:val="0092739C"/>
    <w:rsid w:val="00984CD1"/>
    <w:rsid w:val="00996DEB"/>
    <w:rsid w:val="009A1A03"/>
    <w:rsid w:val="009A62A3"/>
    <w:rsid w:val="00A367F9"/>
    <w:rsid w:val="00AB37EC"/>
    <w:rsid w:val="00AE1CD5"/>
    <w:rsid w:val="00AF1B76"/>
    <w:rsid w:val="00AF2658"/>
    <w:rsid w:val="00B5581D"/>
    <w:rsid w:val="00B942E7"/>
    <w:rsid w:val="00B97D85"/>
    <w:rsid w:val="00BA517F"/>
    <w:rsid w:val="00BB6002"/>
    <w:rsid w:val="00BD016A"/>
    <w:rsid w:val="00BF7C00"/>
    <w:rsid w:val="00C14B02"/>
    <w:rsid w:val="00C57502"/>
    <w:rsid w:val="00CA115B"/>
    <w:rsid w:val="00D011D7"/>
    <w:rsid w:val="00D52484"/>
    <w:rsid w:val="00D82291"/>
    <w:rsid w:val="00DA5358"/>
    <w:rsid w:val="00DC2FBC"/>
    <w:rsid w:val="00DD2EA3"/>
    <w:rsid w:val="00DD41F3"/>
    <w:rsid w:val="00DD45A6"/>
    <w:rsid w:val="00EB0BD4"/>
    <w:rsid w:val="00F13618"/>
    <w:rsid w:val="00F239F4"/>
    <w:rsid w:val="00F3255A"/>
    <w:rsid w:val="00F42F87"/>
    <w:rsid w:val="00F804B6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A62DDA0C-6290-496C-82FE-FDFA7AA9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DA5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B3FECD-DCA4-4344-AEE2-DAA70084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7469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Alexis Patricio Pardo Ortega</cp:lastModifiedBy>
  <cp:revision>7</cp:revision>
  <dcterms:created xsi:type="dcterms:W3CDTF">2019-07-18T17:13:00Z</dcterms:created>
  <dcterms:modified xsi:type="dcterms:W3CDTF">2019-09-10T15:41:00Z</dcterms:modified>
</cp:coreProperties>
</file>