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A" w:rsidRPr="00CC34CE" w:rsidRDefault="007505F0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GUÓ</w:t>
      </w:r>
      <w:r w:rsidR="0090279E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N DE USO</w:t>
      </w:r>
    </w:p>
    <w:p w:rsidR="00AF51CA" w:rsidRPr="00CC34CE" w:rsidRDefault="00204520" w:rsidP="00AF51CA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Raíz cuadrada</w:t>
      </w:r>
    </w:p>
    <w:p w:rsidR="00AF51CA" w:rsidRPr="00482DFD" w:rsidRDefault="00AF51CA" w:rsidP="00AF51CA">
      <w:pPr>
        <w:spacing w:after="0"/>
        <w:rPr>
          <w:rFonts w:ascii="Arial" w:hAnsi="Arial" w:cs="Arial"/>
          <w:lang w:val="es-ES"/>
        </w:rPr>
      </w:pPr>
    </w:p>
    <w:p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AF51CA" w:rsidRPr="006D3B99" w:rsidRDefault="00FE0B32" w:rsidP="006D3B99">
      <w:r>
        <w:t>Raíz</w:t>
      </w:r>
      <w:r w:rsidR="00204520" w:rsidRPr="006D3B99">
        <w:t xml:space="preserve"> cuadrada, raíz cuadrada exacta, </w:t>
      </w:r>
      <w:r w:rsidR="00340704" w:rsidRPr="006D3B99">
        <w:t xml:space="preserve">raíz cuadrada aproximada, </w:t>
      </w:r>
      <w:r w:rsidRPr="006D3B99">
        <w:t xml:space="preserve">aproximación por defecto, aproximación por exceso, </w:t>
      </w:r>
      <w:r w:rsidR="00204520" w:rsidRPr="006D3B99">
        <w:t>cuadrado de un número, cuadrado</w:t>
      </w:r>
      <w:r w:rsidR="00545C3B" w:rsidRPr="006D3B99">
        <w:t xml:space="preserve">s perfectos, números naturales. </w:t>
      </w:r>
    </w:p>
    <w:p w:rsidR="0055227F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/>
      </w:tblPr>
      <w:tblGrid>
        <w:gridCol w:w="7763"/>
      </w:tblGrid>
      <w:tr w:rsidR="0055227F" w:rsidRPr="00833651" w:rsidTr="00C012AE">
        <w:trPr>
          <w:trHeight w:val="2456"/>
          <w:jc w:val="center"/>
        </w:trPr>
        <w:tc>
          <w:tcPr>
            <w:tcW w:w="7763" w:type="dxa"/>
            <w:shd w:val="clear" w:color="auto" w:fill="D9D9D9"/>
          </w:tcPr>
          <w:p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>Objetivo de Aprendizaje Nº 4</w:t>
            </w:r>
          </w:p>
          <w:p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</w:p>
          <w:p w:rsidR="0055227F" w:rsidRPr="003C090E" w:rsidRDefault="0055227F" w:rsidP="003C090E">
            <w:r w:rsidRPr="003C090E">
              <w:t>Demostrar que comprenden las raíces cuadradas de números naturales:</w:t>
            </w:r>
          </w:p>
          <w:p w:rsidR="0055227F" w:rsidRPr="003C090E" w:rsidRDefault="0055227F" w:rsidP="003C090E">
            <w:pPr>
              <w:pStyle w:val="Prrafodelista"/>
              <w:numPr>
                <w:ilvl w:val="0"/>
                <w:numId w:val="9"/>
              </w:numPr>
            </w:pPr>
            <w:r w:rsidRPr="003C090E">
              <w:t>Estimándolas de manera intuitiva.</w:t>
            </w:r>
          </w:p>
          <w:p w:rsidR="003C090E" w:rsidRPr="003C090E" w:rsidRDefault="0055227F" w:rsidP="003C090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lang w:val="es-ES"/>
              </w:rPr>
            </w:pPr>
            <w:r w:rsidRPr="003C090E">
              <w:t xml:space="preserve">Representándolas de manera </w:t>
            </w:r>
            <w:r w:rsidR="003C090E">
              <w:t>concreta, pictórica y simbólica.</w:t>
            </w:r>
          </w:p>
          <w:p w:rsidR="0055227F" w:rsidRPr="00D710E8" w:rsidRDefault="0055227F" w:rsidP="003C090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lang w:val="es-ES"/>
              </w:rPr>
            </w:pPr>
            <w:r w:rsidRPr="003C090E">
              <w:t>Aplicándolas a situaciones geométricas y en la vida diaria.</w:t>
            </w:r>
          </w:p>
        </w:tc>
      </w:tr>
    </w:tbl>
    <w:p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:rsidR="00AB00B1" w:rsidRDefault="0090279E" w:rsidP="0090279E">
      <w:r>
        <w:t xml:space="preserve">La actividad “Raíz Cuadrada” tiene por objeto la noción de valor aproximado de una raíz. Para su realización </w:t>
      </w:r>
      <w:r w:rsidR="00AB00B1">
        <w:t>dispone de este guión de uso, una guía para los estudiantes, un software y un vídeo explicativo.</w:t>
      </w:r>
    </w:p>
    <w:p w:rsidR="0055227F" w:rsidRPr="00DD6F64" w:rsidRDefault="0055227F" w:rsidP="00AB00B1">
      <w:pPr>
        <w:pStyle w:val="Prrafodelista"/>
        <w:spacing w:after="0"/>
        <w:ind w:left="284"/>
        <w:rPr>
          <w:rFonts w:ascii="Arial" w:hAnsi="Arial" w:cs="Arial"/>
          <w:b/>
          <w:sz w:val="24"/>
        </w:rPr>
      </w:pPr>
      <w:r w:rsidRPr="003C090E">
        <w:rPr>
          <w:rFonts w:cs="Arial"/>
          <w:b/>
          <w:sz w:val="24"/>
        </w:rPr>
        <w:t>Abra el software Raíz Cuadrada.</w:t>
      </w:r>
    </w:p>
    <w:p w:rsidR="0055227F" w:rsidRPr="00DD6F64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255"/>
        <w:gridCol w:w="8026"/>
      </w:tblGrid>
      <w:tr w:rsidR="0055227F" w:rsidTr="0055227F">
        <w:tc>
          <w:tcPr>
            <w:tcW w:w="2518" w:type="dxa"/>
          </w:tcPr>
          <w:p w:rsidR="003C090E" w:rsidRPr="003C090E" w:rsidRDefault="003C090E" w:rsidP="003C090E">
            <w:pPr>
              <w:spacing w:after="0"/>
              <w:rPr>
                <w:rFonts w:cs="Arial"/>
                <w:sz w:val="20"/>
              </w:rPr>
            </w:pPr>
            <w:r w:rsidRPr="003C090E">
              <w:rPr>
                <w:rFonts w:cs="Arial"/>
                <w:sz w:val="20"/>
              </w:rPr>
              <w:t xml:space="preserve">Observe que tiene cuatro variables o deslizadores. </w:t>
            </w:r>
          </w:p>
          <w:p w:rsidR="003C090E" w:rsidRDefault="003C090E" w:rsidP="003C090E">
            <w:pPr>
              <w:spacing w:after="0"/>
              <w:rPr>
                <w:rFonts w:cs="Arial"/>
                <w:sz w:val="20"/>
              </w:rPr>
            </w:pPr>
            <w:r w:rsidRPr="003C090E">
              <w:rPr>
                <w:rFonts w:cs="Arial"/>
                <w:sz w:val="20"/>
              </w:rPr>
              <w:t>“k” representa el número al que se le busca la raíz cuadrada. Va desde 0 a 10</w:t>
            </w:r>
            <w:r>
              <w:rPr>
                <w:rFonts w:cs="Arial"/>
                <w:sz w:val="20"/>
              </w:rPr>
              <w:t xml:space="preserve">, modifíquelo y observe lo que sucede. </w:t>
            </w:r>
          </w:p>
          <w:p w:rsidR="003C090E" w:rsidRDefault="003C090E" w:rsidP="003C090E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Haga lo mismo con Enteros, Décimas y Centenas. </w:t>
            </w:r>
          </w:p>
          <w:p w:rsidR="003C090E" w:rsidRPr="003C090E" w:rsidRDefault="003C090E" w:rsidP="003C090E">
            <w:pPr>
              <w:spacing w:after="0"/>
              <w:rPr>
                <w:rFonts w:ascii="Arial" w:hAnsi="Arial" w:cs="Arial"/>
                <w:b/>
                <w:color w:val="D557AF"/>
                <w:sz w:val="30"/>
                <w:szCs w:val="30"/>
                <w:lang w:val="es-ES"/>
              </w:rPr>
            </w:pPr>
            <w:r>
              <w:rPr>
                <w:rFonts w:cs="Arial"/>
                <w:sz w:val="20"/>
              </w:rPr>
              <w:t xml:space="preserve">Con el mouse mueva </w:t>
            </w:r>
            <w:r>
              <w:object w:dxaOrig="121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8" o:title=""/>
                </v:shape>
                <o:OLEObject Type="Embed" ProgID="PBrush" ShapeID="_x0000_i1025" DrawAspect="Content" ObjectID="_1617613992" r:id="rId9"/>
              </w:object>
            </w:r>
            <w:r>
              <w:t xml:space="preserve"> y observe, es una lupa o amplificador de la imagen. La imagen amplificada se muestra a la derecha de la pantalla.</w:t>
            </w:r>
          </w:p>
        </w:tc>
        <w:tc>
          <w:tcPr>
            <w:tcW w:w="7687" w:type="dxa"/>
          </w:tcPr>
          <w:p w:rsidR="00141E5D" w:rsidRDefault="00141E5D" w:rsidP="00141E5D">
            <w:pPr>
              <w:pStyle w:val="Prrafodelista"/>
              <w:spacing w:after="0"/>
            </w:pPr>
          </w:p>
          <w:p w:rsidR="0055227F" w:rsidRDefault="00AB00B1" w:rsidP="00141E5D">
            <w:pPr>
              <w:pStyle w:val="Prrafodelista"/>
              <w:spacing w:after="0"/>
            </w:pPr>
            <w:r>
              <w:object w:dxaOrig="16185" w:dyaOrig="8145">
                <v:shape id="_x0000_i1026" type="#_x0000_t75" style="width:354.75pt;height:178.5pt" o:ole="">
                  <v:imagedata r:id="rId10" o:title=""/>
                </v:shape>
                <o:OLEObject Type="Embed" ProgID="PBrush" ShapeID="_x0000_i1026" DrawAspect="Content" ObjectID="_1617613993" r:id="rId11"/>
              </w:object>
            </w:r>
          </w:p>
          <w:p w:rsidR="00AB00B1" w:rsidRDefault="00AB00B1" w:rsidP="00AF51CA">
            <w:pPr>
              <w:spacing w:after="0"/>
            </w:pPr>
          </w:p>
          <w:p w:rsidR="00AB00B1" w:rsidRDefault="00AB00B1" w:rsidP="00AF51CA">
            <w:pPr>
              <w:spacing w:after="0"/>
            </w:pPr>
          </w:p>
          <w:p w:rsidR="00AB00B1" w:rsidRDefault="00AB00B1" w:rsidP="00AF51CA">
            <w:pPr>
              <w:spacing w:after="0"/>
              <w:rPr>
                <w:rFonts w:ascii="Arial" w:hAnsi="Arial" w:cs="Arial"/>
                <w:b/>
                <w:color w:val="D557AF"/>
                <w:sz w:val="30"/>
                <w:szCs w:val="30"/>
                <w:lang w:val="es-ES"/>
              </w:rPr>
            </w:pPr>
            <w:r w:rsidRPr="00141E5D">
              <w:rPr>
                <w:rFonts w:ascii="Arial" w:hAnsi="Arial" w:cs="Arial"/>
                <w:b/>
                <w:color w:val="D557AF"/>
                <w:sz w:val="24"/>
                <w:szCs w:val="30"/>
              </w:rPr>
              <w:t>El software hace uso de la representación geométrica en la que extraer la raíz de un número N, equivale a obtener el lado de un cuadrado de área N.</w:t>
            </w:r>
            <w:r>
              <w:t xml:space="preserve"> </w:t>
            </w:r>
          </w:p>
        </w:tc>
      </w:tr>
    </w:tbl>
    <w:p w:rsidR="0055227F" w:rsidRPr="0055227F" w:rsidRDefault="0055227F" w:rsidP="00AF51CA">
      <w:pPr>
        <w:spacing w:after="0"/>
        <w:rPr>
          <w:rFonts w:ascii="Arial" w:hAnsi="Arial" w:cs="Arial"/>
          <w:b/>
          <w:color w:val="D557AF"/>
          <w:sz w:val="30"/>
          <w:szCs w:val="30"/>
          <w:lang w:val="es-ES"/>
        </w:rPr>
      </w:pPr>
    </w:p>
    <w:p w:rsidR="0055227F" w:rsidRPr="00AB00B1" w:rsidRDefault="0090279E" w:rsidP="00AF51C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 w:rsidRPr="00AB00B1">
        <w:rPr>
          <w:rFonts w:ascii="Arial" w:hAnsi="Arial" w:cs="Arial"/>
          <w:b/>
          <w:color w:val="D557AF"/>
          <w:sz w:val="24"/>
          <w:szCs w:val="30"/>
        </w:rPr>
        <w:t>Abra el vídeo que acompaña la actividad:</w:t>
      </w:r>
    </w:p>
    <w:p w:rsidR="0055227F" w:rsidRDefault="0090279E" w:rsidP="0090279E">
      <w:pPr>
        <w:spacing w:after="0"/>
        <w:jc w:val="center"/>
        <w:rPr>
          <w:rFonts w:ascii="Arial" w:hAnsi="Arial" w:cs="Arial"/>
          <w:b/>
          <w:color w:val="D557AF"/>
          <w:sz w:val="30"/>
          <w:szCs w:val="30"/>
        </w:rPr>
      </w:pPr>
      <w:r w:rsidRPr="0090279E">
        <w:rPr>
          <w:rFonts w:ascii="Arial" w:hAnsi="Arial" w:cs="Arial"/>
          <w:b/>
          <w:noProof/>
          <w:color w:val="D557AF"/>
          <w:sz w:val="30"/>
          <w:szCs w:val="30"/>
          <w:lang w:eastAsia="es-CL"/>
        </w:rPr>
        <w:drawing>
          <wp:inline distT="0" distB="0" distL="0" distR="0">
            <wp:extent cx="1152525" cy="981075"/>
            <wp:effectExtent l="19050" t="0" r="9525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7F" w:rsidRPr="00AB00B1" w:rsidRDefault="0090279E" w:rsidP="00AF51C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 w:rsidRPr="00AB00B1">
        <w:rPr>
          <w:rFonts w:ascii="Arial" w:hAnsi="Arial" w:cs="Arial"/>
          <w:b/>
          <w:color w:val="D557AF"/>
          <w:sz w:val="24"/>
          <w:szCs w:val="30"/>
        </w:rPr>
        <w:t>En él, se explica el funcionamiento</w:t>
      </w:r>
      <w:r w:rsidR="00AB00B1" w:rsidRPr="00AB00B1">
        <w:rPr>
          <w:rFonts w:ascii="Arial" w:hAnsi="Arial" w:cs="Arial"/>
          <w:b/>
          <w:color w:val="D557AF"/>
          <w:sz w:val="24"/>
          <w:szCs w:val="30"/>
        </w:rPr>
        <w:t xml:space="preserve"> del software. </w:t>
      </w:r>
      <w:r w:rsidRPr="00AB00B1">
        <w:rPr>
          <w:rFonts w:ascii="Arial" w:hAnsi="Arial" w:cs="Arial"/>
          <w:b/>
          <w:color w:val="D557AF"/>
          <w:sz w:val="24"/>
          <w:szCs w:val="30"/>
        </w:rPr>
        <w:t xml:space="preserve"> </w:t>
      </w:r>
    </w:p>
    <w:p w:rsidR="00204520" w:rsidRDefault="00204520" w:rsidP="00AF51CA">
      <w:pPr>
        <w:pStyle w:val="Prrafodelista"/>
        <w:spacing w:after="0"/>
        <w:ind w:left="0"/>
        <w:rPr>
          <w:rFonts w:ascii="Arial" w:hAnsi="Arial" w:cs="Arial"/>
          <w:lang w:val="es-ES"/>
        </w:rPr>
      </w:pPr>
    </w:p>
    <w:p w:rsidR="00A23196" w:rsidRPr="00141E5D" w:rsidRDefault="00141E5D" w:rsidP="00141E5D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141E5D">
        <w:rPr>
          <w:rFonts w:ascii="Arial" w:hAnsi="Arial" w:cs="Arial"/>
          <w:b/>
          <w:color w:val="D557AF"/>
          <w:sz w:val="30"/>
          <w:szCs w:val="30"/>
        </w:rPr>
        <w:t>Organización de la actividad</w:t>
      </w:r>
    </w:p>
    <w:p w:rsidR="00422319" w:rsidRDefault="00422319" w:rsidP="006D3B99">
      <w:r>
        <w:t>Disponga la sala o laboratorio de modo que los alumnos puedan trabajar en grupos pequeños, con copias de la guía del estudiante y con acceso a un computador y que usted disponga de un computador conectado a un proyector.</w:t>
      </w:r>
    </w:p>
    <w:p w:rsidR="00E34602" w:rsidRDefault="00422319" w:rsidP="006D3B99">
      <w:r>
        <w:t xml:space="preserve">Organizados los grupos y distribuida la guía, proyecte el software “Raíz cuadrada”, pida a los alumnos abrirlo en sus respectivos computadores. Realice algunas acciones modificando los valores de “k” y de los tres otros deslizadores. Accione el amplificador, la “lupa” que se mostró en la página anterior. </w:t>
      </w:r>
    </w:p>
    <w:p w:rsidR="00422319" w:rsidRDefault="00422319" w:rsidP="006D3B99">
      <w:r>
        <w:t>Muestre –como en la gráfica siguiente- lo que sucede al modificar los valores de los deslizadores.</w:t>
      </w:r>
    </w:p>
    <w:tbl>
      <w:tblPr>
        <w:tblStyle w:val="Tablaconcuadrcula"/>
        <w:tblW w:w="0" w:type="auto"/>
        <w:tblLook w:val="04A0"/>
      </w:tblPr>
      <w:tblGrid>
        <w:gridCol w:w="5102"/>
        <w:gridCol w:w="5103"/>
      </w:tblGrid>
      <w:tr w:rsidR="00FD1D02" w:rsidTr="00AA4D1F">
        <w:tc>
          <w:tcPr>
            <w:tcW w:w="5102" w:type="dxa"/>
          </w:tcPr>
          <w:p w:rsidR="00FD1D02" w:rsidRDefault="00FD1D02" w:rsidP="00AA4D1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5047A6" w:rsidRDefault="005047A6" w:rsidP="00AA4D1F">
            <w:pPr>
              <w:spacing w:after="0" w:line="240" w:lineRule="auto"/>
              <w:rPr>
                <w:rFonts w:ascii="Arial" w:hAnsi="Arial" w:cs="Arial"/>
              </w:rPr>
            </w:pPr>
          </w:p>
          <w:p w:rsidR="005047A6" w:rsidRDefault="005047A6" w:rsidP="00AA4D1F">
            <w:pPr>
              <w:spacing w:after="0" w:line="240" w:lineRule="auto"/>
              <w:rPr>
                <w:rFonts w:ascii="Arial" w:hAnsi="Arial" w:cs="Arial"/>
              </w:rPr>
            </w:pPr>
          </w:p>
          <w:p w:rsidR="004A69EB" w:rsidRDefault="00422319" w:rsidP="004223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Modificando los valores de enteros, décimas y centenas se generan diferentes cuadrados que pueden acercarse al cuadrado de “k”.</w:t>
            </w:r>
          </w:p>
          <w:p w:rsidR="00422319" w:rsidRPr="004A69EB" w:rsidRDefault="00422319" w:rsidP="004223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1D02" w:rsidRDefault="00964D3B" w:rsidP="00E34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64D3B">
              <w:rPr>
                <w:rFonts w:ascii="Arial" w:hAnsi="Arial" w:cs="Arial"/>
                <w:b/>
                <w:noProof/>
                <w:sz w:val="24"/>
                <w:lang w:eastAsia="es-CL"/>
              </w:rPr>
              <w:drawing>
                <wp:inline distT="0" distB="0" distL="0" distR="0">
                  <wp:extent cx="2219325" cy="1991500"/>
                  <wp:effectExtent l="19050" t="0" r="9525" b="0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935" cy="199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D02" w:rsidRDefault="00FD1D02" w:rsidP="00A15DF6">
      <w:pPr>
        <w:spacing w:after="0" w:line="240" w:lineRule="auto"/>
        <w:rPr>
          <w:rFonts w:ascii="Arial" w:hAnsi="Arial" w:cs="Arial"/>
          <w:b/>
          <w:sz w:val="24"/>
        </w:rPr>
      </w:pPr>
    </w:p>
    <w:p w:rsidR="00964D3B" w:rsidRDefault="00E34602" w:rsidP="00E34602">
      <w:r w:rsidRPr="00E34602">
        <w:t>Luego de comentar entre todos lo que hace el software, inicie la actividad de grupo definida por la guía.</w:t>
      </w:r>
    </w:p>
    <w:p w:rsidR="00E34602" w:rsidRDefault="00E34602" w:rsidP="00E34602"/>
    <w:p w:rsidR="00E34602" w:rsidRDefault="00E34602" w:rsidP="00E34602">
      <w:r>
        <w:t xml:space="preserve">Pude, en este momento proyectar las preguntas de inicio, leerlas con los estudiantes e invitarlos a trabajar. </w:t>
      </w:r>
    </w:p>
    <w:p w:rsidR="00E34602" w:rsidRDefault="00E34602" w:rsidP="00E34602">
      <w:r>
        <w:t>La guía propone recordar el concepto de raíz, primero con casos en que es un número natural y luego pregunta por casos en que es necesario aproximar.</w:t>
      </w:r>
    </w:p>
    <w:p w:rsidR="00E34602" w:rsidRDefault="00E34602" w:rsidP="00E34602">
      <w:r>
        <w:t>Propone, luego activar el vídeo que explica cómo funciona el software, para desafiar con algunos casos de raíces no exactas.</w:t>
      </w:r>
    </w:p>
    <w:p w:rsidR="00E34602" w:rsidRDefault="00E34602" w:rsidP="00E34602">
      <w:r>
        <w:t>Sugiere usar calculadora, como las de teléfonos o computadores para verificar los valores obtenidos para la parte entera y las dos primeras cifras decimales de algunas raíces.</w:t>
      </w:r>
    </w:p>
    <w:p w:rsidR="00E34602" w:rsidRDefault="00E34602" w:rsidP="00E34602">
      <w:r>
        <w:t>La actividad cierra preguntando acerca de un procedimiento para aproximar raíces cuadradas y responder las preguntas de inicio.</w:t>
      </w:r>
    </w:p>
    <w:p w:rsidR="00E34602" w:rsidRDefault="00E34602" w:rsidP="00E34602">
      <w:r>
        <w:t xml:space="preserve">Cierre la actividad invitando a los alumnos a enunciar los procedimientos que propondrían. </w:t>
      </w:r>
      <w:r w:rsidR="007505F0">
        <w:t>Comparando, dejando que ellos mismos determinen si les es posible o confirmar sus ideas o complementarlas o incluso modificarles, al escuchar a sus compañeros.</w:t>
      </w:r>
    </w:p>
    <w:p w:rsidR="007505F0" w:rsidRPr="00E34602" w:rsidRDefault="007505F0" w:rsidP="00E34602">
      <w:r>
        <w:t xml:space="preserve">¡Gracias!, esperamos haberlo proporcionado recursos que apoyan su labor. </w:t>
      </w:r>
    </w:p>
    <w:p w:rsidR="00737AC6" w:rsidRPr="00AB00B1" w:rsidRDefault="005945B5" w:rsidP="00AB00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737AC6" w:rsidRPr="00AB00B1" w:rsidSect="00AF5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C5" w:rsidRDefault="00976BC5" w:rsidP="004B034E">
      <w:pPr>
        <w:spacing w:after="0" w:line="240" w:lineRule="auto"/>
      </w:pPr>
      <w:r>
        <w:separator/>
      </w:r>
    </w:p>
  </w:endnote>
  <w:endnote w:type="continuationSeparator" w:id="1">
    <w:p w:rsidR="00976BC5" w:rsidRDefault="00976BC5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62" w:rsidRDefault="00F71B6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C5" w:rsidRDefault="00976BC5" w:rsidP="004B034E">
      <w:pPr>
        <w:spacing w:after="0" w:line="240" w:lineRule="auto"/>
      </w:pPr>
      <w:r>
        <w:separator/>
      </w:r>
    </w:p>
  </w:footnote>
  <w:footnote w:type="continuationSeparator" w:id="1">
    <w:p w:rsidR="00976BC5" w:rsidRDefault="00976BC5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62" w:rsidRDefault="00F71B6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687A91" w:rsidRDefault="008C1A68" w:rsidP="00B445E6">
    <w:pPr>
      <w:pStyle w:val="Encabezado"/>
      <w:ind w:left="284"/>
    </w:pPr>
    <w:r>
      <w:rPr>
        <w:noProof/>
      </w:rPr>
      <w:pict>
        <v:rect id="Rectangle 1" o:spid="_x0000_s2053" alt="" style="position:absolute;left:0;text-align:left;margin-left:583.1pt;margin-top:-607.05pt;width:36.3pt;height:1217.95pt;rotation:90;z-index:-251652096;visibility:visible;mso-wrap-edited:f;mso-width-relative:margin;mso-height-relative:margin;v-text-anchor:middle" fillcolor="#d557af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7" type="#_x0000_t202" alt="" style="position:absolute;left:0;text-align:left;margin-left:516pt;margin-top:-16.2pt;width:33pt;height:34.35pt;z-index:251677696;visibility:visible;mso-wrap-edited:f;mso-width-relative:margin;mso-height-relative:margin" filled="f" stroked="f">
          <v:textbox style="layout-flow:vertical;mso-next-textbox:#Text Box 19">
            <w:txbxContent>
              <w:p w:rsidR="00B445E6" w:rsidRPr="00833651" w:rsidRDefault="008C1A68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F71B62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8" o:spid="_x0000_s2056" type="#_x0000_t202" alt="" style="position:absolute;left:0;text-align:left;margin-left:517.2pt;margin-top:278.25pt;width:33pt;height:396pt;z-index:251673600;visibility:visible;mso-wrap-edited:f;mso-width-relative:margin;mso-height-relative:margin" filled="f" stroked="f">
          <v:textbox style="layout-flow:vertical;mso-next-textbox:#Text Box 18">
            <w:txbxContent>
              <w:p w:rsidR="00CA630E" w:rsidRPr="00833651" w:rsidRDefault="00CA630E" w:rsidP="00CA630E">
                <w:pPr>
                  <w:jc w:val="right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 </w:t>
                </w:r>
                <w:r w:rsidR="00F71B62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8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º Básico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Unidad 1 – OA</w:t>
                </w:r>
                <w:r w:rsidR="005609E4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4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 </w:t>
                </w:r>
                <w:r w:rsidR="00F71B62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Raíz Cuadrada</w:t>
                </w:r>
              </w:p>
            </w:txbxContent>
          </v:textbox>
        </v:shape>
      </w:pict>
    </w:r>
    <w:r>
      <w:rPr>
        <w:noProof/>
      </w:rPr>
      <w:pict>
        <v:rect id="Rectángulo 9" o:spid="_x0000_s2055" alt="" style="position:absolute;left:0;text-align:left;margin-left:511.55pt;margin-top:-35.7pt;width:42.5pt;height:793.7pt;z-index:-251640832;visibility:visible;mso-wrap-edited:f;mso-width-relative:margin;mso-height-relative:margin;v-text-anchor:middle" fillcolor="#d557af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91" w:rsidRPr="000A38A6" w:rsidRDefault="008C1A68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 w:rsidRPr="008C1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alt="" style="position:absolute;left:0;text-align:left;margin-left:352.25pt;margin-top:-8.2pt;width:159.5pt;height:108pt;z-index:251661312;visibility:visible;mso-wrap-edited:f;mso-width-relative:margin;mso-height-relative:margin" filled="f" stroked="f">
          <v:textbox>
            <w:txbxContent>
              <w:p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1 </w:t>
                </w:r>
              </w:p>
              <w:p w:rsidR="00687A91" w:rsidRPr="000A38A6" w:rsidRDefault="00687A91" w:rsidP="00C6482E">
                <w:pPr>
                  <w:shd w:val="clear" w:color="auto" w:fill="FFFFFF"/>
                  <w:spacing w:before="2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 w:rsidRPr="000A38A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5609E4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4</w:t>
                </w:r>
              </w:p>
              <w:p w:rsidR="00687A91" w:rsidRPr="00176A66" w:rsidRDefault="00204520" w:rsidP="005A635A">
                <w:pPr>
                  <w:shd w:val="clear" w:color="auto" w:fill="FFFFFF"/>
                  <w:spacing w:before="15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Raíz cuadrada</w:t>
                </w:r>
              </w:p>
              <w:p w:rsidR="00687A91" w:rsidRDefault="00687A91" w:rsidP="00687A91"/>
            </w:txbxContent>
          </v:textbox>
        </v:shape>
      </w:pict>
    </w:r>
    <w:r w:rsidRPr="008C1A68">
      <w:rPr>
        <w:noProof/>
      </w:rPr>
      <w:pict>
        <v:rect id="Rectángulo 3" o:spid="_x0000_s2051" alt="" style="position:absolute;left:0;text-align:left;margin-left:511.6pt;margin-top:-35.4pt;width:42.5pt;height:793.7pt;z-index:-251649024;visibility:visible;mso-wrap-edited:f;mso-width-relative:margin;mso-height-relative:margin;v-text-anchor:middle" fillcolor="#d557af" stroked="f"/>
      </w:pict>
    </w:r>
    <w:r w:rsidRPr="008C1A68">
      <w:rPr>
        <w:noProof/>
      </w:rPr>
      <w:pict>
        <v:line id="Straight Connector 17" o:spid="_x0000_s2050" alt="" style="position:absolute;left:0;text-align:left;z-index:251662336;visibility:visible;mso-wrap-edited:f;mso-width-relative:margin" from="412.5pt,30.25pt" to="506pt,30.25pt" strokecolor="#d557af" strokeweight="2pt">
          <o:lock v:ext="edit" shapetype="f"/>
        </v:line>
      </w:pict>
    </w:r>
    <w:r w:rsidRPr="008C1A68">
      <w:rPr>
        <w:noProof/>
      </w:rPr>
      <w:pict>
        <v:oval id="Oval 6" o:spid="_x0000_s2049" alt="" style="position:absolute;left:0;text-align:left;margin-left:-17.55pt;margin-top:8.9pt;width:13.3pt;height:13.3pt;z-index:251660288;visibility:visible;mso-wrap-edited:f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204520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>
      <o:colormenu v:ext="edit" fillcolor="#cf6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51CA"/>
    <w:rsid w:val="00050DA5"/>
    <w:rsid w:val="00063F0A"/>
    <w:rsid w:val="000A1C86"/>
    <w:rsid w:val="000D58AE"/>
    <w:rsid w:val="00111468"/>
    <w:rsid w:val="00141E5D"/>
    <w:rsid w:val="0015284C"/>
    <w:rsid w:val="00164CB2"/>
    <w:rsid w:val="0018137C"/>
    <w:rsid w:val="001C7018"/>
    <w:rsid w:val="00203557"/>
    <w:rsid w:val="00204520"/>
    <w:rsid w:val="00220405"/>
    <w:rsid w:val="00253637"/>
    <w:rsid w:val="0026003B"/>
    <w:rsid w:val="002D021A"/>
    <w:rsid w:val="00307092"/>
    <w:rsid w:val="00336F6E"/>
    <w:rsid w:val="00340704"/>
    <w:rsid w:val="0037203B"/>
    <w:rsid w:val="003C090E"/>
    <w:rsid w:val="003C53AF"/>
    <w:rsid w:val="003F3EE3"/>
    <w:rsid w:val="0041368B"/>
    <w:rsid w:val="00422319"/>
    <w:rsid w:val="004A41E6"/>
    <w:rsid w:val="004A69EB"/>
    <w:rsid w:val="004A7CC4"/>
    <w:rsid w:val="004B034E"/>
    <w:rsid w:val="004E128C"/>
    <w:rsid w:val="005047A6"/>
    <w:rsid w:val="00516238"/>
    <w:rsid w:val="00545C3B"/>
    <w:rsid w:val="0055227F"/>
    <w:rsid w:val="005609E4"/>
    <w:rsid w:val="005945B5"/>
    <w:rsid w:val="005A635A"/>
    <w:rsid w:val="005B29D5"/>
    <w:rsid w:val="005C273B"/>
    <w:rsid w:val="005E7635"/>
    <w:rsid w:val="0067176F"/>
    <w:rsid w:val="00687A91"/>
    <w:rsid w:val="006D3B99"/>
    <w:rsid w:val="00727CAC"/>
    <w:rsid w:val="00737AC6"/>
    <w:rsid w:val="007505F0"/>
    <w:rsid w:val="007648F2"/>
    <w:rsid w:val="007A368B"/>
    <w:rsid w:val="007A492B"/>
    <w:rsid w:val="007A697D"/>
    <w:rsid w:val="007D4BFF"/>
    <w:rsid w:val="007E2118"/>
    <w:rsid w:val="00816EF4"/>
    <w:rsid w:val="00841D2D"/>
    <w:rsid w:val="00874FD1"/>
    <w:rsid w:val="00883911"/>
    <w:rsid w:val="008C1A68"/>
    <w:rsid w:val="008D4FBF"/>
    <w:rsid w:val="008E7C6E"/>
    <w:rsid w:val="008F440A"/>
    <w:rsid w:val="0090279E"/>
    <w:rsid w:val="00937CB6"/>
    <w:rsid w:val="00941D5D"/>
    <w:rsid w:val="00955EAB"/>
    <w:rsid w:val="00964D3B"/>
    <w:rsid w:val="009678E4"/>
    <w:rsid w:val="00976BC5"/>
    <w:rsid w:val="009A7956"/>
    <w:rsid w:val="009B234C"/>
    <w:rsid w:val="00A15DF6"/>
    <w:rsid w:val="00A175E4"/>
    <w:rsid w:val="00A23196"/>
    <w:rsid w:val="00AB00B1"/>
    <w:rsid w:val="00AF51CA"/>
    <w:rsid w:val="00B059EF"/>
    <w:rsid w:val="00B25B2D"/>
    <w:rsid w:val="00B445E6"/>
    <w:rsid w:val="00B66DED"/>
    <w:rsid w:val="00BB5882"/>
    <w:rsid w:val="00C30063"/>
    <w:rsid w:val="00C45F4E"/>
    <w:rsid w:val="00C56A52"/>
    <w:rsid w:val="00C6482E"/>
    <w:rsid w:val="00CA630E"/>
    <w:rsid w:val="00CC0B23"/>
    <w:rsid w:val="00CC0F74"/>
    <w:rsid w:val="00CC27E7"/>
    <w:rsid w:val="00CF690B"/>
    <w:rsid w:val="00D17157"/>
    <w:rsid w:val="00D26AA3"/>
    <w:rsid w:val="00D33C03"/>
    <w:rsid w:val="00DB6A24"/>
    <w:rsid w:val="00DC399C"/>
    <w:rsid w:val="00DD196D"/>
    <w:rsid w:val="00DE4328"/>
    <w:rsid w:val="00E002E6"/>
    <w:rsid w:val="00E34602"/>
    <w:rsid w:val="00E378E6"/>
    <w:rsid w:val="00EA6FBD"/>
    <w:rsid w:val="00EB0D40"/>
    <w:rsid w:val="00ED5676"/>
    <w:rsid w:val="00ED5F5F"/>
    <w:rsid w:val="00ED70E2"/>
    <w:rsid w:val="00EE15BC"/>
    <w:rsid w:val="00F111EE"/>
    <w:rsid w:val="00F600BB"/>
    <w:rsid w:val="00F702D0"/>
    <w:rsid w:val="00F71B62"/>
    <w:rsid w:val="00F77F91"/>
    <w:rsid w:val="00F86324"/>
    <w:rsid w:val="00F87207"/>
    <w:rsid w:val="00FC0B80"/>
    <w:rsid w:val="00FD1D02"/>
    <w:rsid w:val="00FE0B32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cf6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5D46-809D-4708-8E7E-3F9747E0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User</cp:lastModifiedBy>
  <cp:revision>5</cp:revision>
  <dcterms:created xsi:type="dcterms:W3CDTF">2019-04-24T13:58:00Z</dcterms:created>
  <dcterms:modified xsi:type="dcterms:W3CDTF">2019-04-24T16:26:00Z</dcterms:modified>
</cp:coreProperties>
</file>